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3D" w:rsidRPr="00692B7C" w:rsidRDefault="00692B7C" w:rsidP="00692B7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92B7C">
        <w:rPr>
          <w:rFonts w:asciiTheme="majorEastAsia" w:eastAsiaTheme="majorEastAsia" w:hAnsiTheme="majorEastAsia" w:hint="eastAsia"/>
          <w:sz w:val="44"/>
          <w:szCs w:val="44"/>
        </w:rPr>
        <w:t>201</w:t>
      </w:r>
      <w:r w:rsidR="009478C8">
        <w:rPr>
          <w:rFonts w:asciiTheme="majorEastAsia" w:eastAsiaTheme="majorEastAsia" w:hAnsiTheme="majorEastAsia" w:hint="eastAsia"/>
          <w:sz w:val="44"/>
          <w:szCs w:val="44"/>
        </w:rPr>
        <w:t>9</w:t>
      </w:r>
      <w:r w:rsidRPr="00692B7C">
        <w:rPr>
          <w:rFonts w:asciiTheme="majorEastAsia" w:eastAsiaTheme="majorEastAsia" w:hAnsiTheme="majorEastAsia" w:hint="eastAsia"/>
          <w:sz w:val="44"/>
          <w:szCs w:val="44"/>
        </w:rPr>
        <w:t>年西平县转移支付情况说明</w:t>
      </w:r>
    </w:p>
    <w:p w:rsidR="00692B7C" w:rsidRDefault="00692B7C" w:rsidP="00692B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692B7C" w:rsidRPr="00692B7C" w:rsidRDefault="00692B7C" w:rsidP="009478C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 w:rsidRPr="00692B7C">
        <w:rPr>
          <w:rFonts w:ascii="仿宋" w:eastAsia="仿宋" w:hAnsi="仿宋" w:hint="eastAsia"/>
          <w:sz w:val="32"/>
        </w:rPr>
        <w:t>201</w:t>
      </w:r>
      <w:r w:rsidR="009478C8">
        <w:rPr>
          <w:rFonts w:ascii="仿宋" w:eastAsia="仿宋" w:hAnsi="仿宋" w:hint="eastAsia"/>
          <w:sz w:val="32"/>
        </w:rPr>
        <w:t>9</w:t>
      </w:r>
      <w:r w:rsidRPr="00692B7C">
        <w:rPr>
          <w:rFonts w:ascii="仿宋" w:eastAsia="仿宋" w:hAnsi="仿宋" w:hint="eastAsia"/>
          <w:sz w:val="32"/>
        </w:rPr>
        <w:t>年共收到提前告知上级补助收入</w:t>
      </w:r>
      <w:r w:rsidR="009478C8">
        <w:rPr>
          <w:rFonts w:ascii="仿宋" w:eastAsia="仿宋" w:hAnsi="仿宋" w:hint="eastAsia"/>
          <w:sz w:val="32"/>
        </w:rPr>
        <w:t>204971</w:t>
      </w:r>
      <w:r w:rsidRPr="00692B7C">
        <w:rPr>
          <w:rFonts w:ascii="仿宋" w:eastAsia="仿宋" w:hAnsi="仿宋" w:hint="eastAsia"/>
          <w:sz w:val="32"/>
        </w:rPr>
        <w:t>万元。其中：返还性收入</w:t>
      </w:r>
      <w:r w:rsidR="009478C8">
        <w:rPr>
          <w:rFonts w:ascii="仿宋" w:eastAsia="仿宋" w:hAnsi="仿宋" w:hint="eastAsia"/>
          <w:sz w:val="32"/>
        </w:rPr>
        <w:t>15178</w:t>
      </w:r>
      <w:r w:rsidRPr="00692B7C">
        <w:rPr>
          <w:rFonts w:ascii="仿宋" w:eastAsia="仿宋" w:hAnsi="仿宋" w:hint="eastAsia"/>
          <w:sz w:val="32"/>
        </w:rPr>
        <w:t>万元（增值税五五分享税收返还收入</w:t>
      </w:r>
      <w:r w:rsidR="00F05DD2">
        <w:rPr>
          <w:rFonts w:ascii="仿宋" w:eastAsia="仿宋" w:hAnsi="仿宋" w:hint="eastAsia"/>
          <w:sz w:val="32"/>
        </w:rPr>
        <w:t>11033</w:t>
      </w:r>
      <w:r w:rsidRPr="00692B7C">
        <w:rPr>
          <w:rFonts w:ascii="仿宋" w:eastAsia="仿宋" w:hAnsi="仿宋" w:hint="eastAsia"/>
          <w:sz w:val="32"/>
        </w:rPr>
        <w:t>万元</w:t>
      </w:r>
      <w:r w:rsidR="00F05DD2">
        <w:rPr>
          <w:rFonts w:ascii="仿宋" w:eastAsia="仿宋" w:hAnsi="仿宋" w:hint="eastAsia"/>
          <w:sz w:val="32"/>
        </w:rPr>
        <w:t>、</w:t>
      </w:r>
      <w:r w:rsidRPr="00692B7C">
        <w:rPr>
          <w:rFonts w:ascii="仿宋" w:eastAsia="仿宋" w:hAnsi="仿宋" w:hint="eastAsia"/>
          <w:sz w:val="32"/>
        </w:rPr>
        <w:t>所得税基数返还收入866万元</w:t>
      </w:r>
      <w:r w:rsidR="00F05DD2">
        <w:rPr>
          <w:rFonts w:ascii="仿宋" w:eastAsia="仿宋" w:hAnsi="仿宋" w:hint="eastAsia"/>
          <w:sz w:val="32"/>
        </w:rPr>
        <w:t>、</w:t>
      </w:r>
      <w:r w:rsidRPr="00692B7C">
        <w:rPr>
          <w:rFonts w:ascii="仿宋" w:eastAsia="仿宋" w:hAnsi="仿宋" w:hint="eastAsia"/>
          <w:sz w:val="32"/>
        </w:rPr>
        <w:t>成品油价格和税费改革税收返还收入</w:t>
      </w:r>
      <w:r w:rsidR="00F05DD2">
        <w:rPr>
          <w:rFonts w:ascii="仿宋" w:eastAsia="仿宋" w:hAnsi="仿宋" w:hint="eastAsia"/>
          <w:sz w:val="32"/>
        </w:rPr>
        <w:t>1239</w:t>
      </w:r>
      <w:r w:rsidRPr="00692B7C">
        <w:rPr>
          <w:rFonts w:ascii="仿宋" w:eastAsia="仿宋" w:hAnsi="仿宋" w:hint="eastAsia"/>
          <w:sz w:val="32"/>
        </w:rPr>
        <w:t>万元</w:t>
      </w:r>
      <w:r w:rsidR="00F05DD2">
        <w:rPr>
          <w:rFonts w:ascii="仿宋" w:eastAsia="仿宋" w:hAnsi="仿宋" w:hint="eastAsia"/>
          <w:sz w:val="32"/>
        </w:rPr>
        <w:t>、</w:t>
      </w:r>
      <w:r w:rsidR="00F05DD2" w:rsidRPr="00F05DD2">
        <w:rPr>
          <w:rFonts w:ascii="仿宋" w:eastAsia="仿宋" w:hAnsi="仿宋" w:hint="eastAsia"/>
          <w:sz w:val="32"/>
        </w:rPr>
        <w:t>增值税税收返还收入</w:t>
      </w:r>
      <w:r w:rsidR="00F05DD2">
        <w:rPr>
          <w:rFonts w:ascii="仿宋" w:eastAsia="仿宋" w:hAnsi="仿宋" w:hint="eastAsia"/>
          <w:sz w:val="32"/>
        </w:rPr>
        <w:t>2039万元、</w:t>
      </w:r>
      <w:r w:rsidR="00F05DD2" w:rsidRPr="00F05DD2">
        <w:rPr>
          <w:rFonts w:ascii="仿宋" w:eastAsia="仿宋" w:hAnsi="仿宋" w:hint="eastAsia"/>
          <w:sz w:val="32"/>
        </w:rPr>
        <w:t>消费税税收返还收入</w:t>
      </w:r>
      <w:r w:rsidRPr="00692B7C">
        <w:rPr>
          <w:rFonts w:ascii="仿宋" w:eastAsia="仿宋" w:hAnsi="仿宋" w:hint="eastAsia"/>
          <w:sz w:val="32"/>
        </w:rPr>
        <w:t>7万元），</w:t>
      </w:r>
    </w:p>
    <w:p w:rsidR="00692B7C" w:rsidRDefault="00692B7C" w:rsidP="00692B7C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 w:rsidRPr="00692B7C">
        <w:rPr>
          <w:rFonts w:ascii="仿宋" w:eastAsia="仿宋" w:hAnsi="仿宋" w:hint="eastAsia"/>
          <w:sz w:val="32"/>
        </w:rPr>
        <w:t>一般转移支付</w:t>
      </w:r>
      <w:r w:rsidR="00F05DD2">
        <w:rPr>
          <w:rFonts w:ascii="仿宋" w:eastAsia="仿宋" w:hAnsi="仿宋" w:hint="eastAsia"/>
          <w:sz w:val="32"/>
        </w:rPr>
        <w:t>177272</w:t>
      </w:r>
      <w:r w:rsidRPr="00692B7C">
        <w:rPr>
          <w:rFonts w:ascii="仿宋" w:eastAsia="仿宋" w:hAnsi="仿宋" w:hint="eastAsia"/>
          <w:sz w:val="32"/>
        </w:rPr>
        <w:t>万元（县级均衡性转移支付资金</w:t>
      </w:r>
      <w:r w:rsidR="00F05DD2">
        <w:rPr>
          <w:rFonts w:ascii="仿宋" w:eastAsia="仿宋" w:hAnsi="仿宋" w:hint="eastAsia"/>
          <w:sz w:val="32"/>
        </w:rPr>
        <w:t>83246</w:t>
      </w:r>
      <w:r w:rsidRPr="00692B7C">
        <w:rPr>
          <w:rFonts w:ascii="仿宋" w:eastAsia="仿宋" w:hAnsi="仿宋" w:hint="eastAsia"/>
          <w:sz w:val="32"/>
        </w:rPr>
        <w:t>万元</w:t>
      </w:r>
      <w:r w:rsidR="00F05DD2">
        <w:rPr>
          <w:rFonts w:ascii="仿宋" w:eastAsia="仿宋" w:hAnsi="仿宋" w:hint="eastAsia"/>
          <w:sz w:val="32"/>
        </w:rPr>
        <w:t>、</w:t>
      </w:r>
      <w:r w:rsidRPr="00692B7C">
        <w:rPr>
          <w:rFonts w:ascii="仿宋" w:eastAsia="仿宋" w:hAnsi="仿宋" w:hint="eastAsia"/>
          <w:sz w:val="32"/>
        </w:rPr>
        <w:t>结算补助收入资金</w:t>
      </w:r>
      <w:r w:rsidR="00F05DD2">
        <w:rPr>
          <w:rFonts w:ascii="仿宋" w:eastAsia="仿宋" w:hAnsi="仿宋" w:hint="eastAsia"/>
          <w:sz w:val="32"/>
        </w:rPr>
        <w:t>2936</w:t>
      </w:r>
      <w:r w:rsidRPr="00692B7C">
        <w:rPr>
          <w:rFonts w:ascii="仿宋" w:eastAsia="仿宋" w:hAnsi="仿宋" w:hint="eastAsia"/>
          <w:sz w:val="32"/>
        </w:rPr>
        <w:t>万元</w:t>
      </w:r>
      <w:r w:rsidR="00F05DD2">
        <w:rPr>
          <w:rFonts w:ascii="仿宋" w:eastAsia="仿宋" w:hAnsi="仿宋" w:hint="eastAsia"/>
          <w:sz w:val="32"/>
        </w:rPr>
        <w:t>、</w:t>
      </w:r>
      <w:r w:rsidRPr="00692B7C">
        <w:rPr>
          <w:rFonts w:ascii="仿宋" w:eastAsia="仿宋" w:hAnsi="仿宋" w:hint="eastAsia"/>
          <w:sz w:val="32"/>
        </w:rPr>
        <w:t>基本养老保险城乡居民医疗保险转移支付资金</w:t>
      </w:r>
      <w:r w:rsidR="00F05DD2">
        <w:rPr>
          <w:rFonts w:ascii="仿宋" w:eastAsia="仿宋" w:hAnsi="仿宋" w:hint="eastAsia"/>
          <w:sz w:val="32"/>
        </w:rPr>
        <w:t>44246</w:t>
      </w:r>
      <w:r w:rsidRPr="00692B7C">
        <w:rPr>
          <w:rFonts w:ascii="仿宋" w:eastAsia="仿宋" w:hAnsi="仿宋" w:hint="eastAsia"/>
          <w:sz w:val="32"/>
        </w:rPr>
        <w:t>万元，产粮大县奖励资金</w:t>
      </w:r>
      <w:r w:rsidR="00F05DD2">
        <w:rPr>
          <w:rFonts w:ascii="仿宋" w:eastAsia="仿宋" w:hAnsi="仿宋" w:hint="eastAsia"/>
          <w:sz w:val="32"/>
        </w:rPr>
        <w:t>4123</w:t>
      </w:r>
      <w:r w:rsidRPr="00692B7C">
        <w:rPr>
          <w:rFonts w:ascii="仿宋" w:eastAsia="仿宋" w:hAnsi="仿宋" w:hint="eastAsia"/>
          <w:sz w:val="32"/>
        </w:rPr>
        <w:t>万元，固定数额补助资金</w:t>
      </w:r>
      <w:r w:rsidR="00F05DD2">
        <w:rPr>
          <w:rFonts w:ascii="仿宋" w:eastAsia="仿宋" w:hAnsi="仿宋" w:hint="eastAsia"/>
          <w:sz w:val="32"/>
        </w:rPr>
        <w:t>14297</w:t>
      </w:r>
      <w:r w:rsidRPr="00692B7C">
        <w:rPr>
          <w:rFonts w:ascii="仿宋" w:eastAsia="仿宋" w:hAnsi="仿宋" w:hint="eastAsia"/>
          <w:sz w:val="32"/>
        </w:rPr>
        <w:t>万元，民族地区转移支付资金180万元</w:t>
      </w:r>
      <w:r w:rsidR="00F05DD2">
        <w:rPr>
          <w:rFonts w:ascii="仿宋" w:eastAsia="仿宋" w:hAnsi="仿宋" w:hint="eastAsia"/>
          <w:sz w:val="32"/>
        </w:rPr>
        <w:t>、贫困地区转移支付资金635万元、</w:t>
      </w:r>
      <w:r w:rsidR="00F05DD2" w:rsidRPr="00F05DD2">
        <w:rPr>
          <w:rFonts w:ascii="仿宋" w:eastAsia="仿宋" w:hAnsi="仿宋" w:hint="eastAsia"/>
          <w:sz w:val="32"/>
        </w:rPr>
        <w:t>公共安全共同财政事权转移支付</w:t>
      </w:r>
      <w:r w:rsidR="00F05DD2">
        <w:rPr>
          <w:rFonts w:ascii="仿宋" w:eastAsia="仿宋" w:hAnsi="仿宋" w:hint="eastAsia"/>
          <w:sz w:val="32"/>
        </w:rPr>
        <w:t>资金2016万元、</w:t>
      </w:r>
      <w:r w:rsidR="00F05DD2" w:rsidRPr="00F05DD2">
        <w:rPr>
          <w:rFonts w:ascii="仿宋" w:eastAsia="仿宋" w:hAnsi="仿宋" w:hint="eastAsia"/>
          <w:sz w:val="32"/>
        </w:rPr>
        <w:t>教育共同财政事权转移支付</w:t>
      </w:r>
      <w:r w:rsidR="00F05DD2">
        <w:rPr>
          <w:rFonts w:ascii="仿宋" w:eastAsia="仿宋" w:hAnsi="仿宋" w:hint="eastAsia"/>
          <w:sz w:val="32"/>
        </w:rPr>
        <w:t>资金7371万元、</w:t>
      </w:r>
      <w:r w:rsidR="00F05DD2" w:rsidRPr="00F05DD2">
        <w:rPr>
          <w:rFonts w:ascii="仿宋" w:eastAsia="仿宋" w:hAnsi="仿宋" w:hint="eastAsia"/>
          <w:sz w:val="32"/>
        </w:rPr>
        <w:t>社会保障和就业共同财政事权转移支付</w:t>
      </w:r>
      <w:r w:rsidR="00F05DD2">
        <w:rPr>
          <w:rFonts w:ascii="仿宋" w:eastAsia="仿宋" w:hAnsi="仿宋" w:hint="eastAsia"/>
          <w:sz w:val="32"/>
        </w:rPr>
        <w:t>资金9643万元、</w:t>
      </w:r>
      <w:r w:rsidR="00F05DD2" w:rsidRPr="00F05DD2">
        <w:rPr>
          <w:rFonts w:ascii="仿宋" w:eastAsia="仿宋" w:hAnsi="仿宋" w:hint="eastAsia"/>
          <w:sz w:val="32"/>
        </w:rPr>
        <w:t>卫生健康共同财政事权转移支付</w:t>
      </w:r>
      <w:r w:rsidR="00F05DD2">
        <w:rPr>
          <w:rFonts w:ascii="仿宋" w:eastAsia="仿宋" w:hAnsi="仿宋" w:hint="eastAsia"/>
          <w:sz w:val="32"/>
        </w:rPr>
        <w:t>资金6003万元、</w:t>
      </w:r>
      <w:r w:rsidR="00F05DD2" w:rsidRPr="00F05DD2">
        <w:rPr>
          <w:rFonts w:ascii="仿宋" w:eastAsia="仿宋" w:hAnsi="仿宋" w:hint="eastAsia"/>
          <w:sz w:val="32"/>
        </w:rPr>
        <w:t>住房保障共同财政事权转移支付</w:t>
      </w:r>
      <w:r w:rsidR="00F05DD2">
        <w:rPr>
          <w:rFonts w:ascii="仿宋" w:eastAsia="仿宋" w:hAnsi="仿宋" w:hint="eastAsia"/>
          <w:sz w:val="32"/>
        </w:rPr>
        <w:t>资金2468万元、</w:t>
      </w:r>
      <w:r w:rsidR="00F05DD2" w:rsidRPr="00F05DD2">
        <w:rPr>
          <w:rFonts w:ascii="仿宋" w:eastAsia="仿宋" w:hAnsi="仿宋" w:hint="eastAsia"/>
          <w:sz w:val="32"/>
        </w:rPr>
        <w:t>成品油税费改革转移支付</w:t>
      </w:r>
      <w:r w:rsidR="00F05DD2">
        <w:rPr>
          <w:rFonts w:ascii="仿宋" w:eastAsia="仿宋" w:hAnsi="仿宋" w:hint="eastAsia"/>
          <w:sz w:val="32"/>
        </w:rPr>
        <w:t>资金108万元</w:t>
      </w:r>
      <w:r w:rsidRPr="00692B7C">
        <w:rPr>
          <w:rFonts w:ascii="仿宋" w:eastAsia="仿宋" w:hAnsi="仿宋" w:hint="eastAsia"/>
          <w:sz w:val="32"/>
        </w:rPr>
        <w:t>）</w:t>
      </w:r>
      <w:r w:rsidR="00F05DD2"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 w:hint="eastAsia"/>
          <w:sz w:val="32"/>
        </w:rPr>
        <w:t xml:space="preserve">     </w:t>
      </w:r>
    </w:p>
    <w:p w:rsidR="00692B7C" w:rsidRPr="00692B7C" w:rsidRDefault="00692B7C" w:rsidP="00692B7C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 w:rsidRPr="00692B7C">
        <w:rPr>
          <w:rFonts w:ascii="仿宋" w:eastAsia="仿宋" w:hAnsi="仿宋" w:hint="eastAsia"/>
          <w:sz w:val="32"/>
        </w:rPr>
        <w:t>专项转移支付补助</w:t>
      </w:r>
      <w:r w:rsidR="00F05DD2">
        <w:rPr>
          <w:rFonts w:ascii="仿宋" w:eastAsia="仿宋" w:hAnsi="仿宋" w:hint="eastAsia"/>
          <w:sz w:val="32"/>
        </w:rPr>
        <w:t>12521</w:t>
      </w:r>
      <w:r w:rsidRPr="00692B7C">
        <w:rPr>
          <w:rFonts w:ascii="仿宋" w:eastAsia="仿宋" w:hAnsi="仿宋" w:hint="eastAsia"/>
          <w:sz w:val="32"/>
        </w:rPr>
        <w:t>万元。</w:t>
      </w:r>
    </w:p>
    <w:p w:rsidR="00692B7C" w:rsidRPr="00692B7C" w:rsidRDefault="00692B7C"/>
    <w:p w:rsidR="00692B7C" w:rsidRDefault="00692B7C"/>
    <w:p w:rsidR="00692B7C" w:rsidRPr="00692B7C" w:rsidRDefault="00692B7C">
      <w:pPr>
        <w:rPr>
          <w:rFonts w:ascii="仿宋" w:eastAsia="仿宋" w:hAnsi="仿宋"/>
          <w:sz w:val="32"/>
          <w:szCs w:val="32"/>
        </w:rPr>
      </w:pPr>
    </w:p>
    <w:p w:rsidR="00692B7C" w:rsidRPr="00692B7C" w:rsidRDefault="00692B7C">
      <w:pPr>
        <w:rPr>
          <w:rFonts w:ascii="仿宋" w:eastAsia="仿宋" w:hAnsi="仿宋"/>
          <w:sz w:val="32"/>
          <w:szCs w:val="32"/>
        </w:rPr>
      </w:pPr>
    </w:p>
    <w:p w:rsidR="00692B7C" w:rsidRPr="00692B7C" w:rsidRDefault="00692B7C" w:rsidP="00692B7C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692B7C">
        <w:rPr>
          <w:rFonts w:ascii="仿宋" w:eastAsia="仿宋" w:hAnsi="仿宋" w:hint="eastAsia"/>
          <w:sz w:val="32"/>
          <w:szCs w:val="32"/>
        </w:rPr>
        <w:t>西平县财政局</w:t>
      </w:r>
    </w:p>
    <w:p w:rsidR="00692B7C" w:rsidRPr="00692B7C" w:rsidRDefault="00692B7C" w:rsidP="00692B7C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692B7C">
        <w:rPr>
          <w:rFonts w:ascii="仿宋" w:eastAsia="仿宋" w:hAnsi="仿宋" w:hint="eastAsia"/>
          <w:sz w:val="32"/>
          <w:szCs w:val="32"/>
        </w:rPr>
        <w:t>201</w:t>
      </w:r>
      <w:r w:rsidR="00A47DD8">
        <w:rPr>
          <w:rFonts w:ascii="仿宋" w:eastAsia="仿宋" w:hAnsi="仿宋" w:hint="eastAsia"/>
          <w:sz w:val="32"/>
          <w:szCs w:val="32"/>
        </w:rPr>
        <w:t>9</w:t>
      </w:r>
      <w:r w:rsidRPr="00692B7C">
        <w:rPr>
          <w:rFonts w:ascii="仿宋" w:eastAsia="仿宋" w:hAnsi="仿宋" w:hint="eastAsia"/>
          <w:sz w:val="32"/>
          <w:szCs w:val="32"/>
        </w:rPr>
        <w:t>年</w:t>
      </w:r>
      <w:r w:rsidR="00A47DD8">
        <w:rPr>
          <w:rFonts w:ascii="仿宋" w:eastAsia="仿宋" w:hAnsi="仿宋" w:hint="eastAsia"/>
          <w:sz w:val="32"/>
          <w:szCs w:val="32"/>
        </w:rPr>
        <w:t>4</w:t>
      </w:r>
      <w:r w:rsidRPr="00692B7C">
        <w:rPr>
          <w:rFonts w:ascii="仿宋" w:eastAsia="仿宋" w:hAnsi="仿宋" w:hint="eastAsia"/>
          <w:sz w:val="32"/>
          <w:szCs w:val="32"/>
        </w:rPr>
        <w:t>月</w:t>
      </w:r>
      <w:r w:rsidR="00A47DD8">
        <w:rPr>
          <w:rFonts w:ascii="仿宋" w:eastAsia="仿宋" w:hAnsi="仿宋" w:hint="eastAsia"/>
          <w:sz w:val="32"/>
          <w:szCs w:val="32"/>
        </w:rPr>
        <w:t>10</w:t>
      </w:r>
      <w:r w:rsidRPr="00692B7C">
        <w:rPr>
          <w:rFonts w:ascii="仿宋" w:eastAsia="仿宋" w:hAnsi="仿宋" w:hint="eastAsia"/>
          <w:sz w:val="32"/>
          <w:szCs w:val="32"/>
        </w:rPr>
        <w:t>日</w:t>
      </w:r>
    </w:p>
    <w:sectPr w:rsidR="00692B7C" w:rsidRPr="00692B7C" w:rsidSect="008F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00" w:rsidRDefault="00526A00" w:rsidP="00692B7C">
      <w:r>
        <w:separator/>
      </w:r>
    </w:p>
  </w:endnote>
  <w:endnote w:type="continuationSeparator" w:id="1">
    <w:p w:rsidR="00526A00" w:rsidRDefault="00526A00" w:rsidP="0069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00" w:rsidRDefault="00526A00" w:rsidP="00692B7C">
      <w:r>
        <w:separator/>
      </w:r>
    </w:p>
  </w:footnote>
  <w:footnote w:type="continuationSeparator" w:id="1">
    <w:p w:rsidR="00526A00" w:rsidRDefault="00526A00" w:rsidP="00692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B7C"/>
    <w:rsid w:val="00526A00"/>
    <w:rsid w:val="00586E27"/>
    <w:rsid w:val="00692B7C"/>
    <w:rsid w:val="007C58C7"/>
    <w:rsid w:val="008F393D"/>
    <w:rsid w:val="009478C8"/>
    <w:rsid w:val="0095713D"/>
    <w:rsid w:val="00A47DD8"/>
    <w:rsid w:val="00E53703"/>
    <w:rsid w:val="00F05DD2"/>
    <w:rsid w:val="00F8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2018-01-26T03:01:00Z</dcterms:created>
  <dcterms:modified xsi:type="dcterms:W3CDTF">2019-04-10T01:16:00Z</dcterms:modified>
</cp:coreProperties>
</file>