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96" w:rsidRPr="007955E4" w:rsidRDefault="004D2896" w:rsidP="00D368A2">
      <w:pPr>
        <w:pStyle w:val="10"/>
        <w:spacing w:line="240" w:lineRule="auto"/>
        <w:rPr>
          <w:rFonts w:ascii="Times New Roman" w:hAnsi="Times New Roman" w:cs="Times New Roman"/>
          <w:color w:val="000000" w:themeColor="text1"/>
        </w:rPr>
      </w:pPr>
    </w:p>
    <w:p w:rsidR="004D2896" w:rsidRPr="007955E4" w:rsidRDefault="004D2896" w:rsidP="00D368A2">
      <w:pPr>
        <w:spacing w:line="240" w:lineRule="auto"/>
        <w:ind w:firstLine="560"/>
        <w:rPr>
          <w:rFonts w:ascii="Times New Roman" w:hAnsi="Times New Roman"/>
          <w:color w:val="000000" w:themeColor="text1"/>
        </w:rPr>
      </w:pPr>
    </w:p>
    <w:p w:rsidR="004D2896" w:rsidRPr="007955E4" w:rsidRDefault="0045751C" w:rsidP="00D368A2">
      <w:pPr>
        <w:spacing w:line="240" w:lineRule="auto"/>
        <w:ind w:firstLineChars="0" w:firstLine="0"/>
        <w:jc w:val="center"/>
        <w:rPr>
          <w:rFonts w:ascii="Times New Roman" w:eastAsia="华文新魏" w:hAnsi="Times New Roman"/>
          <w:color w:val="000000" w:themeColor="text1"/>
          <w:sz w:val="72"/>
          <w:szCs w:val="72"/>
        </w:rPr>
      </w:pPr>
      <w:r w:rsidRPr="007955E4">
        <w:rPr>
          <w:rFonts w:ascii="Times New Roman" w:eastAsia="华文新魏" w:hAnsi="Times New Roman" w:hint="eastAsia"/>
          <w:color w:val="000000" w:themeColor="text1"/>
          <w:sz w:val="72"/>
          <w:szCs w:val="72"/>
        </w:rPr>
        <w:t>西平</w:t>
      </w:r>
      <w:r w:rsidR="00D31B43" w:rsidRPr="007955E4">
        <w:rPr>
          <w:rFonts w:ascii="Times New Roman" w:eastAsia="华文新魏" w:hAnsi="Times New Roman"/>
          <w:color w:val="000000" w:themeColor="text1"/>
          <w:sz w:val="72"/>
          <w:szCs w:val="72"/>
        </w:rPr>
        <w:t>县</w:t>
      </w:r>
      <w:r w:rsidR="00822F2C" w:rsidRPr="007955E4">
        <w:rPr>
          <w:rFonts w:ascii="Times New Roman" w:eastAsia="华文新魏" w:hAnsi="Times New Roman" w:hint="eastAsia"/>
          <w:color w:val="000000" w:themeColor="text1"/>
          <w:sz w:val="72"/>
          <w:szCs w:val="72"/>
        </w:rPr>
        <w:t>“十四五”水安全</w:t>
      </w:r>
    </w:p>
    <w:p w:rsidR="004D2896" w:rsidRPr="007955E4" w:rsidRDefault="00822F2C" w:rsidP="00D368A2">
      <w:pPr>
        <w:spacing w:line="240" w:lineRule="auto"/>
        <w:ind w:firstLineChars="0" w:firstLine="0"/>
        <w:jc w:val="center"/>
        <w:rPr>
          <w:rFonts w:ascii="Times New Roman" w:hAnsi="Times New Roman"/>
          <w:color w:val="000000" w:themeColor="text1"/>
          <w:sz w:val="72"/>
          <w:szCs w:val="72"/>
        </w:rPr>
      </w:pPr>
      <w:r w:rsidRPr="007955E4">
        <w:rPr>
          <w:rFonts w:ascii="Times New Roman" w:eastAsia="华文新魏" w:hAnsi="Times New Roman" w:hint="eastAsia"/>
          <w:color w:val="000000" w:themeColor="text1"/>
          <w:sz w:val="72"/>
          <w:szCs w:val="72"/>
        </w:rPr>
        <w:t>保障规划</w:t>
      </w:r>
    </w:p>
    <w:p w:rsidR="004D2896" w:rsidRPr="007955E4" w:rsidRDefault="004D2896" w:rsidP="00D368A2">
      <w:pPr>
        <w:spacing w:line="240" w:lineRule="auto"/>
        <w:ind w:firstLineChars="0" w:firstLine="0"/>
        <w:jc w:val="center"/>
        <w:rPr>
          <w:rFonts w:ascii="Times New Roman" w:hAnsi="Times New Roman"/>
          <w:b/>
          <w:color w:val="000000" w:themeColor="text1"/>
          <w:sz w:val="72"/>
          <w:szCs w:val="72"/>
        </w:rPr>
      </w:pPr>
    </w:p>
    <w:p w:rsidR="004D2896" w:rsidRPr="007955E4" w:rsidRDefault="004D2896" w:rsidP="00D368A2">
      <w:pPr>
        <w:spacing w:line="240" w:lineRule="auto"/>
        <w:ind w:firstLineChars="0" w:firstLine="0"/>
        <w:jc w:val="center"/>
        <w:rPr>
          <w:rFonts w:ascii="Times New Roman" w:hAnsi="Times New Roman"/>
          <w:b/>
          <w:color w:val="000000" w:themeColor="text1"/>
          <w:sz w:val="72"/>
          <w:szCs w:val="72"/>
        </w:rPr>
      </w:pPr>
    </w:p>
    <w:p w:rsidR="004D2896" w:rsidRPr="007955E4" w:rsidRDefault="004D2896" w:rsidP="00D368A2">
      <w:pPr>
        <w:spacing w:line="240" w:lineRule="auto"/>
        <w:ind w:firstLineChars="0" w:firstLine="0"/>
        <w:jc w:val="center"/>
        <w:rPr>
          <w:rFonts w:ascii="Times New Roman" w:hAnsi="Times New Roman"/>
          <w:b/>
          <w:color w:val="000000" w:themeColor="text1"/>
          <w:sz w:val="72"/>
          <w:szCs w:val="72"/>
        </w:rPr>
      </w:pPr>
    </w:p>
    <w:p w:rsidR="004D2896" w:rsidRPr="007955E4" w:rsidRDefault="004D2896" w:rsidP="00D368A2">
      <w:pPr>
        <w:spacing w:line="240" w:lineRule="auto"/>
        <w:ind w:firstLineChars="0" w:firstLine="0"/>
        <w:jc w:val="center"/>
        <w:rPr>
          <w:rFonts w:ascii="Times New Roman" w:hAnsi="Times New Roman"/>
          <w:b/>
          <w:color w:val="000000" w:themeColor="text1"/>
          <w:sz w:val="72"/>
          <w:szCs w:val="72"/>
        </w:rPr>
      </w:pPr>
    </w:p>
    <w:p w:rsidR="004D2896" w:rsidRPr="007955E4" w:rsidRDefault="004D2896" w:rsidP="00D368A2">
      <w:pPr>
        <w:spacing w:line="240" w:lineRule="auto"/>
        <w:ind w:firstLineChars="0" w:firstLine="0"/>
        <w:jc w:val="center"/>
        <w:rPr>
          <w:rFonts w:ascii="Times New Roman" w:hAnsi="Times New Roman"/>
          <w:b/>
          <w:color w:val="000000" w:themeColor="text1"/>
          <w:sz w:val="72"/>
          <w:szCs w:val="72"/>
        </w:rPr>
      </w:pPr>
    </w:p>
    <w:p w:rsidR="00195183" w:rsidRPr="007955E4" w:rsidRDefault="00195183" w:rsidP="00D368A2">
      <w:pPr>
        <w:spacing w:line="240" w:lineRule="auto"/>
        <w:ind w:firstLineChars="0" w:firstLine="0"/>
        <w:jc w:val="center"/>
        <w:rPr>
          <w:rFonts w:ascii="Times New Roman" w:hAnsi="Times New Roman"/>
          <w:b/>
          <w:color w:val="000000" w:themeColor="text1"/>
          <w:sz w:val="72"/>
          <w:szCs w:val="72"/>
        </w:rPr>
      </w:pPr>
    </w:p>
    <w:p w:rsidR="004D2896" w:rsidRPr="007955E4" w:rsidRDefault="004D2896" w:rsidP="00D368A2">
      <w:pPr>
        <w:spacing w:line="240" w:lineRule="auto"/>
        <w:ind w:firstLineChars="0" w:firstLine="0"/>
        <w:jc w:val="center"/>
        <w:rPr>
          <w:rFonts w:ascii="Times New Roman" w:hAnsi="Times New Roman"/>
          <w:b/>
          <w:color w:val="000000" w:themeColor="text1"/>
          <w:sz w:val="72"/>
          <w:szCs w:val="72"/>
        </w:rPr>
      </w:pPr>
    </w:p>
    <w:p w:rsidR="00023378" w:rsidRPr="007955E4" w:rsidRDefault="00023378" w:rsidP="00D368A2">
      <w:pPr>
        <w:spacing w:line="240" w:lineRule="auto"/>
        <w:ind w:firstLineChars="0" w:firstLine="0"/>
        <w:rPr>
          <w:rFonts w:ascii="Times New Roman" w:hAnsi="Times New Roman"/>
          <w:color w:val="000000" w:themeColor="text1"/>
          <w:sz w:val="36"/>
        </w:rPr>
      </w:pPr>
    </w:p>
    <w:p w:rsidR="00023378" w:rsidRPr="007955E4" w:rsidRDefault="00023378" w:rsidP="00D368A2">
      <w:pPr>
        <w:spacing w:line="240" w:lineRule="auto"/>
        <w:ind w:firstLineChars="0" w:firstLine="0"/>
        <w:jc w:val="center"/>
        <w:rPr>
          <w:rFonts w:ascii="Times New Roman" w:eastAsia="华文新魏" w:hAnsi="Times New Roman"/>
          <w:color w:val="000000" w:themeColor="text1"/>
          <w:sz w:val="36"/>
          <w:szCs w:val="36"/>
        </w:rPr>
      </w:pPr>
      <w:r w:rsidRPr="007955E4">
        <w:rPr>
          <w:rFonts w:ascii="Times New Roman" w:eastAsia="华文新魏" w:hAnsi="Times New Roman"/>
          <w:color w:val="000000" w:themeColor="text1"/>
          <w:sz w:val="36"/>
          <w:szCs w:val="36"/>
        </w:rPr>
        <w:t>驻马店市水利勘测设计研究有限公司</w:t>
      </w:r>
    </w:p>
    <w:p w:rsidR="004D2896" w:rsidRPr="007955E4" w:rsidRDefault="00023378" w:rsidP="00306BBD">
      <w:pPr>
        <w:spacing w:line="240" w:lineRule="auto"/>
        <w:ind w:firstLine="720"/>
        <w:jc w:val="center"/>
        <w:rPr>
          <w:rFonts w:ascii="Times New Roman" w:hAnsi="Times New Roman"/>
          <w:color w:val="000000" w:themeColor="text1"/>
          <w:sz w:val="36"/>
          <w:szCs w:val="36"/>
        </w:rPr>
      </w:pPr>
      <w:r w:rsidRPr="007955E4">
        <w:rPr>
          <w:rFonts w:ascii="Times New Roman" w:eastAsia="华文新魏" w:hAnsi="Times New Roman"/>
          <w:color w:val="000000" w:themeColor="text1"/>
          <w:sz w:val="36"/>
          <w:szCs w:val="36"/>
        </w:rPr>
        <w:t>二</w:t>
      </w:r>
      <w:proofErr w:type="gramStart"/>
      <w:r w:rsidR="00DA44A2">
        <w:rPr>
          <w:rFonts w:ascii="Times New Roman" w:eastAsia="华文新魏" w:hAnsi="Times New Roman" w:hint="eastAsia"/>
          <w:color w:val="000000" w:themeColor="text1"/>
          <w:sz w:val="36"/>
          <w:szCs w:val="36"/>
        </w:rPr>
        <w:t>0</w:t>
      </w:r>
      <w:r w:rsidRPr="007955E4">
        <w:rPr>
          <w:rFonts w:ascii="Times New Roman" w:eastAsia="华文新魏" w:hAnsi="Times New Roman"/>
          <w:color w:val="000000" w:themeColor="text1"/>
          <w:sz w:val="36"/>
          <w:szCs w:val="36"/>
        </w:rPr>
        <w:t>二</w:t>
      </w:r>
      <w:proofErr w:type="gramEnd"/>
      <w:r w:rsidR="00DA44A2">
        <w:rPr>
          <w:rFonts w:ascii="Times New Roman" w:eastAsia="华文新魏" w:hAnsi="Times New Roman" w:hint="eastAsia"/>
          <w:color w:val="000000" w:themeColor="text1"/>
          <w:sz w:val="36"/>
          <w:szCs w:val="36"/>
        </w:rPr>
        <w:t>0</w:t>
      </w:r>
      <w:r w:rsidRPr="007955E4">
        <w:rPr>
          <w:rFonts w:ascii="Times New Roman" w:eastAsia="华文新魏" w:hAnsi="Times New Roman"/>
          <w:color w:val="000000" w:themeColor="text1"/>
          <w:sz w:val="36"/>
          <w:szCs w:val="36"/>
        </w:rPr>
        <w:t>年</w:t>
      </w:r>
      <w:r w:rsidR="00E07C74" w:rsidRPr="007955E4">
        <w:rPr>
          <w:rFonts w:ascii="Times New Roman" w:eastAsia="华文新魏" w:hAnsi="Times New Roman" w:hint="eastAsia"/>
          <w:color w:val="000000" w:themeColor="text1"/>
          <w:sz w:val="36"/>
          <w:szCs w:val="36"/>
        </w:rPr>
        <w:t>十</w:t>
      </w:r>
      <w:r w:rsidR="00822F2C" w:rsidRPr="007955E4">
        <w:rPr>
          <w:rFonts w:ascii="Times New Roman" w:eastAsia="华文新魏" w:hAnsi="Times New Roman" w:hint="eastAsia"/>
          <w:color w:val="000000" w:themeColor="text1"/>
          <w:sz w:val="36"/>
          <w:szCs w:val="36"/>
        </w:rPr>
        <w:t>二</w:t>
      </w:r>
      <w:r w:rsidRPr="007955E4">
        <w:rPr>
          <w:rFonts w:ascii="Times New Roman" w:eastAsia="华文新魏" w:hAnsi="Times New Roman"/>
          <w:color w:val="000000" w:themeColor="text1"/>
          <w:sz w:val="36"/>
          <w:szCs w:val="36"/>
        </w:rPr>
        <w:t>月</w:t>
      </w:r>
    </w:p>
    <w:p w:rsidR="004D2896" w:rsidRPr="007955E4" w:rsidRDefault="004D2896" w:rsidP="00D368A2">
      <w:pPr>
        <w:spacing w:line="240" w:lineRule="auto"/>
        <w:ind w:firstLine="640"/>
        <w:rPr>
          <w:rFonts w:ascii="Times New Roman" w:hAnsi="Times New Roman"/>
          <w:color w:val="000000" w:themeColor="text1"/>
          <w:sz w:val="32"/>
        </w:rPr>
      </w:pPr>
    </w:p>
    <w:p w:rsidR="00023378" w:rsidRPr="007955E4" w:rsidRDefault="00023378" w:rsidP="00D368A2">
      <w:pPr>
        <w:spacing w:line="240" w:lineRule="auto"/>
        <w:ind w:firstLine="640"/>
        <w:rPr>
          <w:rFonts w:ascii="Times New Roman" w:hAnsi="Times New Roman"/>
          <w:color w:val="000000" w:themeColor="text1"/>
          <w:sz w:val="32"/>
        </w:rPr>
      </w:pPr>
    </w:p>
    <w:p w:rsidR="00023378" w:rsidRPr="007955E4" w:rsidRDefault="00023378" w:rsidP="00D368A2">
      <w:pPr>
        <w:spacing w:line="240" w:lineRule="auto"/>
        <w:ind w:firstLine="640"/>
        <w:rPr>
          <w:rFonts w:ascii="Times New Roman" w:hAnsi="Times New Roman"/>
          <w:color w:val="000000" w:themeColor="text1"/>
          <w:sz w:val="32"/>
        </w:rPr>
      </w:pPr>
    </w:p>
    <w:p w:rsidR="00023378" w:rsidRPr="007955E4" w:rsidRDefault="00023378" w:rsidP="00D368A2">
      <w:pPr>
        <w:spacing w:line="240" w:lineRule="auto"/>
        <w:ind w:firstLine="640"/>
        <w:rPr>
          <w:rFonts w:ascii="Times New Roman" w:hAnsi="Times New Roman"/>
          <w:color w:val="000000" w:themeColor="text1"/>
          <w:sz w:val="32"/>
        </w:rPr>
      </w:pPr>
    </w:p>
    <w:p w:rsidR="00023378" w:rsidRPr="007955E4" w:rsidRDefault="00023378" w:rsidP="00697FDF">
      <w:pPr>
        <w:spacing w:line="800" w:lineRule="exact"/>
        <w:ind w:firstLineChars="212" w:firstLine="678"/>
        <w:jc w:val="left"/>
        <w:rPr>
          <w:rFonts w:ascii="Times New Roman" w:eastAsia="黑体" w:hAnsi="Times New Roman"/>
          <w:color w:val="000000" w:themeColor="text1"/>
          <w:kern w:val="0"/>
          <w:sz w:val="32"/>
          <w:szCs w:val="32"/>
          <w:lang w:bidi="en-US"/>
        </w:rPr>
      </w:pPr>
      <w:r w:rsidRPr="007955E4">
        <w:rPr>
          <w:rFonts w:ascii="Times New Roman" w:eastAsia="黑体" w:hAnsi="Times New Roman"/>
          <w:color w:val="000000" w:themeColor="text1"/>
          <w:kern w:val="0"/>
          <w:sz w:val="32"/>
          <w:szCs w:val="32"/>
          <w:lang w:bidi="en-US"/>
        </w:rPr>
        <w:t>编制单位：驻马店市水利勘测设计研究有限公司</w:t>
      </w:r>
    </w:p>
    <w:p w:rsidR="00023378" w:rsidRPr="007955E4" w:rsidRDefault="00023378" w:rsidP="00697FDF">
      <w:pPr>
        <w:spacing w:line="800" w:lineRule="exact"/>
        <w:ind w:firstLineChars="212" w:firstLine="678"/>
        <w:jc w:val="left"/>
        <w:rPr>
          <w:rFonts w:ascii="Times New Roman" w:eastAsia="黑体" w:hAnsi="Times New Roman"/>
          <w:color w:val="000000" w:themeColor="text1"/>
          <w:kern w:val="0"/>
          <w:sz w:val="32"/>
          <w:szCs w:val="32"/>
          <w:lang w:bidi="en-US"/>
        </w:rPr>
      </w:pPr>
      <w:r w:rsidRPr="007955E4">
        <w:rPr>
          <w:rFonts w:ascii="Times New Roman" w:eastAsia="黑体" w:hAnsi="Times New Roman"/>
          <w:color w:val="000000" w:themeColor="text1"/>
          <w:kern w:val="0"/>
          <w:sz w:val="32"/>
          <w:szCs w:val="32"/>
          <w:lang w:bidi="en-US"/>
        </w:rPr>
        <w:t>证书编号：水利乙级</w:t>
      </w:r>
    </w:p>
    <w:p w:rsidR="00023378" w:rsidRPr="007955E4" w:rsidRDefault="00023378" w:rsidP="00697FDF">
      <w:pPr>
        <w:spacing w:line="800" w:lineRule="exact"/>
        <w:ind w:firstLineChars="212" w:firstLine="678"/>
        <w:jc w:val="left"/>
        <w:rPr>
          <w:rFonts w:ascii="Times New Roman" w:eastAsia="黑体" w:hAnsi="Times New Roman"/>
          <w:color w:val="000000" w:themeColor="text1"/>
          <w:kern w:val="0"/>
          <w:sz w:val="32"/>
          <w:szCs w:val="32"/>
          <w:lang w:bidi="en-US"/>
        </w:rPr>
      </w:pPr>
      <w:r w:rsidRPr="007955E4">
        <w:rPr>
          <w:rFonts w:ascii="Times New Roman" w:eastAsia="黑体" w:hAnsi="Times New Roman"/>
          <w:color w:val="000000" w:themeColor="text1"/>
          <w:kern w:val="0"/>
          <w:sz w:val="32"/>
          <w:szCs w:val="32"/>
          <w:lang w:bidi="en-US"/>
        </w:rPr>
        <w:t>证书编号：</w:t>
      </w:r>
      <w:r w:rsidRPr="007955E4">
        <w:rPr>
          <w:rFonts w:ascii="Times New Roman" w:eastAsia="黑体" w:hAnsi="Times New Roman"/>
          <w:color w:val="000000" w:themeColor="text1"/>
          <w:kern w:val="0"/>
          <w:sz w:val="32"/>
          <w:szCs w:val="32"/>
          <w:lang w:bidi="en-US"/>
        </w:rPr>
        <w:t>A141013218</w:t>
      </w:r>
    </w:p>
    <w:p w:rsidR="00023378" w:rsidRPr="007955E4" w:rsidRDefault="00023378" w:rsidP="00697FDF">
      <w:pPr>
        <w:spacing w:line="800" w:lineRule="exact"/>
        <w:ind w:firstLineChars="212" w:firstLine="678"/>
        <w:jc w:val="left"/>
        <w:rPr>
          <w:rFonts w:ascii="Times New Roman" w:eastAsia="黑体" w:hAnsi="Times New Roman"/>
          <w:color w:val="000000" w:themeColor="text1"/>
          <w:kern w:val="0"/>
          <w:sz w:val="32"/>
          <w:szCs w:val="32"/>
          <w:lang w:bidi="en-US"/>
        </w:rPr>
      </w:pPr>
      <w:r w:rsidRPr="007955E4">
        <w:rPr>
          <w:rFonts w:ascii="Times New Roman" w:eastAsia="黑体" w:hAnsi="Times New Roman"/>
          <w:color w:val="000000" w:themeColor="text1"/>
          <w:kern w:val="0"/>
          <w:sz w:val="32"/>
          <w:szCs w:val="32"/>
          <w:lang w:bidi="en-US"/>
        </w:rPr>
        <w:t>批</w:t>
      </w:r>
      <w:r w:rsidRPr="007955E4">
        <w:rPr>
          <w:rFonts w:ascii="Times New Roman" w:eastAsia="黑体" w:hAnsi="Times New Roman"/>
          <w:color w:val="000000" w:themeColor="text1"/>
          <w:kern w:val="0"/>
          <w:sz w:val="32"/>
          <w:szCs w:val="32"/>
          <w:lang w:bidi="en-US"/>
        </w:rPr>
        <w:t xml:space="preserve">    </w:t>
      </w:r>
      <w:r w:rsidRPr="007955E4">
        <w:rPr>
          <w:rFonts w:ascii="Times New Roman" w:eastAsia="黑体" w:hAnsi="Times New Roman"/>
          <w:color w:val="000000" w:themeColor="text1"/>
          <w:kern w:val="0"/>
          <w:sz w:val="32"/>
          <w:szCs w:val="32"/>
          <w:lang w:bidi="en-US"/>
        </w:rPr>
        <w:t>准：秦宏鑫</w:t>
      </w:r>
    </w:p>
    <w:p w:rsidR="00023378" w:rsidRPr="007955E4" w:rsidRDefault="00023378" w:rsidP="00697FDF">
      <w:pPr>
        <w:spacing w:line="800" w:lineRule="exact"/>
        <w:ind w:firstLineChars="212" w:firstLine="678"/>
        <w:jc w:val="left"/>
        <w:rPr>
          <w:rFonts w:ascii="Times New Roman" w:eastAsia="黑体" w:hAnsi="Times New Roman"/>
          <w:color w:val="000000" w:themeColor="text1"/>
          <w:kern w:val="0"/>
          <w:sz w:val="32"/>
          <w:szCs w:val="32"/>
          <w:lang w:bidi="en-US"/>
        </w:rPr>
      </w:pPr>
      <w:r w:rsidRPr="007955E4">
        <w:rPr>
          <w:rFonts w:ascii="Times New Roman" w:eastAsia="黑体" w:hAnsi="Times New Roman"/>
          <w:color w:val="000000" w:themeColor="text1"/>
          <w:kern w:val="0"/>
          <w:sz w:val="32"/>
          <w:szCs w:val="32"/>
          <w:lang w:bidi="en-US"/>
        </w:rPr>
        <w:t>审</w:t>
      </w:r>
      <w:r w:rsidRPr="007955E4">
        <w:rPr>
          <w:rFonts w:ascii="Times New Roman" w:eastAsia="黑体" w:hAnsi="Times New Roman"/>
          <w:color w:val="000000" w:themeColor="text1"/>
          <w:kern w:val="0"/>
          <w:sz w:val="32"/>
          <w:szCs w:val="32"/>
          <w:lang w:bidi="en-US"/>
        </w:rPr>
        <w:t xml:space="preserve">    </w:t>
      </w:r>
      <w:r w:rsidRPr="007955E4">
        <w:rPr>
          <w:rFonts w:ascii="Times New Roman" w:eastAsia="黑体" w:hAnsi="Times New Roman"/>
          <w:color w:val="000000" w:themeColor="text1"/>
          <w:kern w:val="0"/>
          <w:sz w:val="32"/>
          <w:szCs w:val="32"/>
          <w:lang w:bidi="en-US"/>
        </w:rPr>
        <w:t>查：李</w:t>
      </w:r>
      <w:r w:rsidRPr="007955E4">
        <w:rPr>
          <w:rFonts w:ascii="Times New Roman" w:eastAsia="黑体" w:hAnsi="Times New Roman"/>
          <w:color w:val="000000" w:themeColor="text1"/>
          <w:kern w:val="0"/>
          <w:sz w:val="32"/>
          <w:szCs w:val="32"/>
          <w:lang w:bidi="en-US"/>
        </w:rPr>
        <w:t xml:space="preserve">  </w:t>
      </w:r>
      <w:r w:rsidRPr="007955E4">
        <w:rPr>
          <w:rFonts w:ascii="Times New Roman" w:eastAsia="黑体" w:hAnsi="Times New Roman"/>
          <w:color w:val="000000" w:themeColor="text1"/>
          <w:kern w:val="0"/>
          <w:sz w:val="32"/>
          <w:szCs w:val="32"/>
          <w:lang w:bidi="en-US"/>
        </w:rPr>
        <w:t>慧</w:t>
      </w:r>
    </w:p>
    <w:p w:rsidR="00023378" w:rsidRPr="007955E4" w:rsidRDefault="00023378" w:rsidP="00697FDF">
      <w:pPr>
        <w:spacing w:line="800" w:lineRule="exact"/>
        <w:ind w:firstLineChars="212" w:firstLine="678"/>
        <w:jc w:val="left"/>
        <w:rPr>
          <w:rFonts w:ascii="Times New Roman" w:eastAsia="黑体" w:hAnsi="Times New Roman"/>
          <w:color w:val="000000" w:themeColor="text1"/>
          <w:kern w:val="0"/>
          <w:sz w:val="32"/>
          <w:szCs w:val="32"/>
          <w:lang w:bidi="en-US"/>
        </w:rPr>
      </w:pPr>
      <w:r w:rsidRPr="007955E4">
        <w:rPr>
          <w:rFonts w:ascii="Times New Roman" w:eastAsia="黑体" w:hAnsi="Times New Roman"/>
          <w:color w:val="000000" w:themeColor="text1"/>
          <w:kern w:val="0"/>
          <w:sz w:val="32"/>
          <w:szCs w:val="32"/>
          <w:lang w:bidi="en-US"/>
        </w:rPr>
        <w:t>项目负责：刘祎</w:t>
      </w:r>
      <w:proofErr w:type="gramStart"/>
      <w:r w:rsidRPr="007955E4">
        <w:rPr>
          <w:rFonts w:ascii="Times New Roman" w:eastAsia="黑体" w:hAnsi="Times New Roman"/>
          <w:color w:val="000000" w:themeColor="text1"/>
          <w:kern w:val="0"/>
          <w:sz w:val="32"/>
          <w:szCs w:val="32"/>
          <w:lang w:bidi="en-US"/>
        </w:rPr>
        <w:t>茹</w:t>
      </w:r>
      <w:proofErr w:type="gramEnd"/>
    </w:p>
    <w:p w:rsidR="00C86349" w:rsidRDefault="00023378" w:rsidP="00C86349">
      <w:pPr>
        <w:spacing w:line="800" w:lineRule="exact"/>
        <w:ind w:leftChars="262" w:left="734" w:firstLineChars="0" w:firstLine="0"/>
        <w:jc w:val="left"/>
        <w:rPr>
          <w:rFonts w:ascii="Times New Roman" w:eastAsia="黑体" w:hAnsi="Times New Roman"/>
          <w:color w:val="000000" w:themeColor="text1"/>
          <w:kern w:val="0"/>
          <w:sz w:val="32"/>
          <w:szCs w:val="32"/>
          <w:lang w:bidi="en-US"/>
        </w:rPr>
      </w:pPr>
      <w:r w:rsidRPr="007955E4">
        <w:rPr>
          <w:rFonts w:ascii="Times New Roman" w:eastAsia="黑体" w:hAnsi="Times New Roman"/>
          <w:color w:val="000000" w:themeColor="text1"/>
          <w:kern w:val="0"/>
          <w:sz w:val="32"/>
          <w:szCs w:val="32"/>
          <w:lang w:bidi="en-US"/>
        </w:rPr>
        <w:t>参加人员：</w:t>
      </w:r>
      <w:r w:rsidR="00C86349" w:rsidRPr="00C86349">
        <w:rPr>
          <w:rFonts w:ascii="Times New Roman" w:eastAsia="黑体" w:hAnsi="Times New Roman" w:hint="eastAsia"/>
          <w:color w:val="000000" w:themeColor="text1"/>
          <w:kern w:val="0"/>
          <w:sz w:val="32"/>
          <w:szCs w:val="32"/>
          <w:lang w:bidi="en-US"/>
        </w:rPr>
        <w:t>赵中锋</w:t>
      </w:r>
      <w:r w:rsidR="00C86349">
        <w:rPr>
          <w:rFonts w:ascii="Times New Roman" w:eastAsia="黑体" w:hAnsi="Times New Roman" w:hint="eastAsia"/>
          <w:color w:val="000000" w:themeColor="text1"/>
          <w:kern w:val="0"/>
          <w:sz w:val="32"/>
          <w:szCs w:val="32"/>
          <w:lang w:bidi="en-US"/>
        </w:rPr>
        <w:t xml:space="preserve">   </w:t>
      </w:r>
      <w:r w:rsidR="00C86349" w:rsidRPr="00C86349">
        <w:rPr>
          <w:rFonts w:ascii="Times New Roman" w:eastAsia="黑体" w:hAnsi="Times New Roman"/>
          <w:color w:val="000000" w:themeColor="text1"/>
          <w:kern w:val="0"/>
          <w:sz w:val="32"/>
          <w:szCs w:val="32"/>
          <w:lang w:bidi="en-US"/>
        </w:rPr>
        <w:t xml:space="preserve"> </w:t>
      </w:r>
      <w:r w:rsidR="00C86349" w:rsidRPr="00C86349">
        <w:rPr>
          <w:rFonts w:ascii="Times New Roman" w:eastAsia="黑体" w:hAnsi="Times New Roman"/>
          <w:color w:val="000000" w:themeColor="text1"/>
          <w:kern w:val="0"/>
          <w:sz w:val="32"/>
          <w:szCs w:val="32"/>
          <w:lang w:bidi="en-US"/>
        </w:rPr>
        <w:t>朱云鹏</w:t>
      </w:r>
      <w:r w:rsidR="00C86349">
        <w:rPr>
          <w:rFonts w:ascii="Times New Roman" w:eastAsia="黑体" w:hAnsi="Times New Roman" w:hint="eastAsia"/>
          <w:color w:val="000000" w:themeColor="text1"/>
          <w:kern w:val="0"/>
          <w:sz w:val="32"/>
          <w:szCs w:val="32"/>
          <w:lang w:bidi="en-US"/>
        </w:rPr>
        <w:t xml:space="preserve">    </w:t>
      </w:r>
      <w:proofErr w:type="gramStart"/>
      <w:r w:rsidR="00C86349" w:rsidRPr="00C86349">
        <w:rPr>
          <w:rFonts w:ascii="Times New Roman" w:eastAsia="黑体" w:hAnsi="Times New Roman"/>
          <w:color w:val="000000" w:themeColor="text1"/>
          <w:kern w:val="0"/>
          <w:sz w:val="32"/>
          <w:szCs w:val="32"/>
          <w:lang w:bidi="en-US"/>
        </w:rPr>
        <w:t>安贺宜</w:t>
      </w:r>
      <w:r w:rsidR="00C86349" w:rsidRPr="00C86349">
        <w:rPr>
          <w:rFonts w:ascii="Times New Roman" w:eastAsia="黑体" w:hAnsi="Times New Roman"/>
          <w:color w:val="000000" w:themeColor="text1"/>
          <w:kern w:val="0"/>
          <w:sz w:val="32"/>
          <w:szCs w:val="32"/>
          <w:lang w:bidi="en-US"/>
        </w:rPr>
        <w:t xml:space="preserve"> </w:t>
      </w:r>
      <w:r w:rsidR="00C86349">
        <w:rPr>
          <w:rFonts w:ascii="Times New Roman" w:eastAsia="黑体" w:hAnsi="Times New Roman" w:hint="eastAsia"/>
          <w:color w:val="000000" w:themeColor="text1"/>
          <w:kern w:val="0"/>
          <w:sz w:val="32"/>
          <w:szCs w:val="32"/>
          <w:lang w:bidi="en-US"/>
        </w:rPr>
        <w:t xml:space="preserve">   </w:t>
      </w:r>
      <w:r w:rsidR="00C86349" w:rsidRPr="00C86349">
        <w:rPr>
          <w:rFonts w:ascii="Times New Roman" w:eastAsia="黑体" w:hAnsi="Times New Roman"/>
          <w:color w:val="000000" w:themeColor="text1"/>
          <w:kern w:val="0"/>
          <w:sz w:val="32"/>
          <w:szCs w:val="32"/>
          <w:lang w:bidi="en-US"/>
        </w:rPr>
        <w:t>赵书玲</w:t>
      </w:r>
      <w:proofErr w:type="gramEnd"/>
    </w:p>
    <w:p w:rsidR="008B5FCC" w:rsidRPr="007955E4" w:rsidRDefault="00C86349" w:rsidP="00C86349">
      <w:pPr>
        <w:spacing w:line="800" w:lineRule="exact"/>
        <w:ind w:leftChars="562" w:left="2374" w:hangingChars="250" w:hanging="800"/>
        <w:jc w:val="left"/>
        <w:rPr>
          <w:rFonts w:ascii="Times New Roman" w:eastAsia="黑体" w:hAnsi="Times New Roman"/>
          <w:color w:val="000000" w:themeColor="text1"/>
          <w:kern w:val="0"/>
          <w:sz w:val="32"/>
          <w:szCs w:val="32"/>
          <w:lang w:bidi="en-US"/>
        </w:rPr>
      </w:pPr>
      <w:r w:rsidRPr="00C86349">
        <w:rPr>
          <w:rFonts w:ascii="Times New Roman" w:eastAsia="黑体" w:hAnsi="Times New Roman"/>
          <w:color w:val="000000" w:themeColor="text1"/>
          <w:kern w:val="0"/>
          <w:sz w:val="32"/>
          <w:szCs w:val="32"/>
          <w:lang w:bidi="en-US"/>
        </w:rPr>
        <w:t xml:space="preserve">    </w:t>
      </w:r>
      <w:r>
        <w:rPr>
          <w:rFonts w:ascii="Times New Roman" w:eastAsia="黑体" w:hAnsi="Times New Roman" w:hint="eastAsia"/>
          <w:color w:val="000000" w:themeColor="text1"/>
          <w:kern w:val="0"/>
          <w:sz w:val="32"/>
          <w:szCs w:val="32"/>
          <w:lang w:bidi="en-US"/>
        </w:rPr>
        <w:t xml:space="preserve"> </w:t>
      </w:r>
      <w:r w:rsidRPr="00C86349">
        <w:rPr>
          <w:rFonts w:ascii="Times New Roman" w:eastAsia="黑体" w:hAnsi="Times New Roman"/>
          <w:color w:val="000000" w:themeColor="text1"/>
          <w:kern w:val="0"/>
          <w:sz w:val="32"/>
          <w:szCs w:val="32"/>
          <w:lang w:bidi="en-US"/>
        </w:rPr>
        <w:t>牛</w:t>
      </w:r>
      <w:r>
        <w:rPr>
          <w:rFonts w:ascii="Times New Roman" w:eastAsia="黑体" w:hAnsi="Times New Roman" w:hint="eastAsia"/>
          <w:color w:val="000000" w:themeColor="text1"/>
          <w:kern w:val="0"/>
          <w:sz w:val="32"/>
          <w:szCs w:val="32"/>
          <w:lang w:bidi="en-US"/>
        </w:rPr>
        <w:t xml:space="preserve">  </w:t>
      </w:r>
      <w:r w:rsidRPr="00C86349">
        <w:rPr>
          <w:rFonts w:ascii="Times New Roman" w:eastAsia="黑体" w:hAnsi="Times New Roman"/>
          <w:color w:val="000000" w:themeColor="text1"/>
          <w:kern w:val="0"/>
          <w:sz w:val="32"/>
          <w:szCs w:val="32"/>
          <w:lang w:bidi="en-US"/>
        </w:rPr>
        <w:t>丹</w:t>
      </w:r>
      <w:r>
        <w:rPr>
          <w:rFonts w:ascii="Times New Roman" w:eastAsia="黑体" w:hAnsi="Times New Roman" w:hint="eastAsia"/>
          <w:color w:val="000000" w:themeColor="text1"/>
          <w:kern w:val="0"/>
          <w:sz w:val="32"/>
          <w:szCs w:val="32"/>
          <w:lang w:bidi="en-US"/>
        </w:rPr>
        <w:t xml:space="preserve">    </w:t>
      </w:r>
      <w:r w:rsidRPr="007955E4">
        <w:rPr>
          <w:rFonts w:ascii="Times New Roman" w:eastAsia="黑体" w:hAnsi="Times New Roman"/>
          <w:color w:val="000000" w:themeColor="text1"/>
          <w:kern w:val="0"/>
          <w:sz w:val="32"/>
          <w:szCs w:val="32"/>
          <w:lang w:bidi="en-US"/>
        </w:rPr>
        <w:t>杨</w:t>
      </w:r>
      <w:r w:rsidRPr="007955E4">
        <w:rPr>
          <w:rFonts w:ascii="Times New Roman" w:eastAsia="黑体" w:hAnsi="Times New Roman"/>
          <w:color w:val="000000" w:themeColor="text1"/>
          <w:kern w:val="0"/>
          <w:sz w:val="32"/>
          <w:szCs w:val="32"/>
          <w:lang w:bidi="en-US"/>
        </w:rPr>
        <w:t xml:space="preserve">  </w:t>
      </w:r>
      <w:proofErr w:type="gramStart"/>
      <w:r w:rsidRPr="007955E4">
        <w:rPr>
          <w:rFonts w:ascii="Times New Roman" w:eastAsia="黑体" w:hAnsi="Times New Roman"/>
          <w:color w:val="000000" w:themeColor="text1"/>
          <w:kern w:val="0"/>
          <w:sz w:val="32"/>
          <w:szCs w:val="32"/>
          <w:lang w:bidi="en-US"/>
        </w:rPr>
        <w:t>哲</w:t>
      </w:r>
      <w:proofErr w:type="gramEnd"/>
      <w:r>
        <w:rPr>
          <w:rFonts w:ascii="Times New Roman" w:eastAsia="黑体" w:hAnsi="Times New Roman" w:hint="eastAsia"/>
          <w:color w:val="000000" w:themeColor="text1"/>
          <w:kern w:val="0"/>
          <w:sz w:val="32"/>
          <w:szCs w:val="32"/>
          <w:lang w:bidi="en-US"/>
        </w:rPr>
        <w:t xml:space="preserve">    </w:t>
      </w:r>
      <w:r w:rsidR="00023378" w:rsidRPr="007955E4">
        <w:rPr>
          <w:rFonts w:ascii="Times New Roman" w:eastAsia="黑体" w:hAnsi="Times New Roman"/>
          <w:color w:val="000000" w:themeColor="text1"/>
          <w:kern w:val="0"/>
          <w:sz w:val="32"/>
          <w:szCs w:val="32"/>
          <w:lang w:bidi="en-US"/>
        </w:rPr>
        <w:t>张相敏</w:t>
      </w:r>
      <w:r w:rsidR="00023378" w:rsidRPr="007955E4">
        <w:rPr>
          <w:rFonts w:ascii="Times New Roman" w:eastAsia="黑体" w:hAnsi="Times New Roman"/>
          <w:color w:val="000000" w:themeColor="text1"/>
          <w:kern w:val="0"/>
          <w:sz w:val="32"/>
          <w:szCs w:val="32"/>
          <w:lang w:bidi="en-US"/>
        </w:rPr>
        <w:t xml:space="preserve">   </w:t>
      </w:r>
      <w:r w:rsidR="00276CE3">
        <w:rPr>
          <w:rFonts w:ascii="Times New Roman" w:eastAsia="黑体" w:hAnsi="Times New Roman" w:hint="eastAsia"/>
          <w:color w:val="000000" w:themeColor="text1"/>
          <w:kern w:val="0"/>
          <w:sz w:val="32"/>
          <w:szCs w:val="32"/>
          <w:lang w:bidi="en-US"/>
        </w:rPr>
        <w:t xml:space="preserve"> </w:t>
      </w:r>
      <w:proofErr w:type="gramStart"/>
      <w:r w:rsidR="00023378" w:rsidRPr="007955E4">
        <w:rPr>
          <w:rFonts w:ascii="Times New Roman" w:eastAsia="黑体" w:hAnsi="Times New Roman"/>
          <w:color w:val="000000" w:themeColor="text1"/>
          <w:kern w:val="0"/>
          <w:sz w:val="32"/>
          <w:szCs w:val="32"/>
          <w:lang w:bidi="en-US"/>
        </w:rPr>
        <w:t>冯</w:t>
      </w:r>
      <w:proofErr w:type="gramEnd"/>
      <w:r w:rsidR="00023378" w:rsidRPr="007955E4">
        <w:rPr>
          <w:rFonts w:ascii="Times New Roman" w:eastAsia="黑体" w:hAnsi="Times New Roman"/>
          <w:color w:val="000000" w:themeColor="text1"/>
          <w:kern w:val="0"/>
          <w:sz w:val="32"/>
          <w:szCs w:val="32"/>
          <w:lang w:bidi="en-US"/>
        </w:rPr>
        <w:t xml:space="preserve">  </w:t>
      </w:r>
      <w:r w:rsidR="00023378" w:rsidRPr="007955E4">
        <w:rPr>
          <w:rFonts w:ascii="Times New Roman" w:eastAsia="黑体" w:hAnsi="Times New Roman"/>
          <w:color w:val="000000" w:themeColor="text1"/>
          <w:kern w:val="0"/>
          <w:sz w:val="32"/>
          <w:szCs w:val="32"/>
          <w:lang w:bidi="en-US"/>
        </w:rPr>
        <w:t>涛</w:t>
      </w:r>
      <w:r w:rsidR="00023378" w:rsidRPr="007955E4">
        <w:rPr>
          <w:rFonts w:ascii="Times New Roman" w:eastAsia="黑体" w:hAnsi="Times New Roman"/>
          <w:color w:val="000000" w:themeColor="text1"/>
          <w:kern w:val="0"/>
          <w:sz w:val="32"/>
          <w:szCs w:val="32"/>
          <w:lang w:bidi="en-US"/>
        </w:rPr>
        <w:t xml:space="preserve">   </w:t>
      </w:r>
      <w:r>
        <w:rPr>
          <w:rFonts w:ascii="Times New Roman" w:eastAsia="黑体" w:hAnsi="Times New Roman" w:hint="eastAsia"/>
          <w:color w:val="000000" w:themeColor="text1"/>
          <w:kern w:val="0"/>
          <w:sz w:val="32"/>
          <w:szCs w:val="32"/>
          <w:lang w:bidi="en-US"/>
        </w:rPr>
        <w:t xml:space="preserve">  </w:t>
      </w:r>
      <w:r w:rsidR="00276CE3" w:rsidRPr="007955E4">
        <w:rPr>
          <w:rFonts w:ascii="Times New Roman" w:eastAsia="黑体" w:hAnsi="Times New Roman"/>
          <w:color w:val="000000" w:themeColor="text1"/>
          <w:kern w:val="0"/>
          <w:sz w:val="32"/>
          <w:szCs w:val="32"/>
          <w:lang w:bidi="en-US"/>
        </w:rPr>
        <w:t>陈春玲</w:t>
      </w:r>
      <w:r>
        <w:rPr>
          <w:rFonts w:ascii="Times New Roman" w:eastAsia="黑体" w:hAnsi="Times New Roman" w:hint="eastAsia"/>
          <w:color w:val="000000" w:themeColor="text1"/>
          <w:kern w:val="0"/>
          <w:sz w:val="32"/>
          <w:szCs w:val="32"/>
          <w:lang w:bidi="en-US"/>
        </w:rPr>
        <w:t xml:space="preserve">    </w:t>
      </w:r>
      <w:r w:rsidRPr="007955E4">
        <w:rPr>
          <w:rFonts w:ascii="Times New Roman" w:eastAsia="黑体" w:hAnsi="Times New Roman"/>
          <w:color w:val="000000" w:themeColor="text1"/>
          <w:kern w:val="0"/>
          <w:sz w:val="32"/>
          <w:szCs w:val="32"/>
          <w:lang w:bidi="en-US"/>
        </w:rPr>
        <w:t>陈春营</w:t>
      </w:r>
      <w:r w:rsidRPr="007955E4">
        <w:rPr>
          <w:rFonts w:ascii="Times New Roman" w:eastAsia="黑体" w:hAnsi="Times New Roman"/>
          <w:color w:val="000000" w:themeColor="text1"/>
          <w:kern w:val="0"/>
          <w:sz w:val="32"/>
          <w:szCs w:val="32"/>
          <w:lang w:bidi="en-US"/>
        </w:rPr>
        <w:t xml:space="preserve">  </w:t>
      </w:r>
    </w:p>
    <w:p w:rsidR="00023378" w:rsidRPr="007955E4" w:rsidRDefault="008B5FCC" w:rsidP="00E0652E">
      <w:pPr>
        <w:spacing w:line="800" w:lineRule="exact"/>
        <w:ind w:firstLineChars="218" w:firstLine="698"/>
        <w:jc w:val="left"/>
        <w:rPr>
          <w:rFonts w:ascii="Times New Roman" w:eastAsia="黑体" w:hAnsi="Times New Roman"/>
          <w:color w:val="000000" w:themeColor="text1"/>
          <w:kern w:val="0"/>
          <w:sz w:val="32"/>
          <w:szCs w:val="32"/>
          <w:lang w:bidi="en-US"/>
        </w:rPr>
      </w:pPr>
      <w:r w:rsidRPr="007955E4">
        <w:rPr>
          <w:rFonts w:ascii="Times New Roman" w:eastAsia="黑体" w:hAnsi="Times New Roman" w:hint="eastAsia"/>
          <w:color w:val="000000" w:themeColor="text1"/>
          <w:kern w:val="0"/>
          <w:sz w:val="32"/>
          <w:szCs w:val="32"/>
          <w:lang w:bidi="en-US"/>
        </w:rPr>
        <w:t xml:space="preserve">          </w:t>
      </w:r>
    </w:p>
    <w:p w:rsidR="004D2896" w:rsidRPr="007955E4" w:rsidRDefault="004D2896" w:rsidP="00D368A2">
      <w:pPr>
        <w:spacing w:line="240" w:lineRule="auto"/>
        <w:ind w:firstLine="560"/>
        <w:rPr>
          <w:rFonts w:ascii="Times New Roman" w:hAnsi="Times New Roman"/>
          <w:color w:val="000000" w:themeColor="text1"/>
        </w:rPr>
      </w:pPr>
    </w:p>
    <w:p w:rsidR="004D2896" w:rsidRPr="00C86349" w:rsidRDefault="004D2896" w:rsidP="00D368A2">
      <w:pPr>
        <w:spacing w:line="240" w:lineRule="auto"/>
        <w:ind w:firstLine="560"/>
        <w:rPr>
          <w:rFonts w:ascii="Times New Roman" w:hAnsi="Times New Roman"/>
          <w:color w:val="000000" w:themeColor="text1"/>
        </w:rPr>
        <w:sectPr w:rsidR="004D2896" w:rsidRPr="00C86349" w:rsidSect="00C450F8">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cols w:space="425"/>
          <w:docGrid w:type="lines" w:linePitch="312"/>
        </w:sectPr>
      </w:pPr>
    </w:p>
    <w:p w:rsidR="004D2896" w:rsidRPr="007955E4" w:rsidRDefault="00EC7308" w:rsidP="00D368A2">
      <w:pPr>
        <w:spacing w:line="240" w:lineRule="auto"/>
        <w:ind w:firstLineChars="0" w:firstLine="0"/>
        <w:jc w:val="center"/>
        <w:rPr>
          <w:rFonts w:ascii="Times New Roman" w:hAnsi="Times New Roman"/>
          <w:b/>
          <w:color w:val="000000" w:themeColor="text1"/>
        </w:rPr>
      </w:pPr>
      <w:r w:rsidRPr="007955E4">
        <w:rPr>
          <w:rFonts w:ascii="Times New Roman" w:hAnsi="Times New Roman"/>
          <w:b/>
          <w:color w:val="000000" w:themeColor="text1"/>
        </w:rPr>
        <w:lastRenderedPageBreak/>
        <w:t>目</w:t>
      </w:r>
      <w:r w:rsidRPr="007955E4">
        <w:rPr>
          <w:rFonts w:ascii="Times New Roman" w:hAnsi="Times New Roman"/>
          <w:b/>
          <w:color w:val="000000" w:themeColor="text1"/>
        </w:rPr>
        <w:t xml:space="preserve"> </w:t>
      </w:r>
      <w:r w:rsidRPr="007955E4">
        <w:rPr>
          <w:rFonts w:ascii="Times New Roman" w:hAnsi="Times New Roman"/>
          <w:b/>
          <w:color w:val="000000" w:themeColor="text1"/>
        </w:rPr>
        <w:t>录</w:t>
      </w:r>
    </w:p>
    <w:p w:rsidR="005F4E8D" w:rsidRPr="005F4E8D" w:rsidRDefault="00DC5E71" w:rsidP="005F4E8D">
      <w:pPr>
        <w:pStyle w:val="10"/>
        <w:spacing w:line="600" w:lineRule="exact"/>
        <w:jc w:val="distribute"/>
        <w:rPr>
          <w:rStyle w:val="a9"/>
          <w:rFonts w:ascii="Times New Roman" w:hAnsi="Times New Roman"/>
        </w:rPr>
      </w:pPr>
      <w:r w:rsidRPr="00DC5E71">
        <w:rPr>
          <w:rStyle w:val="a9"/>
          <w:noProof/>
          <w:color w:val="000000" w:themeColor="text1"/>
        </w:rPr>
        <w:fldChar w:fldCharType="begin"/>
      </w:r>
      <w:r w:rsidR="00EC7308" w:rsidRPr="007955E4">
        <w:rPr>
          <w:rStyle w:val="a9"/>
          <w:noProof/>
          <w:color w:val="000000" w:themeColor="text1"/>
        </w:rPr>
        <w:instrText xml:space="preserve"> TOC \o "1-2" \h \z \u </w:instrText>
      </w:r>
      <w:r w:rsidRPr="00DC5E71">
        <w:rPr>
          <w:rStyle w:val="a9"/>
          <w:noProof/>
          <w:color w:val="000000" w:themeColor="text1"/>
        </w:rPr>
        <w:fldChar w:fldCharType="separate"/>
      </w:r>
      <w:hyperlink w:anchor="_Toc65771630" w:history="1">
        <w:r w:rsidR="005F4E8D" w:rsidRPr="008C7D7F">
          <w:rPr>
            <w:rStyle w:val="a9"/>
            <w:rFonts w:ascii="Times New Roman" w:hAnsi="Times New Roman"/>
            <w:noProof/>
          </w:rPr>
          <w:t>1</w:t>
        </w:r>
        <w:r w:rsidR="005F4E8D" w:rsidRPr="008C7D7F">
          <w:rPr>
            <w:rStyle w:val="a9"/>
            <w:rFonts w:ascii="Times New Roman" w:hAnsi="Times New Roman" w:hint="eastAsia"/>
            <w:noProof/>
          </w:rPr>
          <w:t>形势与要求</w:t>
        </w:r>
        <w:r w:rsidR="005F4E8D" w:rsidRPr="005F4E8D">
          <w:rPr>
            <w:rStyle w:val="a9"/>
            <w:rFonts w:ascii="Times New Roman" w:hAnsi="Times New Roman"/>
            <w:webHidden/>
          </w:rPr>
          <w:tab/>
        </w:r>
        <w:r w:rsidR="005F4E8D" w:rsidRPr="005F4E8D">
          <w:rPr>
            <w:rStyle w:val="a9"/>
            <w:rFonts w:ascii="Times New Roman" w:hAnsi="Times New Roman"/>
            <w:webHidden/>
          </w:rPr>
          <w:fldChar w:fldCharType="begin"/>
        </w:r>
        <w:r w:rsidR="005F4E8D" w:rsidRPr="005F4E8D">
          <w:rPr>
            <w:rStyle w:val="a9"/>
            <w:rFonts w:ascii="Times New Roman" w:hAnsi="Times New Roman"/>
            <w:webHidden/>
          </w:rPr>
          <w:instrText xml:space="preserve"> PAGEREF _Toc65771630 \h </w:instrText>
        </w:r>
        <w:r w:rsidR="005F4E8D" w:rsidRPr="005F4E8D">
          <w:rPr>
            <w:rStyle w:val="a9"/>
            <w:rFonts w:ascii="Times New Roman" w:hAnsi="Times New Roman"/>
            <w:webHidden/>
          </w:rPr>
        </w:r>
        <w:r w:rsidR="005F4E8D" w:rsidRPr="005F4E8D">
          <w:rPr>
            <w:rStyle w:val="a9"/>
            <w:rFonts w:ascii="Times New Roman" w:hAnsi="Times New Roman"/>
            <w:webHidden/>
          </w:rPr>
          <w:fldChar w:fldCharType="separate"/>
        </w:r>
        <w:r w:rsidR="005F4E8D" w:rsidRPr="005F4E8D">
          <w:rPr>
            <w:rStyle w:val="a9"/>
            <w:rFonts w:ascii="Times New Roman" w:hAnsi="Times New Roman"/>
            <w:webHidden/>
          </w:rPr>
          <w:t>1</w:t>
        </w:r>
        <w:r w:rsidR="005F4E8D" w:rsidRPr="005F4E8D">
          <w:rPr>
            <w:rStyle w:val="a9"/>
            <w:rFonts w:ascii="Times New Roman" w:hAnsi="Times New Roman"/>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31" w:history="1">
        <w:r w:rsidRPr="005F4E8D">
          <w:rPr>
            <w:rStyle w:val="a9"/>
            <w:rFonts w:ascii="Times New Roman" w:hAnsi="Times New Roman"/>
            <w:b w:val="0"/>
            <w:noProof/>
          </w:rPr>
          <w:t>1.1</w:t>
        </w:r>
        <w:r w:rsidRPr="005F4E8D">
          <w:rPr>
            <w:rStyle w:val="a9"/>
            <w:rFonts w:ascii="Times New Roman" w:hAnsi="Times New Roman" w:hint="eastAsia"/>
            <w:b w:val="0"/>
            <w:noProof/>
          </w:rPr>
          <w:t>水情概述</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_Toc65771631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1</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32" w:history="1">
        <w:r w:rsidRPr="005F4E8D">
          <w:rPr>
            <w:rStyle w:val="a9"/>
            <w:rFonts w:ascii="Times New Roman" w:hAnsi="Times New Roman"/>
            <w:b w:val="0"/>
            <w:noProof/>
          </w:rPr>
          <w:t>1.2</w:t>
        </w:r>
        <w:r w:rsidRPr="005F4E8D">
          <w:rPr>
            <w:rStyle w:val="a9"/>
            <w:rFonts w:ascii="Times New Roman" w:hAnsi="Times New Roman" w:hint="eastAsia"/>
            <w:b w:val="0"/>
            <w:noProof/>
          </w:rPr>
          <w:t>“十三五”规划评估</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_Toc65771632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7</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33" w:history="1">
        <w:r w:rsidRPr="005F4E8D">
          <w:rPr>
            <w:rStyle w:val="a9"/>
            <w:rFonts w:ascii="Times New Roman" w:hAnsi="Times New Roman"/>
            <w:b w:val="0"/>
            <w:noProof/>
          </w:rPr>
          <w:t>1.3</w:t>
        </w:r>
        <w:r w:rsidRPr="005F4E8D">
          <w:rPr>
            <w:rStyle w:val="a9"/>
            <w:rFonts w:ascii="Times New Roman" w:hAnsi="Times New Roman" w:hint="eastAsia"/>
            <w:b w:val="0"/>
            <w:noProof/>
          </w:rPr>
          <w:t>水安全保障现状</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_Toc65771633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12</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34" w:history="1">
        <w:r w:rsidRPr="005F4E8D">
          <w:rPr>
            <w:rStyle w:val="a9"/>
            <w:rFonts w:ascii="Times New Roman" w:hAnsi="Times New Roman"/>
            <w:b w:val="0"/>
            <w:noProof/>
          </w:rPr>
          <w:t>1.4</w:t>
        </w:r>
        <w:r w:rsidRPr="005F4E8D">
          <w:rPr>
            <w:rStyle w:val="a9"/>
            <w:rFonts w:ascii="Times New Roman" w:hAnsi="Times New Roman" w:hint="eastAsia"/>
            <w:b w:val="0"/>
            <w:noProof/>
          </w:rPr>
          <w:t>问题与短板</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_Toc65771634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21</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35" w:history="1">
        <w:r w:rsidRPr="005F4E8D">
          <w:rPr>
            <w:rStyle w:val="a9"/>
            <w:rFonts w:ascii="Times New Roman" w:hAnsi="Times New Roman"/>
            <w:b w:val="0"/>
            <w:noProof/>
          </w:rPr>
          <w:t>1.5</w:t>
        </w:r>
        <w:r w:rsidRPr="005F4E8D">
          <w:rPr>
            <w:rStyle w:val="a9"/>
            <w:rFonts w:ascii="Times New Roman" w:hAnsi="Times New Roman" w:hint="eastAsia"/>
            <w:b w:val="0"/>
            <w:noProof/>
          </w:rPr>
          <w:t>形势与挑战</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_Toc65771635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28</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jc w:val="distribute"/>
        <w:rPr>
          <w:rStyle w:val="a9"/>
          <w:rFonts w:ascii="Times New Roman" w:hAnsi="Times New Roman"/>
          <w:noProof/>
        </w:rPr>
      </w:pPr>
      <w:hyperlink w:anchor="_Toc65771636" w:history="1">
        <w:r w:rsidRPr="008C7D7F">
          <w:rPr>
            <w:rStyle w:val="a9"/>
            <w:rFonts w:ascii="Times New Roman" w:hAnsi="Times New Roman"/>
            <w:noProof/>
          </w:rPr>
          <w:t>2</w:t>
        </w:r>
        <w:r w:rsidRPr="005F4E8D">
          <w:rPr>
            <w:rStyle w:val="a9"/>
            <w:rFonts w:ascii="Times New Roman" w:hAnsi="Times New Roman" w:hint="eastAsia"/>
            <w:noProof/>
          </w:rPr>
          <w:t>总体思路</w:t>
        </w:r>
        <w:r w:rsidRPr="005F4E8D">
          <w:rPr>
            <w:rStyle w:val="a9"/>
            <w:rFonts w:ascii="Times New Roman" w:hAnsi="Times New Roman"/>
            <w:noProof/>
            <w:webHidden/>
          </w:rPr>
          <w:tab/>
        </w:r>
        <w:r w:rsidRPr="005F4E8D">
          <w:rPr>
            <w:rStyle w:val="a9"/>
            <w:rFonts w:ascii="Times New Roman" w:hAnsi="Times New Roman"/>
            <w:noProof/>
            <w:webHidden/>
          </w:rPr>
          <w:fldChar w:fldCharType="begin"/>
        </w:r>
        <w:r w:rsidRPr="005F4E8D">
          <w:rPr>
            <w:rStyle w:val="a9"/>
            <w:rFonts w:ascii="Times New Roman" w:hAnsi="Times New Roman"/>
            <w:noProof/>
            <w:webHidden/>
          </w:rPr>
          <w:instrText xml:space="preserve"> PAGEREF _Toc65771636 \h </w:instrText>
        </w:r>
        <w:r w:rsidRPr="005F4E8D">
          <w:rPr>
            <w:rStyle w:val="a9"/>
            <w:rFonts w:ascii="Times New Roman" w:hAnsi="Times New Roman"/>
            <w:noProof/>
            <w:webHidden/>
          </w:rPr>
        </w:r>
        <w:r w:rsidRPr="005F4E8D">
          <w:rPr>
            <w:rStyle w:val="a9"/>
            <w:rFonts w:ascii="Times New Roman" w:hAnsi="Times New Roman"/>
            <w:noProof/>
            <w:webHidden/>
          </w:rPr>
          <w:fldChar w:fldCharType="separate"/>
        </w:r>
        <w:r w:rsidRPr="005F4E8D">
          <w:rPr>
            <w:rStyle w:val="a9"/>
            <w:rFonts w:ascii="Times New Roman" w:hAnsi="Times New Roman"/>
            <w:noProof/>
            <w:webHidden/>
          </w:rPr>
          <w:t>30</w:t>
        </w:r>
        <w:r w:rsidRPr="005F4E8D">
          <w:rPr>
            <w:rStyle w:val="a9"/>
            <w:rFonts w:ascii="Times New Roman" w:hAnsi="Times New Roman"/>
            <w:noProof/>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37" w:history="1">
        <w:r w:rsidRPr="005F4E8D">
          <w:rPr>
            <w:rStyle w:val="a9"/>
            <w:rFonts w:ascii="Times New Roman" w:hAnsi="Times New Roman"/>
            <w:b w:val="0"/>
            <w:noProof/>
          </w:rPr>
          <w:t>2.1</w:t>
        </w:r>
        <w:r w:rsidRPr="005F4E8D">
          <w:rPr>
            <w:rStyle w:val="a9"/>
            <w:rFonts w:ascii="Times New Roman" w:hAnsi="Times New Roman" w:hint="eastAsia"/>
            <w:b w:val="0"/>
            <w:noProof/>
          </w:rPr>
          <w:t>指导思想与原则</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_Toc65771637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30</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38" w:history="1">
        <w:r w:rsidRPr="005F4E8D">
          <w:rPr>
            <w:rStyle w:val="a9"/>
            <w:rFonts w:ascii="Times New Roman" w:hAnsi="Times New Roman"/>
            <w:b w:val="0"/>
            <w:noProof/>
          </w:rPr>
          <w:t>2.2</w:t>
        </w:r>
        <w:r w:rsidRPr="005F4E8D">
          <w:rPr>
            <w:rStyle w:val="a9"/>
            <w:rFonts w:ascii="Times New Roman" w:hAnsi="Times New Roman" w:hint="eastAsia"/>
            <w:b w:val="0"/>
            <w:noProof/>
          </w:rPr>
          <w:t>规划依据</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_Toc65771638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32</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39" w:history="1">
        <w:r w:rsidRPr="005F4E8D">
          <w:rPr>
            <w:rStyle w:val="a9"/>
            <w:rFonts w:ascii="Times New Roman" w:hAnsi="Times New Roman"/>
            <w:b w:val="0"/>
            <w:noProof/>
          </w:rPr>
          <w:t>2.3</w:t>
        </w:r>
        <w:r w:rsidRPr="005F4E8D">
          <w:rPr>
            <w:rStyle w:val="a9"/>
            <w:rFonts w:ascii="Times New Roman" w:hAnsi="Times New Roman" w:hint="eastAsia"/>
            <w:b w:val="0"/>
            <w:noProof/>
          </w:rPr>
          <w:t>规划目标</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_Toc65771639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35</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40" w:history="1">
        <w:r w:rsidRPr="005F4E8D">
          <w:rPr>
            <w:rStyle w:val="a9"/>
            <w:rFonts w:ascii="Times New Roman" w:hAnsi="Times New Roman"/>
            <w:b w:val="0"/>
            <w:noProof/>
          </w:rPr>
          <w:t>2.4</w:t>
        </w:r>
        <w:r w:rsidRPr="005F4E8D">
          <w:rPr>
            <w:rStyle w:val="a9"/>
            <w:rFonts w:ascii="Times New Roman" w:hAnsi="Times New Roman" w:hint="eastAsia"/>
            <w:b w:val="0"/>
            <w:noProof/>
          </w:rPr>
          <w:t>总体布局</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_Toc65771640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37</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jc w:val="distribute"/>
        <w:rPr>
          <w:rStyle w:val="a9"/>
          <w:rFonts w:ascii="Times New Roman" w:hAnsi="Times New Roman"/>
          <w:noProof/>
        </w:rPr>
      </w:pPr>
      <w:hyperlink w:anchor="_Toc65771641" w:history="1">
        <w:r w:rsidRPr="008C7D7F">
          <w:rPr>
            <w:rStyle w:val="a9"/>
            <w:rFonts w:ascii="Times New Roman" w:hAnsi="Times New Roman"/>
            <w:noProof/>
          </w:rPr>
          <w:t>3</w:t>
        </w:r>
        <w:r w:rsidRPr="005F4E8D">
          <w:rPr>
            <w:rStyle w:val="a9"/>
            <w:rFonts w:ascii="Times New Roman" w:hAnsi="Times New Roman" w:hint="eastAsia"/>
            <w:noProof/>
          </w:rPr>
          <w:t>建立科学可控型防洪排涝保障体系</w:t>
        </w:r>
        <w:r w:rsidRPr="005F4E8D">
          <w:rPr>
            <w:rStyle w:val="a9"/>
            <w:rFonts w:ascii="Times New Roman" w:hAnsi="Times New Roman"/>
            <w:noProof/>
            <w:webHidden/>
          </w:rPr>
          <w:tab/>
        </w:r>
        <w:r w:rsidRPr="005F4E8D">
          <w:rPr>
            <w:rStyle w:val="a9"/>
            <w:rFonts w:ascii="Times New Roman" w:hAnsi="Times New Roman"/>
            <w:noProof/>
            <w:webHidden/>
          </w:rPr>
          <w:fldChar w:fldCharType="begin"/>
        </w:r>
        <w:r w:rsidRPr="005F4E8D">
          <w:rPr>
            <w:rStyle w:val="a9"/>
            <w:rFonts w:ascii="Times New Roman" w:hAnsi="Times New Roman"/>
            <w:noProof/>
            <w:webHidden/>
          </w:rPr>
          <w:instrText xml:space="preserve"> PAGEREF _Toc65771641 \h </w:instrText>
        </w:r>
        <w:r w:rsidRPr="005F4E8D">
          <w:rPr>
            <w:rStyle w:val="a9"/>
            <w:rFonts w:ascii="Times New Roman" w:hAnsi="Times New Roman"/>
            <w:noProof/>
            <w:webHidden/>
          </w:rPr>
        </w:r>
        <w:r w:rsidRPr="005F4E8D">
          <w:rPr>
            <w:rStyle w:val="a9"/>
            <w:rFonts w:ascii="Times New Roman" w:hAnsi="Times New Roman"/>
            <w:noProof/>
            <w:webHidden/>
          </w:rPr>
          <w:fldChar w:fldCharType="separate"/>
        </w:r>
        <w:r w:rsidRPr="005F4E8D">
          <w:rPr>
            <w:rStyle w:val="a9"/>
            <w:rFonts w:ascii="Times New Roman" w:hAnsi="Times New Roman"/>
            <w:noProof/>
            <w:webHidden/>
          </w:rPr>
          <w:t>39</w:t>
        </w:r>
        <w:r w:rsidRPr="005F4E8D">
          <w:rPr>
            <w:rStyle w:val="a9"/>
            <w:rFonts w:ascii="Times New Roman" w:hAnsi="Times New Roman"/>
            <w:noProof/>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42" w:history="1">
        <w:r w:rsidRPr="005F4E8D">
          <w:rPr>
            <w:rStyle w:val="a9"/>
            <w:rFonts w:ascii="Times New Roman" w:hAnsi="Times New Roman"/>
            <w:b w:val="0"/>
            <w:noProof/>
          </w:rPr>
          <w:t>3.1</w:t>
        </w:r>
        <w:r w:rsidRPr="005F4E8D">
          <w:rPr>
            <w:rStyle w:val="a9"/>
            <w:rFonts w:ascii="Times New Roman" w:hAnsi="Times New Roman" w:hint="eastAsia"/>
            <w:b w:val="0"/>
            <w:noProof/>
          </w:rPr>
          <w:t>优化防洪排涝保障布局</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_Toc65771642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39</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43" w:history="1">
        <w:r w:rsidRPr="005F4E8D">
          <w:rPr>
            <w:rStyle w:val="a9"/>
            <w:rFonts w:ascii="Times New Roman" w:hAnsi="Times New Roman"/>
            <w:b w:val="0"/>
            <w:noProof/>
          </w:rPr>
          <w:t>3.2</w:t>
        </w:r>
        <w:r w:rsidRPr="005F4E8D">
          <w:rPr>
            <w:rStyle w:val="a9"/>
            <w:rFonts w:ascii="Times New Roman" w:hAnsi="Times New Roman" w:hint="eastAsia"/>
            <w:b w:val="0"/>
            <w:noProof/>
          </w:rPr>
          <w:t>提升水库湖泊调蓄能力</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_Toc65771643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39</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44" w:history="1">
        <w:r w:rsidRPr="005F4E8D">
          <w:rPr>
            <w:rStyle w:val="a9"/>
            <w:rFonts w:ascii="Times New Roman" w:hAnsi="Times New Roman"/>
            <w:b w:val="0"/>
            <w:noProof/>
          </w:rPr>
          <w:t>3.3</w:t>
        </w:r>
        <w:r w:rsidRPr="005F4E8D">
          <w:rPr>
            <w:rStyle w:val="a9"/>
            <w:rFonts w:ascii="Times New Roman" w:hAnsi="Times New Roman" w:hint="eastAsia"/>
            <w:b w:val="0"/>
            <w:noProof/>
          </w:rPr>
          <w:t>完善骨干河道防灾体系</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_Toc65771644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40</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45" w:history="1">
        <w:r w:rsidRPr="005F4E8D">
          <w:rPr>
            <w:rStyle w:val="a9"/>
            <w:rFonts w:ascii="Times New Roman" w:hAnsi="Times New Roman"/>
            <w:b w:val="0"/>
            <w:noProof/>
          </w:rPr>
          <w:t>3.4</w:t>
        </w:r>
        <w:r w:rsidRPr="005F4E8D">
          <w:rPr>
            <w:rStyle w:val="a9"/>
            <w:rFonts w:ascii="Times New Roman" w:hAnsi="Times New Roman" w:hint="eastAsia"/>
            <w:b w:val="0"/>
            <w:noProof/>
          </w:rPr>
          <w:t>提高中小河流洪涝标准</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_Toc65771645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41</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46" w:history="1">
        <w:r w:rsidRPr="005F4E8D">
          <w:rPr>
            <w:rStyle w:val="a9"/>
            <w:rFonts w:ascii="Times New Roman" w:hAnsi="Times New Roman"/>
            <w:b w:val="0"/>
            <w:noProof/>
          </w:rPr>
          <w:t>3.5</w:t>
        </w:r>
        <w:r w:rsidRPr="005F4E8D">
          <w:rPr>
            <w:rStyle w:val="a9"/>
            <w:rFonts w:ascii="Times New Roman" w:hAnsi="Times New Roman" w:hint="eastAsia"/>
            <w:b w:val="0"/>
            <w:noProof/>
          </w:rPr>
          <w:t>加强洼地和滞洪区治理</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_Toc65771646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41</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47" w:history="1">
        <w:r w:rsidRPr="005F4E8D">
          <w:rPr>
            <w:rStyle w:val="a9"/>
            <w:rFonts w:ascii="Times New Roman" w:hAnsi="Times New Roman"/>
            <w:b w:val="0"/>
            <w:noProof/>
          </w:rPr>
          <w:t>3.6</w:t>
        </w:r>
        <w:r w:rsidRPr="005F4E8D">
          <w:rPr>
            <w:rStyle w:val="a9"/>
            <w:rFonts w:ascii="Times New Roman" w:hAnsi="Times New Roman" w:hint="eastAsia"/>
            <w:b w:val="0"/>
            <w:noProof/>
          </w:rPr>
          <w:t>统筹海绵城市管理体系</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_Toc65771647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42</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noProof/>
        </w:rPr>
      </w:pPr>
      <w:hyperlink w:anchor="_Toc65771648" w:history="1">
        <w:r w:rsidRPr="005F4E8D">
          <w:rPr>
            <w:rStyle w:val="a9"/>
            <w:rFonts w:ascii="Times New Roman" w:hAnsi="Times New Roman"/>
            <w:b w:val="0"/>
            <w:noProof/>
          </w:rPr>
          <w:t>3.7</w:t>
        </w:r>
        <w:r w:rsidRPr="005F4E8D">
          <w:rPr>
            <w:rStyle w:val="a9"/>
            <w:rFonts w:ascii="Times New Roman" w:hAnsi="Times New Roman" w:hint="eastAsia"/>
            <w:b w:val="0"/>
            <w:noProof/>
          </w:rPr>
          <w:t>强化防灾中非工程措施</w:t>
        </w:r>
        <w:r w:rsidRPr="005F4E8D">
          <w:rPr>
            <w:rStyle w:val="a9"/>
            <w:rFonts w:ascii="Times New Roman" w:hAnsi="Times New Roman"/>
            <w:b w:val="0"/>
            <w:noProof/>
            <w:webHidden/>
          </w:rPr>
          <w:tab/>
        </w:r>
        <w:r w:rsidRPr="005F4E8D">
          <w:rPr>
            <w:rStyle w:val="a9"/>
            <w:rFonts w:ascii="Times New Roman" w:hAnsi="Times New Roman"/>
            <w:b w:val="0"/>
            <w:noProof/>
            <w:webHidden/>
          </w:rPr>
          <w:fldChar w:fldCharType="begin"/>
        </w:r>
        <w:r w:rsidRPr="005F4E8D">
          <w:rPr>
            <w:rStyle w:val="a9"/>
            <w:rFonts w:ascii="Times New Roman" w:hAnsi="Times New Roman"/>
            <w:b w:val="0"/>
            <w:noProof/>
            <w:webHidden/>
          </w:rPr>
          <w:instrText xml:space="preserve"> PAGEREF _Toc65771648 \h </w:instrText>
        </w:r>
        <w:r w:rsidRPr="005F4E8D">
          <w:rPr>
            <w:rStyle w:val="a9"/>
            <w:rFonts w:ascii="Times New Roman" w:hAnsi="Times New Roman"/>
            <w:b w:val="0"/>
            <w:noProof/>
            <w:webHidden/>
          </w:rPr>
        </w:r>
        <w:r w:rsidRPr="005F4E8D">
          <w:rPr>
            <w:rStyle w:val="a9"/>
            <w:rFonts w:ascii="Times New Roman" w:hAnsi="Times New Roman"/>
            <w:b w:val="0"/>
            <w:noProof/>
            <w:webHidden/>
          </w:rPr>
          <w:fldChar w:fldCharType="separate"/>
        </w:r>
        <w:r w:rsidRPr="005F4E8D">
          <w:rPr>
            <w:rStyle w:val="a9"/>
            <w:rFonts w:ascii="Times New Roman" w:hAnsi="Times New Roman"/>
            <w:b w:val="0"/>
            <w:noProof/>
            <w:webHidden/>
          </w:rPr>
          <w:t>42</w:t>
        </w:r>
        <w:r w:rsidRPr="005F4E8D">
          <w:rPr>
            <w:rStyle w:val="a9"/>
            <w:rFonts w:ascii="Times New Roman" w:hAnsi="Times New Roman"/>
            <w:b w:val="0"/>
            <w:noProof/>
            <w:webHidden/>
          </w:rPr>
          <w:fldChar w:fldCharType="end"/>
        </w:r>
      </w:hyperlink>
    </w:p>
    <w:p w:rsidR="005F4E8D" w:rsidRPr="005F4E8D" w:rsidRDefault="005F4E8D" w:rsidP="005F4E8D">
      <w:pPr>
        <w:pStyle w:val="10"/>
        <w:spacing w:line="600" w:lineRule="exact"/>
        <w:jc w:val="distribute"/>
        <w:rPr>
          <w:rStyle w:val="a9"/>
          <w:rFonts w:ascii="Times New Roman" w:hAnsi="Times New Roman"/>
          <w:noProof/>
        </w:rPr>
      </w:pPr>
      <w:hyperlink w:anchor="_Toc65771649" w:history="1">
        <w:r w:rsidRPr="008C7D7F">
          <w:rPr>
            <w:rStyle w:val="a9"/>
            <w:rFonts w:ascii="Times New Roman" w:hAnsi="Times New Roman"/>
            <w:noProof/>
          </w:rPr>
          <w:t>4</w:t>
        </w:r>
        <w:r w:rsidRPr="005F4E8D">
          <w:rPr>
            <w:rStyle w:val="a9"/>
            <w:rFonts w:ascii="Times New Roman" w:hAnsi="Times New Roman" w:hint="eastAsia"/>
            <w:noProof/>
          </w:rPr>
          <w:t>构建集约节约型水资源供给保障体系</w:t>
        </w:r>
        <w:r w:rsidRPr="005F4E8D">
          <w:rPr>
            <w:rStyle w:val="a9"/>
            <w:rFonts w:ascii="Times New Roman" w:hAnsi="Times New Roman"/>
            <w:noProof/>
            <w:webHidden/>
          </w:rPr>
          <w:tab/>
        </w:r>
        <w:r w:rsidRPr="005F4E8D">
          <w:rPr>
            <w:rStyle w:val="a9"/>
            <w:rFonts w:ascii="Times New Roman" w:hAnsi="Times New Roman"/>
            <w:noProof/>
            <w:webHidden/>
          </w:rPr>
          <w:fldChar w:fldCharType="begin"/>
        </w:r>
        <w:r w:rsidRPr="005F4E8D">
          <w:rPr>
            <w:rStyle w:val="a9"/>
            <w:rFonts w:ascii="Times New Roman" w:hAnsi="Times New Roman"/>
            <w:noProof/>
            <w:webHidden/>
          </w:rPr>
          <w:instrText xml:space="preserve"> PAGEREF _Toc65771649 \h </w:instrText>
        </w:r>
        <w:r w:rsidRPr="005F4E8D">
          <w:rPr>
            <w:rStyle w:val="a9"/>
            <w:rFonts w:ascii="Times New Roman" w:hAnsi="Times New Roman"/>
            <w:noProof/>
            <w:webHidden/>
          </w:rPr>
        </w:r>
        <w:r w:rsidRPr="005F4E8D">
          <w:rPr>
            <w:rStyle w:val="a9"/>
            <w:rFonts w:ascii="Times New Roman" w:hAnsi="Times New Roman"/>
            <w:noProof/>
            <w:webHidden/>
          </w:rPr>
          <w:fldChar w:fldCharType="separate"/>
        </w:r>
        <w:r w:rsidRPr="005F4E8D">
          <w:rPr>
            <w:rStyle w:val="a9"/>
            <w:rFonts w:ascii="Times New Roman" w:hAnsi="Times New Roman"/>
            <w:noProof/>
            <w:webHidden/>
          </w:rPr>
          <w:t>44</w:t>
        </w:r>
        <w:r w:rsidRPr="005F4E8D">
          <w:rPr>
            <w:rStyle w:val="a9"/>
            <w:rFonts w:ascii="Times New Roman" w:hAnsi="Times New Roman"/>
            <w:noProof/>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50" w:history="1">
        <w:r w:rsidRPr="005F4E8D">
          <w:rPr>
            <w:rStyle w:val="a9"/>
            <w:rFonts w:ascii="Times New Roman" w:hAnsi="Times New Roman"/>
            <w:b w:val="0"/>
            <w:noProof/>
          </w:rPr>
          <w:t>4.1</w:t>
        </w:r>
        <w:r w:rsidRPr="005F4E8D">
          <w:rPr>
            <w:rStyle w:val="a9"/>
            <w:rFonts w:ascii="Times New Roman" w:hAnsi="Times New Roman" w:hint="eastAsia"/>
            <w:b w:val="0"/>
            <w:noProof/>
          </w:rPr>
          <w:t>推进节水型社会建设</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_Toc65771650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44</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51" w:history="1">
        <w:r w:rsidRPr="005F4E8D">
          <w:rPr>
            <w:rStyle w:val="a9"/>
            <w:rFonts w:ascii="Times New Roman" w:hAnsi="Times New Roman"/>
            <w:b w:val="0"/>
            <w:noProof/>
          </w:rPr>
          <w:t>4.2</w:t>
        </w:r>
        <w:r w:rsidRPr="005F4E8D">
          <w:rPr>
            <w:rStyle w:val="a9"/>
            <w:rFonts w:ascii="Times New Roman" w:hAnsi="Times New Roman" w:hint="eastAsia"/>
            <w:b w:val="0"/>
            <w:noProof/>
          </w:rPr>
          <w:t>优化水资源调配格局</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_Toc65771651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46</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52" w:history="1">
        <w:r w:rsidRPr="005F4E8D">
          <w:rPr>
            <w:rStyle w:val="a9"/>
            <w:rFonts w:ascii="Times New Roman" w:hAnsi="Times New Roman"/>
            <w:b w:val="0"/>
            <w:noProof/>
          </w:rPr>
          <w:t>4.3</w:t>
        </w:r>
        <w:r w:rsidRPr="005F4E8D">
          <w:rPr>
            <w:rStyle w:val="a9"/>
            <w:rFonts w:ascii="Times New Roman" w:hAnsi="Times New Roman" w:hint="eastAsia"/>
            <w:b w:val="0"/>
            <w:noProof/>
          </w:rPr>
          <w:t>提高供水保障能力</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_Toc65771652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48</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jc w:val="distribute"/>
        <w:rPr>
          <w:rStyle w:val="a9"/>
          <w:rFonts w:ascii="Times New Roman" w:hAnsi="Times New Roman"/>
        </w:rPr>
      </w:pPr>
      <w:hyperlink w:anchor="_Toc65771653" w:history="1">
        <w:r w:rsidRPr="008C7D7F">
          <w:rPr>
            <w:rStyle w:val="a9"/>
            <w:rFonts w:ascii="Times New Roman" w:hAnsi="Times New Roman"/>
            <w:noProof/>
          </w:rPr>
          <w:t>5</w:t>
        </w:r>
        <w:r w:rsidRPr="005F4E8D">
          <w:rPr>
            <w:rStyle w:val="a9"/>
            <w:rFonts w:ascii="Times New Roman" w:hAnsi="Times New Roman" w:hint="eastAsia"/>
            <w:noProof/>
          </w:rPr>
          <w:t>构筑健康幸福型水生态环境保障体系</w:t>
        </w:r>
        <w:r w:rsidRPr="005F4E8D">
          <w:rPr>
            <w:rStyle w:val="a9"/>
            <w:rFonts w:ascii="Times New Roman" w:hAnsi="Times New Roman"/>
            <w:webHidden/>
          </w:rPr>
          <w:tab/>
        </w:r>
        <w:r w:rsidRPr="005F4E8D">
          <w:rPr>
            <w:rStyle w:val="a9"/>
            <w:rFonts w:ascii="Times New Roman" w:hAnsi="Times New Roman"/>
            <w:webHidden/>
          </w:rPr>
          <w:fldChar w:fldCharType="begin"/>
        </w:r>
        <w:r w:rsidRPr="005F4E8D">
          <w:rPr>
            <w:rStyle w:val="a9"/>
            <w:rFonts w:ascii="Times New Roman" w:hAnsi="Times New Roman"/>
            <w:webHidden/>
          </w:rPr>
          <w:instrText xml:space="preserve"> PAGEREF _Toc65771653 \h </w:instrText>
        </w:r>
        <w:r w:rsidRPr="005F4E8D">
          <w:rPr>
            <w:rStyle w:val="a9"/>
            <w:rFonts w:ascii="Times New Roman" w:hAnsi="Times New Roman"/>
            <w:webHidden/>
          </w:rPr>
        </w:r>
        <w:r w:rsidRPr="005F4E8D">
          <w:rPr>
            <w:rStyle w:val="a9"/>
            <w:rFonts w:ascii="Times New Roman" w:hAnsi="Times New Roman"/>
            <w:webHidden/>
          </w:rPr>
          <w:fldChar w:fldCharType="separate"/>
        </w:r>
        <w:r w:rsidRPr="005F4E8D">
          <w:rPr>
            <w:rStyle w:val="a9"/>
            <w:rFonts w:ascii="Times New Roman" w:hAnsi="Times New Roman"/>
            <w:webHidden/>
          </w:rPr>
          <w:t>51</w:t>
        </w:r>
        <w:r w:rsidRPr="005F4E8D">
          <w:rPr>
            <w:rStyle w:val="a9"/>
            <w:rFonts w:ascii="Times New Roman" w:hAnsi="Times New Roman"/>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54" w:history="1">
        <w:r w:rsidRPr="005F4E8D">
          <w:rPr>
            <w:rStyle w:val="a9"/>
            <w:rFonts w:ascii="Times New Roman" w:hAnsi="Times New Roman"/>
            <w:b w:val="0"/>
            <w:noProof/>
          </w:rPr>
          <w:t>5.1</w:t>
        </w:r>
        <w:r w:rsidRPr="005F4E8D">
          <w:rPr>
            <w:rStyle w:val="a9"/>
            <w:rFonts w:ascii="Times New Roman" w:hAnsi="Times New Roman" w:hint="eastAsia"/>
            <w:b w:val="0"/>
            <w:noProof/>
          </w:rPr>
          <w:t>保障市域河流生态空间</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_Toc65771654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51</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55" w:history="1">
        <w:r w:rsidRPr="005F4E8D">
          <w:rPr>
            <w:rStyle w:val="a9"/>
            <w:rFonts w:ascii="Times New Roman" w:hAnsi="Times New Roman"/>
            <w:b w:val="0"/>
            <w:noProof/>
          </w:rPr>
          <w:t>5.2</w:t>
        </w:r>
        <w:r w:rsidRPr="005F4E8D">
          <w:rPr>
            <w:rStyle w:val="a9"/>
            <w:rFonts w:ascii="Times New Roman" w:hAnsi="Times New Roman" w:hint="eastAsia"/>
            <w:b w:val="0"/>
            <w:noProof/>
          </w:rPr>
          <w:t>改善重点流域生态环境</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_Toc65771655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52</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56" w:history="1">
        <w:r w:rsidRPr="005F4E8D">
          <w:rPr>
            <w:rStyle w:val="a9"/>
            <w:rFonts w:ascii="Times New Roman" w:hAnsi="Times New Roman"/>
            <w:b w:val="0"/>
            <w:noProof/>
          </w:rPr>
          <w:t>5.3</w:t>
        </w:r>
        <w:r w:rsidRPr="005F4E8D">
          <w:rPr>
            <w:rStyle w:val="a9"/>
            <w:rFonts w:ascii="Times New Roman" w:hAnsi="Times New Roman" w:hint="eastAsia"/>
            <w:b w:val="0"/>
            <w:noProof/>
          </w:rPr>
          <w:t>推进农村环境综合治理</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_Toc65771656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54</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57" w:history="1">
        <w:r w:rsidRPr="005F4E8D">
          <w:rPr>
            <w:rStyle w:val="a9"/>
            <w:rFonts w:ascii="Times New Roman" w:hAnsi="Times New Roman"/>
            <w:b w:val="0"/>
            <w:noProof/>
          </w:rPr>
          <w:t>5.4</w:t>
        </w:r>
        <w:r w:rsidRPr="005F4E8D">
          <w:rPr>
            <w:rStyle w:val="a9"/>
            <w:rFonts w:ascii="Times New Roman" w:hAnsi="Times New Roman" w:hint="eastAsia"/>
            <w:b w:val="0"/>
            <w:noProof/>
          </w:rPr>
          <w:t>完善关键区水土保持措施</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_Toc65771657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55</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58" w:history="1">
        <w:r w:rsidRPr="005F4E8D">
          <w:rPr>
            <w:rStyle w:val="a9"/>
            <w:rFonts w:ascii="Times New Roman" w:hAnsi="Times New Roman"/>
            <w:b w:val="0"/>
            <w:noProof/>
          </w:rPr>
          <w:t>5.5</w:t>
        </w:r>
        <w:r w:rsidRPr="005F4E8D">
          <w:rPr>
            <w:rStyle w:val="a9"/>
            <w:rFonts w:ascii="Times New Roman" w:hAnsi="Times New Roman" w:hint="eastAsia"/>
            <w:b w:val="0"/>
            <w:noProof/>
          </w:rPr>
          <w:t>推动中原水文化传承发展</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_Toc65771658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56</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jc w:val="distribute"/>
        <w:rPr>
          <w:rStyle w:val="a9"/>
          <w:rFonts w:ascii="Times New Roman" w:hAnsi="Times New Roman"/>
        </w:rPr>
      </w:pPr>
      <w:hyperlink w:anchor="_Toc65771659" w:history="1">
        <w:r w:rsidRPr="008C7D7F">
          <w:rPr>
            <w:rStyle w:val="a9"/>
            <w:rFonts w:ascii="Times New Roman" w:hAnsi="Times New Roman"/>
            <w:noProof/>
          </w:rPr>
          <w:t>6</w:t>
        </w:r>
        <w:r w:rsidRPr="005F4E8D">
          <w:rPr>
            <w:rStyle w:val="a9"/>
            <w:rFonts w:ascii="Times New Roman" w:hAnsi="Times New Roman" w:hint="eastAsia"/>
            <w:noProof/>
          </w:rPr>
          <w:t>创建齐抓共管型综合水治理保障体系</w:t>
        </w:r>
        <w:r w:rsidRPr="005F4E8D">
          <w:rPr>
            <w:rStyle w:val="a9"/>
            <w:rFonts w:ascii="Times New Roman" w:hAnsi="Times New Roman"/>
            <w:webHidden/>
          </w:rPr>
          <w:tab/>
        </w:r>
        <w:r w:rsidRPr="005F4E8D">
          <w:rPr>
            <w:rStyle w:val="a9"/>
            <w:rFonts w:ascii="Times New Roman" w:hAnsi="Times New Roman"/>
            <w:webHidden/>
          </w:rPr>
          <w:fldChar w:fldCharType="begin"/>
        </w:r>
        <w:r w:rsidRPr="005F4E8D">
          <w:rPr>
            <w:rStyle w:val="a9"/>
            <w:rFonts w:ascii="Times New Roman" w:hAnsi="Times New Roman"/>
            <w:webHidden/>
          </w:rPr>
          <w:instrText xml:space="preserve"> PAGEREF _Toc65771659 \h </w:instrText>
        </w:r>
        <w:r w:rsidRPr="005F4E8D">
          <w:rPr>
            <w:rStyle w:val="a9"/>
            <w:rFonts w:ascii="Times New Roman" w:hAnsi="Times New Roman"/>
            <w:webHidden/>
          </w:rPr>
        </w:r>
        <w:r w:rsidRPr="005F4E8D">
          <w:rPr>
            <w:rStyle w:val="a9"/>
            <w:rFonts w:ascii="Times New Roman" w:hAnsi="Times New Roman"/>
            <w:webHidden/>
          </w:rPr>
          <w:fldChar w:fldCharType="separate"/>
        </w:r>
        <w:r w:rsidRPr="005F4E8D">
          <w:rPr>
            <w:rStyle w:val="a9"/>
            <w:rFonts w:ascii="Times New Roman" w:hAnsi="Times New Roman"/>
            <w:webHidden/>
          </w:rPr>
          <w:t>57</w:t>
        </w:r>
        <w:r w:rsidRPr="005F4E8D">
          <w:rPr>
            <w:rStyle w:val="a9"/>
            <w:rFonts w:ascii="Times New Roman" w:hAnsi="Times New Roman"/>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60" w:history="1">
        <w:r w:rsidRPr="005F4E8D">
          <w:rPr>
            <w:rStyle w:val="a9"/>
            <w:rFonts w:ascii="Times New Roman" w:hAnsi="Times New Roman"/>
            <w:b w:val="0"/>
            <w:noProof/>
          </w:rPr>
          <w:t>6.1</w:t>
        </w:r>
        <w:r w:rsidRPr="005F4E8D">
          <w:rPr>
            <w:rStyle w:val="a9"/>
            <w:rFonts w:ascii="Times New Roman" w:hAnsi="Times New Roman" w:hint="eastAsia"/>
            <w:b w:val="0"/>
            <w:noProof/>
          </w:rPr>
          <w:t>完善水利管理制度标准</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_Toc65771660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57</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61" w:history="1">
        <w:r w:rsidRPr="005F4E8D">
          <w:rPr>
            <w:rStyle w:val="a9"/>
            <w:rFonts w:ascii="Times New Roman" w:hAnsi="Times New Roman"/>
            <w:b w:val="0"/>
            <w:noProof/>
          </w:rPr>
          <w:t>6.2</w:t>
        </w:r>
        <w:r w:rsidRPr="005F4E8D">
          <w:rPr>
            <w:rStyle w:val="a9"/>
            <w:rFonts w:ascii="Times New Roman" w:hAnsi="Times New Roman" w:hint="eastAsia"/>
            <w:b w:val="0"/>
            <w:noProof/>
          </w:rPr>
          <w:t>构建健全的水利监管体系</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_Toc65771661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59</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62" w:history="1">
        <w:r w:rsidRPr="005F4E8D">
          <w:rPr>
            <w:rStyle w:val="a9"/>
            <w:rFonts w:ascii="Times New Roman" w:hAnsi="Times New Roman"/>
            <w:b w:val="0"/>
            <w:noProof/>
          </w:rPr>
          <w:t>6.3</w:t>
        </w:r>
        <w:r w:rsidRPr="005F4E8D">
          <w:rPr>
            <w:rStyle w:val="a9"/>
            <w:rFonts w:ascii="Times New Roman" w:hAnsi="Times New Roman" w:hint="eastAsia"/>
            <w:b w:val="0"/>
            <w:noProof/>
          </w:rPr>
          <w:t>推进水资源管理体制机制改革</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_Toc65771662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61</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jc w:val="distribute"/>
        <w:rPr>
          <w:rStyle w:val="a9"/>
          <w:rFonts w:ascii="Times New Roman" w:hAnsi="Times New Roman"/>
        </w:rPr>
      </w:pPr>
      <w:hyperlink w:anchor="_Toc65771663" w:history="1">
        <w:r w:rsidRPr="008C7D7F">
          <w:rPr>
            <w:rStyle w:val="a9"/>
            <w:rFonts w:ascii="Times New Roman" w:hAnsi="Times New Roman"/>
            <w:noProof/>
          </w:rPr>
          <w:t>7</w:t>
        </w:r>
        <w:r w:rsidRPr="005F4E8D">
          <w:rPr>
            <w:rStyle w:val="a9"/>
            <w:rFonts w:ascii="Times New Roman" w:hAnsi="Times New Roman" w:hint="eastAsia"/>
            <w:noProof/>
          </w:rPr>
          <w:t>打造生态智慧型水网监测预警体系</w:t>
        </w:r>
        <w:r w:rsidRPr="005F4E8D">
          <w:rPr>
            <w:rStyle w:val="a9"/>
            <w:rFonts w:ascii="Times New Roman" w:hAnsi="Times New Roman"/>
            <w:webHidden/>
          </w:rPr>
          <w:tab/>
        </w:r>
        <w:r w:rsidRPr="005F4E8D">
          <w:rPr>
            <w:rStyle w:val="a9"/>
            <w:rFonts w:ascii="Times New Roman" w:hAnsi="Times New Roman"/>
            <w:webHidden/>
          </w:rPr>
          <w:fldChar w:fldCharType="begin"/>
        </w:r>
        <w:r w:rsidRPr="005F4E8D">
          <w:rPr>
            <w:rStyle w:val="a9"/>
            <w:rFonts w:ascii="Times New Roman" w:hAnsi="Times New Roman"/>
            <w:webHidden/>
          </w:rPr>
          <w:instrText xml:space="preserve"> PAGEREF _Toc65771663 \h </w:instrText>
        </w:r>
        <w:r w:rsidRPr="005F4E8D">
          <w:rPr>
            <w:rStyle w:val="a9"/>
            <w:rFonts w:ascii="Times New Roman" w:hAnsi="Times New Roman"/>
            <w:webHidden/>
          </w:rPr>
        </w:r>
        <w:r w:rsidRPr="005F4E8D">
          <w:rPr>
            <w:rStyle w:val="a9"/>
            <w:rFonts w:ascii="Times New Roman" w:hAnsi="Times New Roman"/>
            <w:webHidden/>
          </w:rPr>
          <w:fldChar w:fldCharType="separate"/>
        </w:r>
        <w:r w:rsidRPr="005F4E8D">
          <w:rPr>
            <w:rStyle w:val="a9"/>
            <w:rFonts w:ascii="Times New Roman" w:hAnsi="Times New Roman"/>
            <w:webHidden/>
          </w:rPr>
          <w:t>64</w:t>
        </w:r>
        <w:r w:rsidRPr="005F4E8D">
          <w:rPr>
            <w:rStyle w:val="a9"/>
            <w:rFonts w:ascii="Times New Roman" w:hAnsi="Times New Roman"/>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64" w:history="1">
        <w:r w:rsidRPr="005F4E8D">
          <w:rPr>
            <w:rStyle w:val="a9"/>
            <w:rFonts w:ascii="Times New Roman" w:hAnsi="Times New Roman"/>
            <w:b w:val="0"/>
            <w:noProof/>
          </w:rPr>
          <w:t>7.1</w:t>
        </w:r>
        <w:r w:rsidRPr="005F4E8D">
          <w:rPr>
            <w:rStyle w:val="a9"/>
            <w:rFonts w:ascii="Times New Roman" w:hAnsi="Times New Roman" w:hint="eastAsia"/>
            <w:b w:val="0"/>
            <w:noProof/>
          </w:rPr>
          <w:t>推进信息感知监测网建设</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_Toc65771664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64</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65" w:history="1">
        <w:r w:rsidRPr="005F4E8D">
          <w:rPr>
            <w:rStyle w:val="a9"/>
            <w:rFonts w:ascii="Times New Roman" w:hAnsi="Times New Roman"/>
            <w:b w:val="0"/>
            <w:noProof/>
          </w:rPr>
          <w:t>7.2</w:t>
        </w:r>
        <w:r w:rsidRPr="005F4E8D">
          <w:rPr>
            <w:rStyle w:val="a9"/>
            <w:rFonts w:ascii="Times New Roman" w:hAnsi="Times New Roman" w:hint="eastAsia"/>
            <w:b w:val="0"/>
            <w:noProof/>
          </w:rPr>
          <w:t>推进水利大数据中心建设</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_Toc65771665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65</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66" w:history="1">
        <w:r w:rsidRPr="005F4E8D">
          <w:rPr>
            <w:rStyle w:val="a9"/>
            <w:rFonts w:ascii="Times New Roman" w:hAnsi="Times New Roman"/>
            <w:b w:val="0"/>
            <w:noProof/>
          </w:rPr>
          <w:t>7.3</w:t>
        </w:r>
        <w:r w:rsidRPr="005F4E8D">
          <w:rPr>
            <w:rStyle w:val="a9"/>
            <w:rFonts w:ascii="Times New Roman" w:hAnsi="Times New Roman" w:hint="eastAsia"/>
            <w:b w:val="0"/>
            <w:noProof/>
          </w:rPr>
          <w:t>推动综合调度系统建立</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_Toc65771666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65</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jc w:val="distribute"/>
        <w:rPr>
          <w:rStyle w:val="a9"/>
          <w:rFonts w:ascii="Times New Roman" w:hAnsi="Times New Roman"/>
        </w:rPr>
      </w:pPr>
      <w:hyperlink w:anchor="_Toc65771667" w:history="1">
        <w:r w:rsidRPr="008C7D7F">
          <w:rPr>
            <w:rStyle w:val="a9"/>
            <w:rFonts w:ascii="Times New Roman" w:hAnsi="Times New Roman"/>
            <w:noProof/>
          </w:rPr>
          <w:t>8</w:t>
        </w:r>
        <w:r w:rsidRPr="005F4E8D">
          <w:rPr>
            <w:rStyle w:val="a9"/>
            <w:rFonts w:ascii="Times New Roman" w:hAnsi="Times New Roman" w:hint="eastAsia"/>
            <w:noProof/>
          </w:rPr>
          <w:t>规划投资</w:t>
        </w:r>
        <w:r w:rsidRPr="005F4E8D">
          <w:rPr>
            <w:rStyle w:val="a9"/>
            <w:rFonts w:ascii="Times New Roman" w:hAnsi="Times New Roman"/>
            <w:webHidden/>
          </w:rPr>
          <w:tab/>
        </w:r>
        <w:r w:rsidRPr="005F4E8D">
          <w:rPr>
            <w:rStyle w:val="a9"/>
            <w:rFonts w:ascii="Times New Roman" w:hAnsi="Times New Roman"/>
            <w:webHidden/>
          </w:rPr>
          <w:fldChar w:fldCharType="begin"/>
        </w:r>
        <w:r w:rsidRPr="005F4E8D">
          <w:rPr>
            <w:rStyle w:val="a9"/>
            <w:rFonts w:ascii="Times New Roman" w:hAnsi="Times New Roman"/>
            <w:webHidden/>
          </w:rPr>
          <w:instrText xml:space="preserve"> PAGEREF _Toc65771667 \h </w:instrText>
        </w:r>
        <w:r w:rsidRPr="005F4E8D">
          <w:rPr>
            <w:rStyle w:val="a9"/>
            <w:rFonts w:ascii="Times New Roman" w:hAnsi="Times New Roman"/>
            <w:webHidden/>
          </w:rPr>
        </w:r>
        <w:r w:rsidRPr="005F4E8D">
          <w:rPr>
            <w:rStyle w:val="a9"/>
            <w:rFonts w:ascii="Times New Roman" w:hAnsi="Times New Roman"/>
            <w:webHidden/>
          </w:rPr>
          <w:fldChar w:fldCharType="separate"/>
        </w:r>
        <w:r w:rsidRPr="005F4E8D">
          <w:rPr>
            <w:rStyle w:val="a9"/>
            <w:rFonts w:ascii="Times New Roman" w:hAnsi="Times New Roman"/>
            <w:webHidden/>
          </w:rPr>
          <w:t>66</w:t>
        </w:r>
        <w:r w:rsidRPr="005F4E8D">
          <w:rPr>
            <w:rStyle w:val="a9"/>
            <w:rFonts w:ascii="Times New Roman" w:hAnsi="Times New Roman"/>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68" w:history="1">
        <w:r w:rsidRPr="005F4E8D">
          <w:rPr>
            <w:rStyle w:val="a9"/>
            <w:rFonts w:ascii="Times New Roman" w:hAnsi="Times New Roman"/>
            <w:b w:val="0"/>
            <w:noProof/>
          </w:rPr>
          <w:t>8.1</w:t>
        </w:r>
        <w:r w:rsidRPr="005F4E8D">
          <w:rPr>
            <w:rStyle w:val="a9"/>
            <w:rFonts w:ascii="Times New Roman" w:hAnsi="Times New Roman" w:hint="eastAsia"/>
            <w:b w:val="0"/>
            <w:noProof/>
          </w:rPr>
          <w:t>投资匡算依据</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_Toc65771668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66</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69" w:history="1">
        <w:r w:rsidRPr="005F4E8D">
          <w:rPr>
            <w:rStyle w:val="a9"/>
            <w:rFonts w:ascii="Times New Roman" w:hAnsi="Times New Roman"/>
            <w:b w:val="0"/>
            <w:noProof/>
          </w:rPr>
          <w:t xml:space="preserve">8.2 </w:t>
        </w:r>
        <w:r w:rsidRPr="005F4E8D">
          <w:rPr>
            <w:rStyle w:val="a9"/>
            <w:rFonts w:ascii="Times New Roman" w:hAnsi="Times New Roman" w:hint="eastAsia"/>
            <w:b w:val="0"/>
            <w:noProof/>
          </w:rPr>
          <w:t>投资匡算原则</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_Toc65771669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66</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70" w:history="1">
        <w:r w:rsidRPr="005F4E8D">
          <w:rPr>
            <w:rStyle w:val="a9"/>
            <w:rFonts w:ascii="Times New Roman" w:hAnsi="Times New Roman"/>
            <w:b w:val="0"/>
            <w:noProof/>
          </w:rPr>
          <w:t xml:space="preserve">8.3 </w:t>
        </w:r>
        <w:r w:rsidRPr="005F4E8D">
          <w:rPr>
            <w:rStyle w:val="a9"/>
            <w:rFonts w:ascii="Times New Roman" w:hAnsi="Times New Roman" w:hint="eastAsia"/>
            <w:b w:val="0"/>
            <w:noProof/>
          </w:rPr>
          <w:t>工程投资匡算</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_Toc65771670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66</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71" w:history="1">
        <w:r w:rsidRPr="005F4E8D">
          <w:rPr>
            <w:rStyle w:val="a9"/>
            <w:rFonts w:ascii="Times New Roman" w:hAnsi="Times New Roman"/>
            <w:b w:val="0"/>
            <w:noProof/>
          </w:rPr>
          <w:t>8.4</w:t>
        </w:r>
        <w:r w:rsidRPr="005F4E8D">
          <w:rPr>
            <w:rStyle w:val="a9"/>
            <w:rFonts w:ascii="Times New Roman" w:hAnsi="Times New Roman" w:hint="eastAsia"/>
            <w:b w:val="0"/>
            <w:noProof/>
          </w:rPr>
          <w:t>效果分析</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_Toc65771671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70</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jc w:val="distribute"/>
        <w:rPr>
          <w:rStyle w:val="a9"/>
          <w:rFonts w:ascii="Times New Roman" w:hAnsi="Times New Roman"/>
        </w:rPr>
      </w:pPr>
      <w:hyperlink w:anchor="_Toc65771672" w:history="1">
        <w:r w:rsidRPr="008C7D7F">
          <w:rPr>
            <w:rStyle w:val="a9"/>
            <w:rFonts w:ascii="Times New Roman" w:hAnsi="Times New Roman"/>
            <w:noProof/>
          </w:rPr>
          <w:t>9</w:t>
        </w:r>
        <w:r w:rsidRPr="008C7D7F">
          <w:rPr>
            <w:rStyle w:val="a9"/>
            <w:rFonts w:ascii="Times New Roman" w:hAnsi="Times New Roman" w:hint="eastAsia"/>
            <w:noProof/>
          </w:rPr>
          <w:t>节水评价</w:t>
        </w:r>
        <w:r w:rsidRPr="005F4E8D">
          <w:rPr>
            <w:rStyle w:val="a9"/>
            <w:rFonts w:ascii="Times New Roman" w:hAnsi="Times New Roman"/>
            <w:webHidden/>
          </w:rPr>
          <w:tab/>
        </w:r>
        <w:r w:rsidRPr="005F4E8D">
          <w:rPr>
            <w:rStyle w:val="a9"/>
            <w:rFonts w:ascii="Times New Roman" w:hAnsi="Times New Roman"/>
            <w:webHidden/>
          </w:rPr>
          <w:fldChar w:fldCharType="begin"/>
        </w:r>
        <w:r w:rsidRPr="005F4E8D">
          <w:rPr>
            <w:rStyle w:val="a9"/>
            <w:rFonts w:ascii="Times New Roman" w:hAnsi="Times New Roman"/>
            <w:webHidden/>
          </w:rPr>
          <w:instrText xml:space="preserve"> PAGEREF _Toc65771672 \h </w:instrText>
        </w:r>
        <w:r w:rsidRPr="005F4E8D">
          <w:rPr>
            <w:rStyle w:val="a9"/>
            <w:rFonts w:ascii="Times New Roman" w:hAnsi="Times New Roman"/>
            <w:webHidden/>
          </w:rPr>
        </w:r>
        <w:r w:rsidRPr="005F4E8D">
          <w:rPr>
            <w:rStyle w:val="a9"/>
            <w:rFonts w:ascii="Times New Roman" w:hAnsi="Times New Roman"/>
            <w:webHidden/>
          </w:rPr>
          <w:fldChar w:fldCharType="separate"/>
        </w:r>
        <w:r w:rsidRPr="005F4E8D">
          <w:rPr>
            <w:rStyle w:val="a9"/>
            <w:rFonts w:ascii="Times New Roman" w:hAnsi="Times New Roman"/>
            <w:webHidden/>
          </w:rPr>
          <w:t>72</w:t>
        </w:r>
        <w:r w:rsidRPr="005F4E8D">
          <w:rPr>
            <w:rStyle w:val="a9"/>
            <w:rFonts w:ascii="Times New Roman" w:hAnsi="Times New Roman"/>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73" w:history="1">
        <w:r w:rsidRPr="005F4E8D">
          <w:rPr>
            <w:rStyle w:val="a9"/>
            <w:rFonts w:ascii="Times New Roman" w:hAnsi="Times New Roman"/>
            <w:b w:val="0"/>
            <w:noProof/>
          </w:rPr>
          <w:t>9.1</w:t>
        </w:r>
        <w:r w:rsidRPr="005F4E8D">
          <w:rPr>
            <w:rStyle w:val="a9"/>
            <w:rFonts w:ascii="Times New Roman" w:hAnsi="Times New Roman" w:hint="eastAsia"/>
            <w:b w:val="0"/>
            <w:noProof/>
          </w:rPr>
          <w:t>评价依据</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_Toc65771673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72</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74" w:history="1">
        <w:r w:rsidRPr="005F4E8D">
          <w:rPr>
            <w:rStyle w:val="a9"/>
            <w:rFonts w:ascii="Times New Roman" w:hAnsi="Times New Roman"/>
            <w:b w:val="0"/>
            <w:noProof/>
          </w:rPr>
          <w:t>9.2</w:t>
        </w:r>
        <w:r w:rsidRPr="005F4E8D">
          <w:rPr>
            <w:rStyle w:val="a9"/>
            <w:rFonts w:ascii="Times New Roman" w:hAnsi="Times New Roman" w:hint="eastAsia"/>
            <w:b w:val="0"/>
            <w:noProof/>
          </w:rPr>
          <w:t>评价内容</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_Toc65771674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73</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jc w:val="distribute"/>
        <w:rPr>
          <w:rStyle w:val="a9"/>
          <w:rFonts w:ascii="Times New Roman" w:hAnsi="Times New Roman"/>
        </w:rPr>
      </w:pPr>
      <w:hyperlink w:anchor="_Toc65771675" w:history="1">
        <w:r w:rsidRPr="008C7D7F">
          <w:rPr>
            <w:rStyle w:val="a9"/>
            <w:rFonts w:ascii="Times New Roman" w:hAnsi="Times New Roman"/>
            <w:noProof/>
          </w:rPr>
          <w:t>10</w:t>
        </w:r>
        <w:r w:rsidRPr="008C7D7F">
          <w:rPr>
            <w:rStyle w:val="a9"/>
            <w:rFonts w:ascii="Times New Roman" w:hAnsi="Times New Roman" w:hint="eastAsia"/>
            <w:noProof/>
          </w:rPr>
          <w:t>环境影响评价</w:t>
        </w:r>
        <w:r w:rsidRPr="005F4E8D">
          <w:rPr>
            <w:rStyle w:val="a9"/>
            <w:rFonts w:ascii="Times New Roman" w:hAnsi="Times New Roman"/>
            <w:webHidden/>
          </w:rPr>
          <w:tab/>
        </w:r>
        <w:r w:rsidRPr="005F4E8D">
          <w:rPr>
            <w:rStyle w:val="a9"/>
            <w:rFonts w:ascii="Times New Roman" w:hAnsi="Times New Roman"/>
            <w:webHidden/>
          </w:rPr>
          <w:fldChar w:fldCharType="begin"/>
        </w:r>
        <w:r w:rsidRPr="005F4E8D">
          <w:rPr>
            <w:rStyle w:val="a9"/>
            <w:rFonts w:ascii="Times New Roman" w:hAnsi="Times New Roman"/>
            <w:webHidden/>
          </w:rPr>
          <w:instrText xml:space="preserve"> PAGEREF _Toc65771675 \h </w:instrText>
        </w:r>
        <w:r w:rsidRPr="005F4E8D">
          <w:rPr>
            <w:rStyle w:val="a9"/>
            <w:rFonts w:ascii="Times New Roman" w:hAnsi="Times New Roman"/>
            <w:webHidden/>
          </w:rPr>
        </w:r>
        <w:r w:rsidRPr="005F4E8D">
          <w:rPr>
            <w:rStyle w:val="a9"/>
            <w:rFonts w:ascii="Times New Roman" w:hAnsi="Times New Roman"/>
            <w:webHidden/>
          </w:rPr>
          <w:fldChar w:fldCharType="separate"/>
        </w:r>
        <w:r w:rsidRPr="005F4E8D">
          <w:rPr>
            <w:rStyle w:val="a9"/>
            <w:rFonts w:ascii="Times New Roman" w:hAnsi="Times New Roman"/>
            <w:webHidden/>
          </w:rPr>
          <w:t>79</w:t>
        </w:r>
        <w:r w:rsidRPr="005F4E8D">
          <w:rPr>
            <w:rStyle w:val="a9"/>
            <w:rFonts w:ascii="Times New Roman" w:hAnsi="Times New Roman"/>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76" w:history="1">
        <w:r w:rsidRPr="005F4E8D">
          <w:rPr>
            <w:rStyle w:val="a9"/>
            <w:rFonts w:ascii="Times New Roman" w:hAnsi="Times New Roman"/>
            <w:b w:val="0"/>
            <w:noProof/>
          </w:rPr>
          <w:t>10.1</w:t>
        </w:r>
        <w:r w:rsidRPr="005F4E8D">
          <w:rPr>
            <w:rStyle w:val="a9"/>
            <w:rFonts w:ascii="Times New Roman" w:hAnsi="Times New Roman" w:hint="eastAsia"/>
            <w:b w:val="0"/>
            <w:noProof/>
          </w:rPr>
          <w:t>环境敏感目标</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_Toc65771676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79</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77" w:history="1">
        <w:r w:rsidRPr="005F4E8D">
          <w:rPr>
            <w:rStyle w:val="a9"/>
            <w:rFonts w:ascii="Times New Roman" w:hAnsi="Times New Roman"/>
            <w:b w:val="0"/>
            <w:noProof/>
          </w:rPr>
          <w:t>10.2</w:t>
        </w:r>
        <w:r w:rsidRPr="005F4E8D">
          <w:rPr>
            <w:rStyle w:val="a9"/>
            <w:rFonts w:ascii="Times New Roman" w:hAnsi="Times New Roman" w:hint="eastAsia"/>
            <w:b w:val="0"/>
            <w:noProof/>
          </w:rPr>
          <w:t>规划制约因素</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_Toc65771677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79</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78" w:history="1">
        <w:r w:rsidRPr="005F4E8D">
          <w:rPr>
            <w:rStyle w:val="a9"/>
            <w:rFonts w:ascii="Times New Roman" w:hAnsi="Times New Roman"/>
            <w:b w:val="0"/>
            <w:noProof/>
          </w:rPr>
          <w:t>10.3</w:t>
        </w:r>
        <w:r w:rsidRPr="005F4E8D">
          <w:rPr>
            <w:rStyle w:val="a9"/>
            <w:rFonts w:ascii="Times New Roman" w:hAnsi="Times New Roman" w:hint="eastAsia"/>
            <w:b w:val="0"/>
            <w:noProof/>
          </w:rPr>
          <w:t>规划环境影响</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_Toc65771678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79</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79" w:history="1">
        <w:r w:rsidRPr="005F4E8D">
          <w:rPr>
            <w:rStyle w:val="a9"/>
            <w:rFonts w:ascii="Times New Roman" w:hAnsi="Times New Roman"/>
            <w:b w:val="0"/>
            <w:noProof/>
          </w:rPr>
          <w:t>10.4</w:t>
        </w:r>
        <w:r w:rsidRPr="005F4E8D">
          <w:rPr>
            <w:rStyle w:val="a9"/>
            <w:rFonts w:ascii="Times New Roman" w:hAnsi="Times New Roman" w:hint="eastAsia"/>
            <w:b w:val="0"/>
            <w:noProof/>
          </w:rPr>
          <w:t>环境保护措施</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_Toc65771679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80</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80" w:history="1">
        <w:r w:rsidRPr="005F4E8D">
          <w:rPr>
            <w:rStyle w:val="a9"/>
            <w:rFonts w:ascii="Times New Roman" w:hAnsi="Times New Roman"/>
            <w:b w:val="0"/>
            <w:noProof/>
          </w:rPr>
          <w:t>10.5</w:t>
        </w:r>
        <w:r w:rsidRPr="005F4E8D">
          <w:rPr>
            <w:rStyle w:val="a9"/>
            <w:rFonts w:ascii="Times New Roman" w:hAnsi="Times New Roman" w:hint="eastAsia"/>
            <w:b w:val="0"/>
            <w:noProof/>
          </w:rPr>
          <w:t>影响评价结论</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_Toc65771680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81</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jc w:val="distribute"/>
        <w:rPr>
          <w:rStyle w:val="a9"/>
          <w:rFonts w:ascii="Times New Roman" w:hAnsi="Times New Roman"/>
        </w:rPr>
      </w:pPr>
      <w:hyperlink w:anchor="_Toc65771681" w:history="1">
        <w:r w:rsidRPr="008C7D7F">
          <w:rPr>
            <w:rStyle w:val="a9"/>
            <w:rFonts w:ascii="Times New Roman" w:hAnsi="Times New Roman"/>
            <w:noProof/>
          </w:rPr>
          <w:t>11</w:t>
        </w:r>
        <w:r w:rsidRPr="008C7D7F">
          <w:rPr>
            <w:rStyle w:val="a9"/>
            <w:rFonts w:ascii="Times New Roman" w:hAnsi="Times New Roman" w:hint="eastAsia"/>
            <w:noProof/>
          </w:rPr>
          <w:t>规划实施保障措施</w:t>
        </w:r>
        <w:r w:rsidRPr="005F4E8D">
          <w:rPr>
            <w:rStyle w:val="a9"/>
            <w:rFonts w:ascii="Times New Roman" w:hAnsi="Times New Roman"/>
            <w:webHidden/>
          </w:rPr>
          <w:tab/>
        </w:r>
        <w:r w:rsidRPr="005F4E8D">
          <w:rPr>
            <w:rStyle w:val="a9"/>
            <w:rFonts w:ascii="Times New Roman" w:hAnsi="Times New Roman"/>
            <w:webHidden/>
          </w:rPr>
          <w:fldChar w:fldCharType="begin"/>
        </w:r>
        <w:r w:rsidRPr="005F4E8D">
          <w:rPr>
            <w:rStyle w:val="a9"/>
            <w:rFonts w:ascii="Times New Roman" w:hAnsi="Times New Roman"/>
            <w:webHidden/>
          </w:rPr>
          <w:instrText xml:space="preserve"> PAGEREF _Toc65771681 \h </w:instrText>
        </w:r>
        <w:r w:rsidRPr="005F4E8D">
          <w:rPr>
            <w:rStyle w:val="a9"/>
            <w:rFonts w:ascii="Times New Roman" w:hAnsi="Times New Roman"/>
            <w:webHidden/>
          </w:rPr>
        </w:r>
        <w:r w:rsidRPr="005F4E8D">
          <w:rPr>
            <w:rStyle w:val="a9"/>
            <w:rFonts w:ascii="Times New Roman" w:hAnsi="Times New Roman"/>
            <w:webHidden/>
          </w:rPr>
          <w:fldChar w:fldCharType="separate"/>
        </w:r>
        <w:r w:rsidRPr="005F4E8D">
          <w:rPr>
            <w:rStyle w:val="a9"/>
            <w:rFonts w:ascii="Times New Roman" w:hAnsi="Times New Roman"/>
            <w:webHidden/>
          </w:rPr>
          <w:t>82</w:t>
        </w:r>
        <w:r w:rsidRPr="005F4E8D">
          <w:rPr>
            <w:rStyle w:val="a9"/>
            <w:rFonts w:ascii="Times New Roman" w:hAnsi="Times New Roman"/>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82" w:history="1">
        <w:r w:rsidRPr="005F4E8D">
          <w:rPr>
            <w:rStyle w:val="a9"/>
            <w:rFonts w:ascii="Times New Roman" w:hAnsi="Times New Roman"/>
            <w:b w:val="0"/>
            <w:noProof/>
          </w:rPr>
          <w:t>11.1</w:t>
        </w:r>
        <w:r w:rsidRPr="005F4E8D">
          <w:rPr>
            <w:rStyle w:val="a9"/>
            <w:rFonts w:ascii="Times New Roman" w:hAnsi="Times New Roman" w:hint="eastAsia"/>
            <w:b w:val="0"/>
            <w:noProof/>
          </w:rPr>
          <w:t>加强组织协调，明确任务分工</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_Toc65771682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82</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83" w:history="1">
        <w:r w:rsidRPr="005F4E8D">
          <w:rPr>
            <w:rStyle w:val="a9"/>
            <w:rFonts w:ascii="Times New Roman" w:hAnsi="Times New Roman"/>
            <w:b w:val="0"/>
            <w:noProof/>
          </w:rPr>
          <w:t>11.2</w:t>
        </w:r>
        <w:r w:rsidRPr="005F4E8D">
          <w:rPr>
            <w:rStyle w:val="a9"/>
            <w:rFonts w:ascii="Times New Roman" w:hAnsi="Times New Roman" w:hint="eastAsia"/>
            <w:b w:val="0"/>
            <w:noProof/>
          </w:rPr>
          <w:t>落实引导政策，加大保障力度</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_Toc65771683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82</w:t>
        </w:r>
        <w:r w:rsidRPr="005F4E8D">
          <w:rPr>
            <w:rStyle w:val="a9"/>
            <w:rFonts w:ascii="Times New Roman" w:hAnsi="Times New Roman"/>
            <w:b w:val="0"/>
            <w:webHidden/>
          </w:rPr>
          <w:fldChar w:fldCharType="end"/>
        </w:r>
      </w:hyperlink>
    </w:p>
    <w:p w:rsidR="005F4E8D" w:rsidRPr="005F4E8D" w:rsidRDefault="005F4E8D" w:rsidP="005F4E8D">
      <w:pPr>
        <w:pStyle w:val="10"/>
        <w:spacing w:line="600" w:lineRule="exact"/>
        <w:ind w:firstLineChars="200" w:firstLine="640"/>
        <w:jc w:val="distribute"/>
        <w:rPr>
          <w:rStyle w:val="a9"/>
          <w:rFonts w:ascii="Times New Roman" w:hAnsi="Times New Roman"/>
          <w:b w:val="0"/>
        </w:rPr>
      </w:pPr>
      <w:hyperlink w:anchor="_Toc65771684" w:history="1">
        <w:r w:rsidRPr="005F4E8D">
          <w:rPr>
            <w:rStyle w:val="a9"/>
            <w:rFonts w:ascii="Times New Roman" w:hAnsi="Times New Roman"/>
            <w:b w:val="0"/>
            <w:noProof/>
          </w:rPr>
          <w:t>11.3</w:t>
        </w:r>
        <w:r w:rsidRPr="005F4E8D">
          <w:rPr>
            <w:rStyle w:val="a9"/>
            <w:rFonts w:ascii="Times New Roman" w:hAnsi="Times New Roman" w:hint="eastAsia"/>
            <w:b w:val="0"/>
            <w:noProof/>
          </w:rPr>
          <w:t>积极组织宣传，创造良好环境</w:t>
        </w:r>
        <w:r w:rsidRPr="005F4E8D">
          <w:rPr>
            <w:rStyle w:val="a9"/>
            <w:rFonts w:ascii="Times New Roman" w:hAnsi="Times New Roman"/>
            <w:b w:val="0"/>
            <w:webHidden/>
          </w:rPr>
          <w:tab/>
        </w:r>
        <w:r w:rsidRPr="005F4E8D">
          <w:rPr>
            <w:rStyle w:val="a9"/>
            <w:rFonts w:ascii="Times New Roman" w:hAnsi="Times New Roman"/>
            <w:b w:val="0"/>
            <w:webHidden/>
          </w:rPr>
          <w:fldChar w:fldCharType="begin"/>
        </w:r>
        <w:r w:rsidRPr="005F4E8D">
          <w:rPr>
            <w:rStyle w:val="a9"/>
            <w:rFonts w:ascii="Times New Roman" w:hAnsi="Times New Roman"/>
            <w:b w:val="0"/>
            <w:webHidden/>
          </w:rPr>
          <w:instrText xml:space="preserve"> PAGEREF _Toc65771684 \h </w:instrText>
        </w:r>
        <w:r w:rsidRPr="005F4E8D">
          <w:rPr>
            <w:rStyle w:val="a9"/>
            <w:rFonts w:ascii="Times New Roman" w:hAnsi="Times New Roman"/>
            <w:b w:val="0"/>
            <w:webHidden/>
          </w:rPr>
        </w:r>
        <w:r w:rsidRPr="005F4E8D">
          <w:rPr>
            <w:rStyle w:val="a9"/>
            <w:rFonts w:ascii="Times New Roman" w:hAnsi="Times New Roman"/>
            <w:b w:val="0"/>
            <w:webHidden/>
          </w:rPr>
          <w:fldChar w:fldCharType="separate"/>
        </w:r>
        <w:r w:rsidRPr="005F4E8D">
          <w:rPr>
            <w:rStyle w:val="a9"/>
            <w:rFonts w:ascii="Times New Roman" w:hAnsi="Times New Roman"/>
            <w:b w:val="0"/>
            <w:webHidden/>
          </w:rPr>
          <w:t>82</w:t>
        </w:r>
        <w:r w:rsidRPr="005F4E8D">
          <w:rPr>
            <w:rStyle w:val="a9"/>
            <w:rFonts w:ascii="Times New Roman" w:hAnsi="Times New Roman"/>
            <w:b w:val="0"/>
            <w:webHidden/>
          </w:rPr>
          <w:fldChar w:fldCharType="end"/>
        </w:r>
      </w:hyperlink>
    </w:p>
    <w:p w:rsidR="00D0545C" w:rsidRPr="007955E4" w:rsidRDefault="00DC5E71" w:rsidP="006940E5">
      <w:pPr>
        <w:pStyle w:val="10"/>
        <w:jc w:val="distribute"/>
        <w:rPr>
          <w:rFonts w:ascii="Times New Roman" w:hAnsi="Times New Roman"/>
          <w:b w:val="0"/>
          <w:bCs w:val="0"/>
          <w:caps w:val="0"/>
          <w:color w:val="000000" w:themeColor="text1"/>
          <w:szCs w:val="28"/>
        </w:rPr>
        <w:sectPr w:rsidR="00D0545C" w:rsidRPr="007955E4" w:rsidSect="006940E5">
          <w:footerReference w:type="default" r:id="rId15"/>
          <w:pgSz w:w="11906" w:h="16838"/>
          <w:pgMar w:top="1418" w:right="1418" w:bottom="1418" w:left="1418" w:header="851" w:footer="992" w:gutter="0"/>
          <w:pgNumType w:fmt="upperRoman" w:start="1"/>
          <w:cols w:space="425"/>
          <w:docGrid w:type="lines" w:linePitch="312"/>
        </w:sectPr>
      </w:pPr>
      <w:r w:rsidRPr="007955E4">
        <w:rPr>
          <w:rStyle w:val="a9"/>
          <w:noProof/>
          <w:color w:val="000000" w:themeColor="text1"/>
        </w:rPr>
        <w:fldChar w:fldCharType="end"/>
      </w:r>
    </w:p>
    <w:p w:rsidR="00ED558E" w:rsidRPr="007955E4" w:rsidRDefault="00ED558E" w:rsidP="00D368A2">
      <w:pPr>
        <w:pStyle w:val="1"/>
        <w:spacing w:line="240" w:lineRule="auto"/>
        <w:jc w:val="left"/>
        <w:rPr>
          <w:rFonts w:ascii="Times New Roman" w:eastAsiaTheme="minorEastAsia" w:hAnsi="Times New Roman"/>
          <w:color w:val="000000" w:themeColor="text1"/>
        </w:rPr>
      </w:pPr>
      <w:bookmarkStart w:id="0" w:name="_Toc65771630"/>
      <w:r w:rsidRPr="007955E4">
        <w:rPr>
          <w:rFonts w:ascii="Times New Roman" w:hAnsi="Times New Roman"/>
          <w:color w:val="000000" w:themeColor="text1"/>
        </w:rPr>
        <w:lastRenderedPageBreak/>
        <w:t>1</w:t>
      </w:r>
      <w:r w:rsidR="00762757" w:rsidRPr="007955E4">
        <w:rPr>
          <w:rFonts w:ascii="Times New Roman" w:eastAsiaTheme="minorEastAsia" w:hAnsi="Times New Roman" w:hint="eastAsia"/>
          <w:color w:val="000000" w:themeColor="text1"/>
        </w:rPr>
        <w:t>形势与要求</w:t>
      </w:r>
      <w:bookmarkEnd w:id="0"/>
    </w:p>
    <w:p w:rsidR="0032020D" w:rsidRPr="007955E4" w:rsidRDefault="0032020D" w:rsidP="0032020D">
      <w:pPr>
        <w:pStyle w:val="2"/>
        <w:spacing w:line="240" w:lineRule="auto"/>
        <w:rPr>
          <w:rFonts w:ascii="Times New Roman" w:hAnsi="Times New Roman"/>
          <w:color w:val="000000" w:themeColor="text1"/>
          <w:sz w:val="30"/>
        </w:rPr>
      </w:pPr>
      <w:bookmarkStart w:id="1" w:name="_Toc65771631"/>
      <w:r w:rsidRPr="007955E4">
        <w:rPr>
          <w:rFonts w:ascii="Times New Roman" w:hAnsi="Times New Roman" w:hint="eastAsia"/>
          <w:color w:val="000000" w:themeColor="text1"/>
          <w:sz w:val="30"/>
        </w:rPr>
        <w:t>1</w:t>
      </w:r>
      <w:r w:rsidRPr="007955E4">
        <w:rPr>
          <w:rFonts w:ascii="Times New Roman" w:hAnsi="Times New Roman"/>
          <w:color w:val="000000" w:themeColor="text1"/>
          <w:sz w:val="30"/>
        </w:rPr>
        <w:t>.1</w:t>
      </w:r>
      <w:r w:rsidRPr="007955E4">
        <w:rPr>
          <w:rFonts w:ascii="Times New Roman" w:hAnsi="Times New Roman" w:hint="eastAsia"/>
          <w:color w:val="000000" w:themeColor="text1"/>
          <w:sz w:val="30"/>
        </w:rPr>
        <w:t>水情概述</w:t>
      </w:r>
      <w:bookmarkEnd w:id="1"/>
    </w:p>
    <w:p w:rsidR="0032020D" w:rsidRPr="007955E4" w:rsidRDefault="0032020D" w:rsidP="0032020D">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.1.1</w:t>
      </w:r>
      <w:r w:rsidRPr="007955E4">
        <w:rPr>
          <w:rFonts w:ascii="Times New Roman" w:eastAsiaTheme="minorEastAsia" w:hAnsi="Times New Roman"/>
          <w:color w:val="000000" w:themeColor="text1"/>
          <w:sz w:val="30"/>
        </w:rPr>
        <w:t>自然概况</w:t>
      </w:r>
    </w:p>
    <w:p w:rsidR="0032020D" w:rsidRPr="007955E4" w:rsidRDefault="009B5182" w:rsidP="0028276D">
      <w:pPr>
        <w:spacing w:line="240" w:lineRule="auto"/>
        <w:ind w:firstLine="560"/>
        <w:rPr>
          <w:rFonts w:ascii="Times New Roman" w:hAnsi="Times New Roman"/>
          <w:color w:val="000000" w:themeColor="text1"/>
        </w:rPr>
      </w:pPr>
      <w:r w:rsidRPr="007955E4">
        <w:rPr>
          <w:rFonts w:ascii="Times New Roman"/>
          <w:color w:val="000000" w:themeColor="text1"/>
        </w:rPr>
        <w:t>（</w:t>
      </w:r>
      <w:r w:rsidRPr="007955E4">
        <w:rPr>
          <w:rFonts w:ascii="Times New Roman" w:hAnsi="Times New Roman"/>
          <w:color w:val="000000" w:themeColor="text1"/>
        </w:rPr>
        <w:t>1</w:t>
      </w:r>
      <w:r w:rsidRPr="007955E4">
        <w:rPr>
          <w:rFonts w:ascii="Times New Roman"/>
          <w:color w:val="000000" w:themeColor="text1"/>
        </w:rPr>
        <w:t>）自然地理</w:t>
      </w:r>
    </w:p>
    <w:p w:rsidR="0031033A" w:rsidRPr="007955E4" w:rsidRDefault="0031033A" w:rsidP="0031033A">
      <w:pPr>
        <w:spacing w:line="240" w:lineRule="auto"/>
        <w:ind w:firstLine="560"/>
        <w:rPr>
          <w:rFonts w:ascii="Times New Roman"/>
          <w:color w:val="00B050"/>
          <w:szCs w:val="28"/>
        </w:rPr>
      </w:pPr>
      <w:r w:rsidRPr="007955E4">
        <w:rPr>
          <w:rFonts w:ascii="Times New Roman" w:hint="eastAsia"/>
          <w:color w:val="00B050"/>
          <w:szCs w:val="28"/>
        </w:rPr>
        <w:t>西平县位于河南省南部，驻马店市北部，属淮河</w:t>
      </w:r>
      <w:proofErr w:type="gramStart"/>
      <w:r w:rsidRPr="007955E4">
        <w:rPr>
          <w:rFonts w:ascii="Times New Roman" w:hint="eastAsia"/>
          <w:color w:val="00B050"/>
          <w:szCs w:val="28"/>
        </w:rPr>
        <w:t>流域洪汝河水</w:t>
      </w:r>
      <w:proofErr w:type="gramEnd"/>
      <w:r w:rsidRPr="007955E4">
        <w:rPr>
          <w:rFonts w:ascii="Times New Roman" w:hint="eastAsia"/>
          <w:color w:val="00B050"/>
          <w:szCs w:val="28"/>
        </w:rPr>
        <w:t>系。西与舞钢市、舞阳县接壤，北与漯河市相连，东、南与上蔡县、遂平县毗邻，地理位置位于东经</w:t>
      </w:r>
      <w:r w:rsidRPr="007955E4">
        <w:rPr>
          <w:rFonts w:ascii="Times New Roman"/>
          <w:color w:val="00B050"/>
          <w:szCs w:val="28"/>
        </w:rPr>
        <w:t>113</w:t>
      </w:r>
      <w:r w:rsidRPr="007955E4">
        <w:rPr>
          <w:rFonts w:ascii="Times New Roman" w:hAnsi="Times New Roman"/>
          <w:color w:val="00B050"/>
          <w:szCs w:val="28"/>
        </w:rPr>
        <w:t>°</w:t>
      </w:r>
      <w:r w:rsidRPr="007955E4">
        <w:rPr>
          <w:rFonts w:ascii="Times New Roman" w:hint="eastAsia"/>
          <w:color w:val="00B050"/>
          <w:szCs w:val="28"/>
        </w:rPr>
        <w:t>36</w:t>
      </w:r>
      <w:r w:rsidRPr="007955E4">
        <w:rPr>
          <w:rFonts w:ascii="Times New Roman" w:hAnsi="Times New Roman"/>
          <w:color w:val="00B050"/>
          <w:szCs w:val="28"/>
        </w:rPr>
        <w:t>′</w:t>
      </w:r>
      <w:r w:rsidRPr="007955E4">
        <w:rPr>
          <w:rFonts w:ascii="Times New Roman"/>
          <w:color w:val="00B050"/>
          <w:szCs w:val="28"/>
        </w:rPr>
        <w:t>～</w:t>
      </w:r>
      <w:r w:rsidRPr="007955E4">
        <w:rPr>
          <w:rFonts w:ascii="Times New Roman"/>
          <w:color w:val="00B050"/>
          <w:szCs w:val="28"/>
        </w:rPr>
        <w:t>114</w:t>
      </w:r>
      <w:r w:rsidRPr="007955E4">
        <w:rPr>
          <w:rFonts w:ascii="Times New Roman" w:hAnsi="Times New Roman"/>
          <w:color w:val="00B050"/>
          <w:szCs w:val="28"/>
        </w:rPr>
        <w:t>°</w:t>
      </w:r>
      <w:r w:rsidRPr="007955E4">
        <w:rPr>
          <w:rFonts w:ascii="Times New Roman"/>
          <w:color w:val="00B050"/>
          <w:szCs w:val="28"/>
        </w:rPr>
        <w:t>1</w:t>
      </w:r>
      <w:r w:rsidRPr="007955E4">
        <w:rPr>
          <w:rFonts w:ascii="Times New Roman" w:hint="eastAsia"/>
          <w:color w:val="00B050"/>
          <w:szCs w:val="28"/>
        </w:rPr>
        <w:t>3</w:t>
      </w:r>
      <w:r w:rsidRPr="007955E4">
        <w:rPr>
          <w:rFonts w:ascii="Times New Roman" w:hAnsi="Times New Roman"/>
          <w:color w:val="00B050"/>
          <w:szCs w:val="28"/>
        </w:rPr>
        <w:t>′</w:t>
      </w:r>
      <w:r w:rsidRPr="007955E4">
        <w:rPr>
          <w:rFonts w:ascii="Times New Roman" w:hint="eastAsia"/>
          <w:color w:val="00B050"/>
          <w:szCs w:val="28"/>
        </w:rPr>
        <w:t>之间，北纬</w:t>
      </w:r>
      <w:r w:rsidRPr="007955E4">
        <w:rPr>
          <w:rFonts w:ascii="Times New Roman"/>
          <w:color w:val="00B050"/>
          <w:szCs w:val="28"/>
        </w:rPr>
        <w:t>33</w:t>
      </w:r>
      <w:r w:rsidRPr="007955E4">
        <w:rPr>
          <w:rFonts w:ascii="Times New Roman" w:hAnsi="Times New Roman"/>
          <w:color w:val="00B050"/>
          <w:szCs w:val="28"/>
        </w:rPr>
        <w:t>°</w:t>
      </w:r>
      <w:r w:rsidRPr="007955E4">
        <w:rPr>
          <w:rFonts w:ascii="Times New Roman" w:hint="eastAsia"/>
          <w:color w:val="00B050"/>
          <w:szCs w:val="28"/>
        </w:rPr>
        <w:t>10</w:t>
      </w:r>
      <w:r w:rsidRPr="007955E4">
        <w:rPr>
          <w:rFonts w:ascii="Times New Roman" w:hAnsi="Times New Roman"/>
          <w:color w:val="00B050"/>
          <w:szCs w:val="28"/>
        </w:rPr>
        <w:t>′</w:t>
      </w:r>
      <w:r w:rsidRPr="007955E4">
        <w:rPr>
          <w:rFonts w:ascii="Times New Roman"/>
          <w:color w:val="00B050"/>
          <w:szCs w:val="28"/>
        </w:rPr>
        <w:t>～</w:t>
      </w:r>
      <w:r w:rsidRPr="007955E4">
        <w:rPr>
          <w:rFonts w:ascii="Times New Roman"/>
          <w:color w:val="00B050"/>
          <w:szCs w:val="28"/>
        </w:rPr>
        <w:t>33</w:t>
      </w:r>
      <w:r w:rsidRPr="007955E4">
        <w:rPr>
          <w:rFonts w:ascii="Times New Roman" w:hAnsi="Times New Roman"/>
          <w:color w:val="00B050"/>
          <w:szCs w:val="28"/>
        </w:rPr>
        <w:t>°</w:t>
      </w:r>
      <w:r w:rsidRPr="007955E4">
        <w:rPr>
          <w:rFonts w:ascii="Times New Roman" w:hint="eastAsia"/>
          <w:color w:val="00B050"/>
          <w:szCs w:val="28"/>
        </w:rPr>
        <w:t>32</w:t>
      </w:r>
      <w:r w:rsidRPr="007955E4">
        <w:rPr>
          <w:rFonts w:ascii="Times New Roman" w:hAnsi="Times New Roman"/>
          <w:color w:val="00B050"/>
          <w:szCs w:val="28"/>
        </w:rPr>
        <w:t>′</w:t>
      </w:r>
      <w:r w:rsidRPr="007955E4">
        <w:rPr>
          <w:rFonts w:ascii="Times New Roman" w:hint="eastAsia"/>
          <w:color w:val="00B050"/>
          <w:szCs w:val="28"/>
        </w:rPr>
        <w:t>之间。全县东西长</w:t>
      </w:r>
      <w:r w:rsidRPr="007955E4">
        <w:rPr>
          <w:rFonts w:ascii="Times New Roman"/>
          <w:color w:val="00B050"/>
          <w:szCs w:val="28"/>
        </w:rPr>
        <w:t>60km</w:t>
      </w:r>
      <w:r w:rsidRPr="007955E4">
        <w:rPr>
          <w:rFonts w:ascii="Times New Roman" w:hint="eastAsia"/>
          <w:color w:val="00B050"/>
          <w:szCs w:val="28"/>
        </w:rPr>
        <w:t>，南北宽</w:t>
      </w:r>
      <w:r w:rsidRPr="007955E4">
        <w:rPr>
          <w:rFonts w:ascii="Times New Roman"/>
          <w:color w:val="00B050"/>
          <w:szCs w:val="28"/>
        </w:rPr>
        <w:t>32km</w:t>
      </w:r>
      <w:r w:rsidRPr="007955E4">
        <w:rPr>
          <w:rFonts w:ascii="Times New Roman" w:hint="eastAsia"/>
          <w:color w:val="00B050"/>
          <w:szCs w:val="28"/>
        </w:rPr>
        <w:t>，总面积</w:t>
      </w:r>
      <w:r w:rsidRPr="007955E4">
        <w:rPr>
          <w:rFonts w:ascii="Times New Roman"/>
          <w:color w:val="00B050"/>
          <w:szCs w:val="28"/>
        </w:rPr>
        <w:t>1090km</w:t>
      </w:r>
      <w:r w:rsidRPr="007955E4">
        <w:rPr>
          <w:rFonts w:ascii="Times New Roman"/>
          <w:color w:val="00B050"/>
          <w:szCs w:val="28"/>
          <w:vertAlign w:val="superscript"/>
        </w:rPr>
        <w:t>2</w:t>
      </w:r>
      <w:r w:rsidRPr="007955E4">
        <w:rPr>
          <w:rFonts w:ascii="Times New Roman" w:hint="eastAsia"/>
          <w:color w:val="00B050"/>
          <w:szCs w:val="28"/>
        </w:rPr>
        <w:t>。</w:t>
      </w:r>
    </w:p>
    <w:p w:rsidR="0031033A" w:rsidRPr="007955E4" w:rsidRDefault="0031033A" w:rsidP="0031033A">
      <w:pPr>
        <w:spacing w:line="240" w:lineRule="auto"/>
        <w:ind w:firstLine="560"/>
        <w:rPr>
          <w:rFonts w:ascii="Times New Roman"/>
          <w:color w:val="00B050"/>
          <w:szCs w:val="28"/>
        </w:rPr>
      </w:pPr>
      <w:r w:rsidRPr="007955E4">
        <w:rPr>
          <w:rFonts w:ascii="Times New Roman" w:hint="eastAsia"/>
          <w:color w:val="00B050"/>
          <w:szCs w:val="28"/>
        </w:rPr>
        <w:t>西平县</w:t>
      </w:r>
      <w:proofErr w:type="gramStart"/>
      <w:r w:rsidRPr="007955E4">
        <w:rPr>
          <w:rFonts w:ascii="Times New Roman" w:hint="eastAsia"/>
          <w:color w:val="00B050"/>
          <w:szCs w:val="28"/>
        </w:rPr>
        <w:t>辖</w:t>
      </w:r>
      <w:proofErr w:type="gramEnd"/>
      <w:r w:rsidRPr="007955E4">
        <w:rPr>
          <w:rFonts w:ascii="Times New Roman"/>
          <w:color w:val="00B050"/>
          <w:szCs w:val="28"/>
        </w:rPr>
        <w:t>2</w:t>
      </w:r>
      <w:r w:rsidRPr="007955E4">
        <w:rPr>
          <w:rFonts w:ascii="Times New Roman" w:hint="eastAsia"/>
          <w:color w:val="00B050"/>
          <w:szCs w:val="28"/>
        </w:rPr>
        <w:t>个街道办事处、</w:t>
      </w:r>
      <w:r w:rsidRPr="007955E4">
        <w:rPr>
          <w:rFonts w:ascii="Times New Roman"/>
          <w:color w:val="00B050"/>
          <w:szCs w:val="28"/>
        </w:rPr>
        <w:t>5</w:t>
      </w:r>
      <w:r w:rsidRPr="007955E4">
        <w:rPr>
          <w:rFonts w:ascii="Times New Roman" w:hint="eastAsia"/>
          <w:color w:val="00B050"/>
          <w:szCs w:val="28"/>
        </w:rPr>
        <w:t>个镇，</w:t>
      </w:r>
      <w:r w:rsidRPr="007955E4">
        <w:rPr>
          <w:rFonts w:ascii="Times New Roman"/>
          <w:color w:val="00B050"/>
          <w:szCs w:val="28"/>
        </w:rPr>
        <w:t>12</w:t>
      </w:r>
      <w:r w:rsidRPr="007955E4">
        <w:rPr>
          <w:rFonts w:ascii="Times New Roman" w:hint="eastAsia"/>
          <w:color w:val="00B050"/>
          <w:szCs w:val="28"/>
        </w:rPr>
        <w:t>个行政乡、</w:t>
      </w:r>
      <w:r w:rsidRPr="007955E4">
        <w:rPr>
          <w:rFonts w:ascii="Times New Roman"/>
          <w:color w:val="00B050"/>
          <w:szCs w:val="28"/>
        </w:rPr>
        <w:t>1</w:t>
      </w:r>
      <w:r w:rsidRPr="007955E4">
        <w:rPr>
          <w:rFonts w:ascii="Times New Roman" w:hint="eastAsia"/>
          <w:color w:val="00B050"/>
          <w:szCs w:val="28"/>
        </w:rPr>
        <w:t>个老王坡管委会和一个产业集聚区管委会</w:t>
      </w:r>
      <w:r w:rsidRPr="007955E4">
        <w:rPr>
          <w:rFonts w:ascii="Times New Roman" w:hint="eastAsia"/>
          <w:color w:val="00B050"/>
          <w:szCs w:val="28"/>
        </w:rPr>
        <w:t xml:space="preserve"> </w:t>
      </w:r>
      <w:r w:rsidRPr="007955E4">
        <w:rPr>
          <w:rFonts w:ascii="Times New Roman" w:hint="eastAsia"/>
          <w:color w:val="00B050"/>
          <w:szCs w:val="28"/>
        </w:rPr>
        <w:t>，分别是柏城街道和柏亭街道，</w:t>
      </w:r>
      <w:proofErr w:type="gramStart"/>
      <w:r w:rsidRPr="007955E4">
        <w:rPr>
          <w:rFonts w:ascii="Times New Roman" w:hint="eastAsia"/>
          <w:color w:val="00B050"/>
          <w:szCs w:val="28"/>
        </w:rPr>
        <w:t>五沟营</w:t>
      </w:r>
      <w:proofErr w:type="gramEnd"/>
      <w:r w:rsidRPr="007955E4">
        <w:rPr>
          <w:rFonts w:ascii="Times New Roman" w:hint="eastAsia"/>
          <w:color w:val="00B050"/>
          <w:szCs w:val="28"/>
        </w:rPr>
        <w:t>镇、权寨镇、师灵镇、出山镇</w:t>
      </w:r>
      <w:proofErr w:type="gramStart"/>
      <w:r w:rsidRPr="007955E4">
        <w:rPr>
          <w:rFonts w:ascii="Times New Roman" w:hint="eastAsia"/>
          <w:color w:val="00B050"/>
          <w:szCs w:val="28"/>
        </w:rPr>
        <w:t>和盆尧镇</w:t>
      </w:r>
      <w:proofErr w:type="gramEnd"/>
      <w:r w:rsidRPr="007955E4">
        <w:rPr>
          <w:rFonts w:ascii="Times New Roman" w:hint="eastAsia"/>
          <w:color w:val="00B050"/>
          <w:szCs w:val="28"/>
        </w:rPr>
        <w:t>，环城乡、</w:t>
      </w:r>
      <w:proofErr w:type="gramStart"/>
      <w:r w:rsidRPr="007955E4">
        <w:rPr>
          <w:rFonts w:ascii="Times New Roman" w:hint="eastAsia"/>
          <w:color w:val="00B050"/>
          <w:szCs w:val="28"/>
        </w:rPr>
        <w:t>重渠乡</w:t>
      </w:r>
      <w:proofErr w:type="gramEnd"/>
      <w:r w:rsidRPr="007955E4">
        <w:rPr>
          <w:rFonts w:ascii="Times New Roman" w:hint="eastAsia"/>
          <w:color w:val="00B050"/>
          <w:szCs w:val="28"/>
        </w:rPr>
        <w:t>、人和乡、宋集乡、</w:t>
      </w:r>
      <w:proofErr w:type="gramStart"/>
      <w:r w:rsidRPr="007955E4">
        <w:rPr>
          <w:rFonts w:ascii="Times New Roman" w:hint="eastAsia"/>
          <w:color w:val="00B050"/>
          <w:szCs w:val="28"/>
        </w:rPr>
        <w:t>谭</w:t>
      </w:r>
      <w:proofErr w:type="gramEnd"/>
      <w:r w:rsidRPr="007955E4">
        <w:rPr>
          <w:rFonts w:ascii="Times New Roman" w:hint="eastAsia"/>
          <w:color w:val="00B050"/>
          <w:szCs w:val="28"/>
        </w:rPr>
        <w:t>店乡、</w:t>
      </w:r>
      <w:proofErr w:type="gramStart"/>
      <w:r w:rsidRPr="007955E4">
        <w:rPr>
          <w:rFonts w:ascii="Times New Roman" w:hint="eastAsia"/>
          <w:color w:val="00B050"/>
          <w:szCs w:val="28"/>
        </w:rPr>
        <w:t>吕</w:t>
      </w:r>
      <w:proofErr w:type="gramEnd"/>
      <w:r w:rsidRPr="007955E4">
        <w:rPr>
          <w:rFonts w:ascii="Times New Roman" w:hint="eastAsia"/>
          <w:color w:val="00B050"/>
          <w:szCs w:val="28"/>
        </w:rPr>
        <w:t>店乡、</w:t>
      </w:r>
      <w:proofErr w:type="gramStart"/>
      <w:r w:rsidRPr="007955E4">
        <w:rPr>
          <w:rFonts w:ascii="Times New Roman" w:hint="eastAsia"/>
          <w:color w:val="00B050"/>
          <w:szCs w:val="28"/>
        </w:rPr>
        <w:t>芦庙乡</w:t>
      </w:r>
      <w:proofErr w:type="gramEnd"/>
      <w:r w:rsidRPr="007955E4">
        <w:rPr>
          <w:rFonts w:ascii="Times New Roman" w:hint="eastAsia"/>
          <w:color w:val="00B050"/>
          <w:szCs w:val="28"/>
        </w:rPr>
        <w:t>、杨庄乡、</w:t>
      </w:r>
      <w:proofErr w:type="gramStart"/>
      <w:r w:rsidRPr="007955E4">
        <w:rPr>
          <w:rFonts w:ascii="Times New Roman" w:hint="eastAsia"/>
          <w:color w:val="00B050"/>
          <w:szCs w:val="28"/>
        </w:rPr>
        <w:t>专探乡</w:t>
      </w:r>
      <w:proofErr w:type="gramEnd"/>
      <w:r w:rsidRPr="007955E4">
        <w:rPr>
          <w:rFonts w:ascii="Times New Roman" w:hint="eastAsia"/>
          <w:color w:val="00B050"/>
          <w:szCs w:val="28"/>
        </w:rPr>
        <w:t>、二郎乡、蔡寨回族乡和焦庄乡。共辖</w:t>
      </w:r>
      <w:r w:rsidRPr="007955E4">
        <w:rPr>
          <w:rFonts w:ascii="Times New Roman" w:hint="eastAsia"/>
          <w:color w:val="00B050"/>
          <w:szCs w:val="28"/>
        </w:rPr>
        <w:t>250</w:t>
      </w:r>
      <w:r w:rsidRPr="007955E4">
        <w:rPr>
          <w:rFonts w:ascii="Times New Roman" w:hint="eastAsia"/>
          <w:color w:val="00B050"/>
          <w:szCs w:val="28"/>
        </w:rPr>
        <w:t>个行政村，</w:t>
      </w:r>
      <w:r w:rsidRPr="007955E4">
        <w:rPr>
          <w:rFonts w:ascii="Times New Roman" w:hint="eastAsia"/>
          <w:color w:val="00B050"/>
          <w:szCs w:val="28"/>
        </w:rPr>
        <w:t>1224</w:t>
      </w:r>
      <w:r w:rsidRPr="007955E4">
        <w:rPr>
          <w:rFonts w:ascii="Times New Roman" w:hint="eastAsia"/>
          <w:color w:val="00B050"/>
          <w:szCs w:val="28"/>
        </w:rPr>
        <w:t>个自然村（行政村包含自然村</w:t>
      </w:r>
      <w:r w:rsidRPr="007955E4">
        <w:rPr>
          <w:rFonts w:ascii="Times New Roman" w:hint="eastAsia"/>
          <w:color w:val="00B050"/>
          <w:szCs w:val="28"/>
        </w:rPr>
        <w:t>1192</w:t>
      </w:r>
      <w:r w:rsidR="007C3103" w:rsidRPr="007955E4">
        <w:rPr>
          <w:rFonts w:ascii="Times New Roman" w:hint="eastAsia"/>
          <w:color w:val="00B050"/>
          <w:szCs w:val="28"/>
        </w:rPr>
        <w:t>个）</w:t>
      </w:r>
      <w:r w:rsidR="007C3103" w:rsidRPr="007955E4">
        <w:rPr>
          <w:rFonts w:ascii="Times New Roman"/>
          <w:color w:val="00B050"/>
          <w:szCs w:val="28"/>
        </w:rPr>
        <w:t>，耕地面积</w:t>
      </w:r>
      <w:r w:rsidR="007C3103" w:rsidRPr="007955E4">
        <w:rPr>
          <w:rFonts w:ascii="Times New Roman"/>
          <w:color w:val="00B050"/>
          <w:szCs w:val="28"/>
        </w:rPr>
        <w:t>119.</w:t>
      </w:r>
      <w:r w:rsidR="007C3103" w:rsidRPr="007955E4">
        <w:rPr>
          <w:rFonts w:ascii="Times New Roman" w:hint="eastAsia"/>
          <w:color w:val="00B050"/>
          <w:szCs w:val="28"/>
        </w:rPr>
        <w:t>49</w:t>
      </w:r>
      <w:r w:rsidR="007C3103" w:rsidRPr="007955E4">
        <w:rPr>
          <w:rFonts w:ascii="Times New Roman"/>
          <w:color w:val="00B050"/>
          <w:szCs w:val="28"/>
        </w:rPr>
        <w:t>万亩</w:t>
      </w:r>
      <w:r w:rsidR="007C3103" w:rsidRPr="007955E4">
        <w:rPr>
          <w:rFonts w:ascii="Times New Roman" w:hint="eastAsia"/>
          <w:color w:val="00B050"/>
          <w:szCs w:val="28"/>
        </w:rPr>
        <w:t>。</w:t>
      </w:r>
    </w:p>
    <w:p w:rsidR="0031033A" w:rsidRDefault="0031033A" w:rsidP="0031033A">
      <w:pPr>
        <w:spacing w:line="240" w:lineRule="auto"/>
        <w:ind w:firstLine="560"/>
        <w:rPr>
          <w:rFonts w:ascii="Times New Roman"/>
          <w:color w:val="00B050"/>
          <w:szCs w:val="28"/>
        </w:rPr>
      </w:pPr>
      <w:r w:rsidRPr="007955E4">
        <w:rPr>
          <w:rFonts w:ascii="Times New Roman"/>
          <w:color w:val="00B050"/>
          <w:szCs w:val="28"/>
        </w:rPr>
        <w:t>201</w:t>
      </w:r>
      <w:r w:rsidRPr="007955E4">
        <w:rPr>
          <w:rFonts w:ascii="Times New Roman" w:hint="eastAsia"/>
          <w:color w:val="00B050"/>
          <w:szCs w:val="28"/>
        </w:rPr>
        <w:t>8</w:t>
      </w:r>
      <w:r w:rsidRPr="007955E4">
        <w:rPr>
          <w:rFonts w:ascii="Times New Roman" w:hint="eastAsia"/>
          <w:color w:val="00B050"/>
          <w:szCs w:val="28"/>
        </w:rPr>
        <w:t>年全县常住总人口</w:t>
      </w:r>
      <w:r w:rsidRPr="007955E4">
        <w:rPr>
          <w:rFonts w:ascii="Times New Roman"/>
          <w:color w:val="00B050"/>
          <w:szCs w:val="28"/>
        </w:rPr>
        <w:t>68.2</w:t>
      </w:r>
      <w:r w:rsidRPr="007955E4">
        <w:rPr>
          <w:rFonts w:ascii="Times New Roman" w:hint="eastAsia"/>
          <w:color w:val="00B050"/>
          <w:szCs w:val="28"/>
        </w:rPr>
        <w:t>2</w:t>
      </w:r>
      <w:r w:rsidRPr="007955E4">
        <w:rPr>
          <w:rFonts w:ascii="Times New Roman" w:hint="eastAsia"/>
          <w:color w:val="00B050"/>
          <w:szCs w:val="28"/>
        </w:rPr>
        <w:t>万人，其中城镇人口</w:t>
      </w:r>
      <w:r w:rsidRPr="007955E4">
        <w:rPr>
          <w:rFonts w:ascii="Times New Roman"/>
          <w:color w:val="00B050"/>
          <w:szCs w:val="28"/>
        </w:rPr>
        <w:t>2</w:t>
      </w:r>
      <w:r w:rsidRPr="007955E4">
        <w:rPr>
          <w:rFonts w:ascii="Times New Roman" w:hint="eastAsia"/>
          <w:color w:val="00B050"/>
          <w:szCs w:val="28"/>
        </w:rPr>
        <w:t>6.6</w:t>
      </w:r>
      <w:r w:rsidRPr="007955E4">
        <w:rPr>
          <w:rFonts w:ascii="Times New Roman"/>
          <w:color w:val="00B050"/>
          <w:szCs w:val="28"/>
        </w:rPr>
        <w:t>7</w:t>
      </w:r>
      <w:r w:rsidRPr="007955E4">
        <w:rPr>
          <w:rFonts w:ascii="Times New Roman" w:hint="eastAsia"/>
          <w:color w:val="00B050"/>
          <w:szCs w:val="28"/>
        </w:rPr>
        <w:t>万人，城镇化率为</w:t>
      </w:r>
      <w:r w:rsidRPr="007955E4">
        <w:rPr>
          <w:rFonts w:ascii="Times New Roman" w:hint="eastAsia"/>
          <w:color w:val="00B050"/>
          <w:szCs w:val="28"/>
        </w:rPr>
        <w:t>39.09</w:t>
      </w:r>
      <w:r w:rsidRPr="007955E4">
        <w:rPr>
          <w:rFonts w:ascii="Times New Roman"/>
          <w:color w:val="00B050"/>
          <w:szCs w:val="28"/>
        </w:rPr>
        <w:t>%</w:t>
      </w:r>
      <w:r w:rsidR="007C3103" w:rsidRPr="007955E4">
        <w:rPr>
          <w:rFonts w:ascii="Times New Roman"/>
          <w:color w:val="00B050"/>
          <w:szCs w:val="28"/>
        </w:rPr>
        <w:t>，低于全国的</w:t>
      </w:r>
      <w:r w:rsidR="007C3103" w:rsidRPr="007955E4">
        <w:rPr>
          <w:rFonts w:ascii="Times New Roman"/>
          <w:color w:val="00B050"/>
          <w:szCs w:val="28"/>
        </w:rPr>
        <w:t>54.8%</w:t>
      </w:r>
      <w:r w:rsidR="007C3103" w:rsidRPr="007955E4">
        <w:rPr>
          <w:rFonts w:ascii="Times New Roman"/>
          <w:color w:val="00B050"/>
          <w:szCs w:val="28"/>
        </w:rPr>
        <w:t>，低于河南省的</w:t>
      </w:r>
      <w:r w:rsidR="007C3103" w:rsidRPr="007955E4">
        <w:rPr>
          <w:rFonts w:ascii="Times New Roman"/>
          <w:color w:val="00B050"/>
          <w:szCs w:val="28"/>
        </w:rPr>
        <w:t>45.2%</w:t>
      </w:r>
      <w:r w:rsidR="007C3103" w:rsidRPr="007955E4">
        <w:rPr>
          <w:rFonts w:ascii="Times New Roman"/>
          <w:color w:val="00B050"/>
          <w:szCs w:val="28"/>
        </w:rPr>
        <w:t>，也</w:t>
      </w:r>
      <w:proofErr w:type="gramStart"/>
      <w:r w:rsidR="007C3103" w:rsidRPr="007955E4">
        <w:rPr>
          <w:rFonts w:ascii="Times New Roman"/>
          <w:color w:val="00B050"/>
          <w:szCs w:val="28"/>
        </w:rPr>
        <w:t>低于驻</w:t>
      </w:r>
      <w:proofErr w:type="gramEnd"/>
      <w:r w:rsidR="007C3103" w:rsidRPr="007955E4">
        <w:rPr>
          <w:rFonts w:ascii="Times New Roman"/>
          <w:color w:val="00B050"/>
          <w:szCs w:val="28"/>
        </w:rPr>
        <w:t>马店市的</w:t>
      </w:r>
      <w:r w:rsidR="007C3103" w:rsidRPr="007955E4">
        <w:rPr>
          <w:rFonts w:ascii="Times New Roman" w:hint="eastAsia"/>
          <w:color w:val="00B050"/>
          <w:szCs w:val="28"/>
        </w:rPr>
        <w:t>43.10</w:t>
      </w:r>
      <w:r w:rsidR="007C3103" w:rsidRPr="007955E4">
        <w:rPr>
          <w:rFonts w:ascii="Times New Roman"/>
          <w:color w:val="00B050"/>
          <w:szCs w:val="28"/>
        </w:rPr>
        <w:t>%</w:t>
      </w:r>
      <w:r w:rsidR="007C3103" w:rsidRPr="007955E4">
        <w:rPr>
          <w:rFonts w:ascii="Times New Roman"/>
          <w:color w:val="00B050"/>
          <w:szCs w:val="28"/>
        </w:rPr>
        <w:t>。人口密度为</w:t>
      </w:r>
      <w:r w:rsidR="007C3103" w:rsidRPr="007955E4">
        <w:rPr>
          <w:rFonts w:ascii="Times New Roman" w:hint="eastAsia"/>
          <w:color w:val="00B050"/>
          <w:szCs w:val="28"/>
        </w:rPr>
        <w:t>626</w:t>
      </w:r>
      <w:r w:rsidR="007C3103" w:rsidRPr="007955E4">
        <w:rPr>
          <w:rFonts w:ascii="Times New Roman"/>
          <w:color w:val="00B050"/>
          <w:szCs w:val="28"/>
        </w:rPr>
        <w:t>人</w:t>
      </w:r>
      <w:r w:rsidR="007C3103" w:rsidRPr="007955E4">
        <w:rPr>
          <w:rFonts w:ascii="Times New Roman"/>
          <w:color w:val="00B050"/>
          <w:szCs w:val="28"/>
        </w:rPr>
        <w:t>/km</w:t>
      </w:r>
      <w:r w:rsidR="007C3103" w:rsidRPr="007955E4">
        <w:rPr>
          <w:rFonts w:ascii="Times New Roman"/>
          <w:color w:val="00B050"/>
          <w:szCs w:val="28"/>
          <w:vertAlign w:val="superscript"/>
        </w:rPr>
        <w:t>2</w:t>
      </w:r>
      <w:r w:rsidR="007C3103" w:rsidRPr="007955E4">
        <w:rPr>
          <w:rFonts w:ascii="Times New Roman"/>
          <w:color w:val="00B050"/>
          <w:szCs w:val="28"/>
        </w:rPr>
        <w:t>，高于全国的</w:t>
      </w:r>
      <w:r w:rsidR="007C3103" w:rsidRPr="007955E4">
        <w:rPr>
          <w:rFonts w:ascii="Times New Roman"/>
          <w:color w:val="00B050"/>
          <w:szCs w:val="28"/>
        </w:rPr>
        <w:t>142</w:t>
      </w:r>
      <w:r w:rsidR="007C3103" w:rsidRPr="007955E4">
        <w:rPr>
          <w:rFonts w:ascii="Times New Roman"/>
          <w:color w:val="00B050"/>
          <w:szCs w:val="28"/>
        </w:rPr>
        <w:t>人</w:t>
      </w:r>
      <w:r w:rsidR="007C3103" w:rsidRPr="007955E4">
        <w:rPr>
          <w:rFonts w:ascii="Times New Roman"/>
          <w:color w:val="00B050"/>
          <w:szCs w:val="28"/>
        </w:rPr>
        <w:t>/km</w:t>
      </w:r>
      <w:r w:rsidR="007C3103" w:rsidRPr="007955E4">
        <w:rPr>
          <w:rFonts w:ascii="Times New Roman"/>
          <w:color w:val="00B050"/>
          <w:szCs w:val="28"/>
          <w:vertAlign w:val="superscript"/>
        </w:rPr>
        <w:t>2</w:t>
      </w:r>
      <w:r w:rsidR="007C3103" w:rsidRPr="007955E4">
        <w:rPr>
          <w:rFonts w:ascii="Times New Roman"/>
          <w:color w:val="00B050"/>
          <w:szCs w:val="28"/>
        </w:rPr>
        <w:t>，高于河南省的</w:t>
      </w:r>
      <w:r w:rsidR="007C3103" w:rsidRPr="007955E4">
        <w:rPr>
          <w:rFonts w:ascii="Times New Roman"/>
          <w:color w:val="00B050"/>
          <w:szCs w:val="28"/>
        </w:rPr>
        <w:t>565</w:t>
      </w:r>
      <w:r w:rsidR="007C3103" w:rsidRPr="007955E4">
        <w:rPr>
          <w:rFonts w:ascii="Times New Roman"/>
          <w:color w:val="00B050"/>
          <w:szCs w:val="28"/>
        </w:rPr>
        <w:t>人</w:t>
      </w:r>
      <w:r w:rsidR="007C3103" w:rsidRPr="007955E4">
        <w:rPr>
          <w:rFonts w:ascii="Times New Roman"/>
          <w:color w:val="00B050"/>
          <w:szCs w:val="28"/>
        </w:rPr>
        <w:t>/km</w:t>
      </w:r>
      <w:r w:rsidR="007C3103" w:rsidRPr="007955E4">
        <w:rPr>
          <w:rFonts w:ascii="Times New Roman"/>
          <w:color w:val="00B050"/>
          <w:szCs w:val="28"/>
          <w:vertAlign w:val="superscript"/>
        </w:rPr>
        <w:t>2</w:t>
      </w:r>
      <w:r w:rsidR="007C3103" w:rsidRPr="007955E4">
        <w:rPr>
          <w:rFonts w:ascii="Times New Roman"/>
          <w:color w:val="00B050"/>
          <w:szCs w:val="28"/>
        </w:rPr>
        <w:t>，也</w:t>
      </w:r>
      <w:proofErr w:type="gramStart"/>
      <w:r w:rsidR="007C3103" w:rsidRPr="007955E4">
        <w:rPr>
          <w:rFonts w:ascii="Times New Roman"/>
          <w:color w:val="00B050"/>
          <w:szCs w:val="28"/>
        </w:rPr>
        <w:t>高于驻</w:t>
      </w:r>
      <w:proofErr w:type="gramEnd"/>
      <w:r w:rsidR="007C3103" w:rsidRPr="007955E4">
        <w:rPr>
          <w:rFonts w:ascii="Times New Roman"/>
          <w:color w:val="00B050"/>
          <w:szCs w:val="28"/>
        </w:rPr>
        <w:t>马店市的</w:t>
      </w:r>
      <w:r w:rsidR="007C3103" w:rsidRPr="007955E4">
        <w:rPr>
          <w:rFonts w:ascii="Times New Roman"/>
          <w:color w:val="00B050"/>
          <w:szCs w:val="28"/>
        </w:rPr>
        <w:t>447</w:t>
      </w:r>
      <w:r w:rsidR="007C3103" w:rsidRPr="007955E4">
        <w:rPr>
          <w:rFonts w:ascii="Times New Roman"/>
          <w:color w:val="00B050"/>
          <w:szCs w:val="28"/>
        </w:rPr>
        <w:t>人</w:t>
      </w:r>
      <w:r w:rsidR="007C3103" w:rsidRPr="007955E4">
        <w:rPr>
          <w:rFonts w:ascii="Times New Roman"/>
          <w:color w:val="00B050"/>
          <w:szCs w:val="28"/>
        </w:rPr>
        <w:t>/km</w:t>
      </w:r>
      <w:r w:rsidR="007C3103" w:rsidRPr="007955E4">
        <w:rPr>
          <w:rFonts w:ascii="Times New Roman"/>
          <w:color w:val="00B050"/>
          <w:szCs w:val="28"/>
          <w:vertAlign w:val="superscript"/>
        </w:rPr>
        <w:t>2</w:t>
      </w:r>
      <w:r w:rsidR="007C3103" w:rsidRPr="007955E4">
        <w:rPr>
          <w:rFonts w:ascii="Times New Roman"/>
          <w:color w:val="00B050"/>
          <w:szCs w:val="28"/>
        </w:rPr>
        <w:t>。</w:t>
      </w:r>
    </w:p>
    <w:p w:rsidR="00DC14A3" w:rsidRDefault="00DC14A3" w:rsidP="00DC14A3">
      <w:pPr>
        <w:spacing w:line="240" w:lineRule="auto"/>
        <w:ind w:firstLineChars="0" w:firstLine="0"/>
        <w:jc w:val="center"/>
        <w:rPr>
          <w:rFonts w:ascii="Times New Roman"/>
          <w:color w:val="00B050"/>
          <w:szCs w:val="28"/>
        </w:rPr>
      </w:pPr>
      <w:r w:rsidRPr="00DC14A3">
        <w:rPr>
          <w:rFonts w:ascii="Times New Roman"/>
          <w:noProof/>
          <w:color w:val="00B050"/>
          <w:szCs w:val="28"/>
        </w:rPr>
        <w:lastRenderedPageBreak/>
        <w:drawing>
          <wp:inline distT="0" distB="0" distL="0" distR="0">
            <wp:extent cx="5596690" cy="4067610"/>
            <wp:effectExtent l="190500" t="152400" r="175460" b="142440"/>
            <wp:docPr id="2" name="图片 1" descr="附图6 汝南县行政区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附图6 汝南县行政区划图"/>
                    <pic:cNvPicPr>
                      <a:picLocks noChangeAspect="1" noChangeArrowheads="1"/>
                    </pic:cNvPicPr>
                  </pic:nvPicPr>
                  <pic:blipFill>
                    <a:blip r:embed="rId16" cstate="print"/>
                    <a:srcRect l="6742" t="8289" r="3705" b="1799"/>
                    <a:stretch>
                      <a:fillRect/>
                    </a:stretch>
                  </pic:blipFill>
                  <pic:spPr bwMode="auto">
                    <a:xfrm>
                      <a:off x="0" y="0"/>
                      <a:ext cx="5602103" cy="4071544"/>
                    </a:xfrm>
                    <a:prstGeom prst="rect">
                      <a:avLst/>
                    </a:prstGeom>
                    <a:ln>
                      <a:noFill/>
                    </a:ln>
                    <a:effectLst>
                      <a:outerShdw blurRad="190500" algn="tl" rotWithShape="0">
                        <a:srgbClr val="000000">
                          <a:alpha val="70000"/>
                        </a:srgbClr>
                      </a:outerShdw>
                    </a:effectLst>
                  </pic:spPr>
                </pic:pic>
              </a:graphicData>
            </a:graphic>
          </wp:inline>
        </w:drawing>
      </w:r>
    </w:p>
    <w:p w:rsidR="00DC14A3" w:rsidRPr="00DC14A3" w:rsidRDefault="00DC14A3" w:rsidP="00DC14A3">
      <w:pPr>
        <w:spacing w:line="240" w:lineRule="auto"/>
        <w:ind w:firstLine="562"/>
        <w:jc w:val="center"/>
        <w:rPr>
          <w:rFonts w:ascii="Times New Roman"/>
          <w:b/>
          <w:color w:val="00B050"/>
          <w:szCs w:val="28"/>
        </w:rPr>
      </w:pPr>
      <w:r w:rsidRPr="00DC14A3">
        <w:rPr>
          <w:rFonts w:ascii="Times New Roman" w:hint="eastAsia"/>
          <w:b/>
          <w:color w:val="00B050"/>
          <w:szCs w:val="28"/>
        </w:rPr>
        <w:t>西平县地理位置示意图</w:t>
      </w:r>
    </w:p>
    <w:p w:rsidR="002A7BA9" w:rsidRPr="007955E4" w:rsidRDefault="002A7BA9" w:rsidP="008469D1">
      <w:pPr>
        <w:spacing w:line="240" w:lineRule="auto"/>
        <w:ind w:firstLine="560"/>
        <w:rPr>
          <w:rFonts w:ascii="Times New Roman" w:eastAsiaTheme="minorEastAsia" w:hAnsi="Times New Roman"/>
          <w:color w:val="000000" w:themeColor="text1"/>
          <w:szCs w:val="28"/>
        </w:rPr>
      </w:pPr>
      <w:r w:rsidRPr="007955E4">
        <w:rPr>
          <w:rFonts w:ascii="Times New Roman" w:eastAsiaTheme="minorEastAsia" w:hAnsiTheme="minorEastAsia"/>
          <w:color w:val="000000" w:themeColor="text1"/>
          <w:szCs w:val="28"/>
        </w:rPr>
        <w:t>（</w:t>
      </w:r>
      <w:r w:rsidRPr="007955E4">
        <w:rPr>
          <w:rFonts w:ascii="Times New Roman" w:eastAsiaTheme="minorEastAsia" w:hAnsi="Times New Roman"/>
          <w:color w:val="000000" w:themeColor="text1"/>
          <w:szCs w:val="28"/>
        </w:rPr>
        <w:t>2</w:t>
      </w:r>
      <w:r w:rsidRPr="007955E4">
        <w:rPr>
          <w:rFonts w:ascii="Times New Roman" w:eastAsiaTheme="minorEastAsia" w:hAnsiTheme="minorEastAsia"/>
          <w:color w:val="000000" w:themeColor="text1"/>
          <w:szCs w:val="28"/>
        </w:rPr>
        <w:t>）地形地貌</w:t>
      </w:r>
    </w:p>
    <w:p w:rsidR="00D53BFE" w:rsidRPr="005E0284" w:rsidRDefault="005E0284" w:rsidP="005E0284">
      <w:pPr>
        <w:spacing w:line="240" w:lineRule="auto"/>
        <w:ind w:firstLine="560"/>
        <w:rPr>
          <w:szCs w:val="28"/>
        </w:rPr>
      </w:pPr>
      <w:r w:rsidRPr="005E0284">
        <w:rPr>
          <w:rFonts w:ascii="Times New Roman" w:hint="eastAsia"/>
          <w:color w:val="00B050"/>
          <w:szCs w:val="28"/>
        </w:rPr>
        <w:t>西平县属淮北平原西部，是在构造沉积条件下形成的冲积湖沉积平原，总的地势是西高东低，地面宽广坦荡，微地形波浪起伏，</w:t>
      </w:r>
      <w:proofErr w:type="gramStart"/>
      <w:r w:rsidRPr="005E0284">
        <w:rPr>
          <w:rFonts w:ascii="Times New Roman" w:hint="eastAsia"/>
          <w:color w:val="00B050"/>
          <w:szCs w:val="28"/>
        </w:rPr>
        <w:t>岗洼相间</w:t>
      </w:r>
      <w:proofErr w:type="gramEnd"/>
      <w:r w:rsidRPr="005E0284">
        <w:rPr>
          <w:rFonts w:ascii="Times New Roman" w:hint="eastAsia"/>
          <w:color w:val="00B050"/>
          <w:szCs w:val="28"/>
        </w:rPr>
        <w:t>的地貌特征。西部为低山丘陵地形，海拔</w:t>
      </w:r>
      <w:r w:rsidRPr="005E0284">
        <w:rPr>
          <w:rFonts w:ascii="Times New Roman"/>
          <w:color w:val="00B050"/>
          <w:szCs w:val="28"/>
        </w:rPr>
        <w:t>160m</w:t>
      </w:r>
      <w:r w:rsidRPr="005E0284">
        <w:rPr>
          <w:rFonts w:ascii="Times New Roman" w:hint="eastAsia"/>
          <w:color w:val="00B050"/>
          <w:szCs w:val="28"/>
        </w:rPr>
        <w:t>～</w:t>
      </w:r>
      <w:r w:rsidRPr="005E0284">
        <w:rPr>
          <w:rFonts w:ascii="Times New Roman"/>
          <w:color w:val="00B050"/>
          <w:szCs w:val="28"/>
        </w:rPr>
        <w:t>520.8m</w:t>
      </w:r>
      <w:r w:rsidRPr="005E0284">
        <w:rPr>
          <w:rFonts w:ascii="Times New Roman" w:hint="eastAsia"/>
          <w:color w:val="00B050"/>
          <w:szCs w:val="28"/>
        </w:rPr>
        <w:t>，波状起伏，由西向东倾没于平原。南部和北部有少量长条状缓岗出露，海拔</w:t>
      </w:r>
      <w:r w:rsidRPr="005E0284">
        <w:rPr>
          <w:rFonts w:ascii="Times New Roman"/>
          <w:color w:val="00B050"/>
          <w:szCs w:val="28"/>
        </w:rPr>
        <w:t>75m</w:t>
      </w:r>
      <w:r w:rsidRPr="005E0284">
        <w:rPr>
          <w:rFonts w:ascii="Times New Roman" w:hint="eastAsia"/>
          <w:color w:val="00B050"/>
          <w:szCs w:val="28"/>
        </w:rPr>
        <w:t>～</w:t>
      </w:r>
      <w:r w:rsidRPr="005E0284">
        <w:rPr>
          <w:rFonts w:ascii="Times New Roman"/>
          <w:color w:val="00B050"/>
          <w:szCs w:val="28"/>
        </w:rPr>
        <w:t>95m</w:t>
      </w:r>
      <w:r w:rsidRPr="005E0284">
        <w:rPr>
          <w:rFonts w:ascii="Times New Roman" w:hint="eastAsia"/>
          <w:color w:val="00B050"/>
          <w:szCs w:val="28"/>
        </w:rPr>
        <w:t>。中部和东部为开阔的冲积湖沉积平原，地形平坦，自西向东倾斜，海拔为</w:t>
      </w:r>
      <w:r w:rsidRPr="005E0284">
        <w:rPr>
          <w:rFonts w:ascii="Times New Roman"/>
          <w:color w:val="00B050"/>
          <w:szCs w:val="28"/>
        </w:rPr>
        <w:t>53</w:t>
      </w:r>
      <w:r w:rsidR="00BA7015" w:rsidRPr="00BA7015">
        <w:rPr>
          <w:rFonts w:ascii="Times New Roman"/>
          <w:color w:val="00B050"/>
          <w:szCs w:val="28"/>
        </w:rPr>
        <w:t xml:space="preserve"> </w:t>
      </w:r>
      <w:r w:rsidR="00BA7015" w:rsidRPr="005E0284">
        <w:rPr>
          <w:rFonts w:ascii="Times New Roman"/>
          <w:color w:val="00B050"/>
          <w:szCs w:val="28"/>
        </w:rPr>
        <w:t>m</w:t>
      </w:r>
      <w:r w:rsidRPr="005E0284">
        <w:rPr>
          <w:rFonts w:ascii="Times New Roman" w:hint="eastAsia"/>
          <w:color w:val="00B050"/>
          <w:szCs w:val="28"/>
        </w:rPr>
        <w:t>～</w:t>
      </w:r>
      <w:r w:rsidRPr="005E0284">
        <w:rPr>
          <w:rFonts w:ascii="Times New Roman"/>
          <w:color w:val="00B050"/>
          <w:szCs w:val="28"/>
        </w:rPr>
        <w:t>80</w:t>
      </w:r>
      <w:r w:rsidR="00BA7015" w:rsidRPr="00BA7015">
        <w:rPr>
          <w:rFonts w:ascii="Times New Roman"/>
          <w:color w:val="00B050"/>
          <w:szCs w:val="28"/>
        </w:rPr>
        <w:t xml:space="preserve"> </w:t>
      </w:r>
      <w:r w:rsidR="00BA7015" w:rsidRPr="005E0284">
        <w:rPr>
          <w:rFonts w:ascii="Times New Roman"/>
          <w:color w:val="00B050"/>
          <w:szCs w:val="28"/>
        </w:rPr>
        <w:t>m</w:t>
      </w:r>
      <w:r w:rsidRPr="005E0284">
        <w:rPr>
          <w:rFonts w:ascii="Times New Roman" w:hint="eastAsia"/>
          <w:color w:val="00B050"/>
          <w:szCs w:val="28"/>
        </w:rPr>
        <w:t>，地面比降</w:t>
      </w:r>
      <w:r w:rsidRPr="005E0284">
        <w:rPr>
          <w:rFonts w:ascii="Times New Roman"/>
          <w:color w:val="00B050"/>
          <w:szCs w:val="28"/>
        </w:rPr>
        <w:t>1/2000</w:t>
      </w:r>
      <w:r w:rsidRPr="005E0284">
        <w:rPr>
          <w:rFonts w:ascii="Times New Roman" w:hint="eastAsia"/>
          <w:color w:val="00B050"/>
          <w:szCs w:val="28"/>
        </w:rPr>
        <w:t>～</w:t>
      </w:r>
      <w:r w:rsidRPr="005E0284">
        <w:rPr>
          <w:rFonts w:ascii="Times New Roman"/>
          <w:color w:val="00B050"/>
          <w:szCs w:val="28"/>
        </w:rPr>
        <w:t>1/4000</w:t>
      </w:r>
      <w:r w:rsidRPr="005E0284">
        <w:rPr>
          <w:rFonts w:ascii="Times New Roman" w:hint="eastAsia"/>
          <w:color w:val="00B050"/>
          <w:szCs w:val="28"/>
        </w:rPr>
        <w:t>。</w:t>
      </w:r>
    </w:p>
    <w:p w:rsidR="002A7BA9" w:rsidRPr="00BA7015" w:rsidRDefault="00BA7015" w:rsidP="0028276D">
      <w:pPr>
        <w:spacing w:line="240" w:lineRule="auto"/>
        <w:ind w:firstLine="560"/>
        <w:rPr>
          <w:rFonts w:ascii="Times New Roman"/>
          <w:color w:val="00B050"/>
          <w:szCs w:val="28"/>
        </w:rPr>
      </w:pPr>
      <w:r w:rsidRPr="00BA7015">
        <w:rPr>
          <w:rFonts w:ascii="Times New Roman" w:hint="eastAsia"/>
          <w:color w:val="00B050"/>
          <w:szCs w:val="28"/>
        </w:rPr>
        <w:t>西南部低山丘陵区，占全县面积的</w:t>
      </w:r>
      <w:r w:rsidRPr="00BA7015">
        <w:rPr>
          <w:rFonts w:ascii="Times New Roman"/>
          <w:color w:val="00B050"/>
          <w:szCs w:val="28"/>
        </w:rPr>
        <w:t>9%</w:t>
      </w:r>
      <w:r w:rsidRPr="00BA7015">
        <w:rPr>
          <w:rFonts w:ascii="Times New Roman" w:hint="eastAsia"/>
          <w:color w:val="00B050"/>
          <w:szCs w:val="28"/>
        </w:rPr>
        <w:t>，中部平原区占全县面积的</w:t>
      </w:r>
      <w:r w:rsidRPr="00BA7015">
        <w:rPr>
          <w:rFonts w:ascii="Times New Roman"/>
          <w:color w:val="00B050"/>
          <w:szCs w:val="28"/>
        </w:rPr>
        <w:t>67%</w:t>
      </w:r>
      <w:r w:rsidRPr="00BA7015">
        <w:rPr>
          <w:rFonts w:ascii="Times New Roman" w:hint="eastAsia"/>
          <w:color w:val="00B050"/>
          <w:szCs w:val="28"/>
        </w:rPr>
        <w:t>，东北洼地区占全县面积的</w:t>
      </w:r>
      <w:r w:rsidRPr="00BA7015">
        <w:rPr>
          <w:rFonts w:ascii="Times New Roman"/>
          <w:color w:val="00B050"/>
          <w:szCs w:val="28"/>
        </w:rPr>
        <w:t>23%</w:t>
      </w:r>
      <w:r w:rsidRPr="00BA7015">
        <w:rPr>
          <w:rFonts w:ascii="Times New Roman" w:hint="eastAsia"/>
          <w:color w:val="00B050"/>
          <w:szCs w:val="28"/>
        </w:rPr>
        <w:t>。伏牛山余脉自县境西南绵延入境，形成山区向平原过渡地带。西部</w:t>
      </w:r>
      <w:proofErr w:type="gramStart"/>
      <w:r w:rsidRPr="00BA7015">
        <w:rPr>
          <w:rFonts w:ascii="Times New Roman" w:hint="eastAsia"/>
          <w:color w:val="00B050"/>
          <w:szCs w:val="28"/>
        </w:rPr>
        <w:t>浅山区</w:t>
      </w:r>
      <w:proofErr w:type="gramEnd"/>
      <w:r w:rsidRPr="00BA7015">
        <w:rPr>
          <w:rFonts w:ascii="Times New Roman" w:hint="eastAsia"/>
          <w:color w:val="00B050"/>
          <w:szCs w:val="28"/>
        </w:rPr>
        <w:t>有大小山峰</w:t>
      </w:r>
      <w:r w:rsidRPr="00BA7015">
        <w:rPr>
          <w:rFonts w:ascii="Times New Roman"/>
          <w:color w:val="00B050"/>
          <w:szCs w:val="28"/>
        </w:rPr>
        <w:t>10</w:t>
      </w:r>
      <w:r w:rsidRPr="00BA7015">
        <w:rPr>
          <w:rFonts w:ascii="Times New Roman" w:hint="eastAsia"/>
          <w:color w:val="00B050"/>
          <w:szCs w:val="28"/>
        </w:rPr>
        <w:t>余座，峰峦叠嶂，树木葱郁，</w:t>
      </w:r>
      <w:r w:rsidRPr="00BA7015">
        <w:rPr>
          <w:rFonts w:ascii="Times New Roman" w:hint="eastAsia"/>
          <w:color w:val="00B050"/>
          <w:szCs w:val="28"/>
        </w:rPr>
        <w:lastRenderedPageBreak/>
        <w:t>山泉流泻，风景秀丽，有著名的国家级重点文物保护单位战国时期酒店冶铁遗址，具有丰富的旅游资源</w:t>
      </w:r>
      <w:r w:rsidR="00D53BFE" w:rsidRPr="00BA7015">
        <w:rPr>
          <w:rFonts w:ascii="Times New Roman"/>
          <w:color w:val="00B050"/>
          <w:szCs w:val="28"/>
        </w:rPr>
        <w:t>。</w:t>
      </w:r>
    </w:p>
    <w:p w:rsidR="00D53BFE" w:rsidRPr="007955E4" w:rsidRDefault="00D53BFE" w:rsidP="0028276D">
      <w:pPr>
        <w:spacing w:line="240" w:lineRule="auto"/>
        <w:ind w:firstLine="560"/>
        <w:rPr>
          <w:rFonts w:ascii="Times New Roman" w:eastAsiaTheme="minorEastAsia" w:hAnsi="Times New Roman"/>
          <w:color w:val="000000" w:themeColor="text1"/>
          <w:szCs w:val="28"/>
        </w:rPr>
      </w:pPr>
      <w:r w:rsidRPr="007955E4">
        <w:rPr>
          <w:rFonts w:ascii="Times New Roman" w:eastAsiaTheme="minorEastAsia" w:hAnsiTheme="minorEastAsia"/>
          <w:color w:val="000000" w:themeColor="text1"/>
          <w:szCs w:val="28"/>
        </w:rPr>
        <w:t>（</w:t>
      </w:r>
      <w:r w:rsidRPr="007955E4">
        <w:rPr>
          <w:rFonts w:ascii="Times New Roman" w:eastAsiaTheme="minorEastAsia" w:hAnsi="Times New Roman"/>
          <w:color w:val="000000" w:themeColor="text1"/>
          <w:szCs w:val="28"/>
        </w:rPr>
        <w:t>3</w:t>
      </w:r>
      <w:r w:rsidRPr="007955E4">
        <w:rPr>
          <w:rFonts w:ascii="Times New Roman" w:eastAsiaTheme="minorEastAsia" w:hAnsiTheme="minorEastAsia"/>
          <w:color w:val="000000" w:themeColor="text1"/>
          <w:szCs w:val="28"/>
        </w:rPr>
        <w:t>）水文气象</w:t>
      </w:r>
    </w:p>
    <w:p w:rsidR="00241214" w:rsidRPr="00BA7015" w:rsidRDefault="00BA7015" w:rsidP="00BA7015">
      <w:pPr>
        <w:spacing w:line="240" w:lineRule="auto"/>
        <w:ind w:firstLine="560"/>
        <w:rPr>
          <w:rFonts w:ascii="Times New Roman"/>
          <w:color w:val="00B050"/>
          <w:szCs w:val="28"/>
        </w:rPr>
      </w:pPr>
      <w:r w:rsidRPr="00BA7015">
        <w:rPr>
          <w:rFonts w:ascii="Times New Roman" w:hint="eastAsia"/>
          <w:color w:val="00B050"/>
          <w:szCs w:val="28"/>
        </w:rPr>
        <w:t>西平县位于</w:t>
      </w:r>
      <w:proofErr w:type="gramStart"/>
      <w:r w:rsidRPr="00BA7015">
        <w:rPr>
          <w:rFonts w:ascii="Times New Roman" w:hint="eastAsia"/>
          <w:color w:val="00B050"/>
          <w:szCs w:val="28"/>
        </w:rPr>
        <w:t>亚热带向暖温带</w:t>
      </w:r>
      <w:proofErr w:type="gramEnd"/>
      <w:r w:rsidRPr="00BA7015">
        <w:rPr>
          <w:rFonts w:ascii="Times New Roman" w:hint="eastAsia"/>
          <w:color w:val="00B050"/>
          <w:szCs w:val="28"/>
        </w:rPr>
        <w:t>过渡地带，属大陆性季风型的半湿润气候，四季分明，雨量充沛，光热充足。年平均气温</w:t>
      </w:r>
      <w:r w:rsidRPr="00BA7015">
        <w:rPr>
          <w:rFonts w:ascii="Times New Roman"/>
          <w:color w:val="00B050"/>
          <w:szCs w:val="28"/>
        </w:rPr>
        <w:t>14.8</w:t>
      </w:r>
      <w:r w:rsidRPr="00BA7015">
        <w:rPr>
          <w:rFonts w:ascii="Times New Roman" w:hint="eastAsia"/>
          <w:color w:val="00B050"/>
          <w:szCs w:val="28"/>
        </w:rPr>
        <w:t>℃，年平均日照</w:t>
      </w:r>
      <w:r w:rsidRPr="00BA7015">
        <w:rPr>
          <w:rFonts w:ascii="Times New Roman"/>
          <w:color w:val="00B050"/>
          <w:szCs w:val="28"/>
        </w:rPr>
        <w:t>2000</w:t>
      </w:r>
      <w:r w:rsidRPr="00BA7015">
        <w:rPr>
          <w:rFonts w:ascii="Times New Roman" w:hint="eastAsia"/>
          <w:color w:val="00B050"/>
          <w:szCs w:val="28"/>
        </w:rPr>
        <w:t>多个小时，无霜期</w:t>
      </w:r>
      <w:r w:rsidRPr="00BA7015">
        <w:rPr>
          <w:rFonts w:ascii="Times New Roman"/>
          <w:color w:val="00B050"/>
          <w:szCs w:val="28"/>
        </w:rPr>
        <w:t>222</w:t>
      </w:r>
      <w:r w:rsidRPr="00BA7015">
        <w:rPr>
          <w:rFonts w:ascii="Times New Roman" w:hint="eastAsia"/>
          <w:color w:val="00B050"/>
          <w:szCs w:val="28"/>
        </w:rPr>
        <w:t>天。据统计，多年平均降雨量为</w:t>
      </w:r>
      <w:r w:rsidRPr="00BA7015">
        <w:rPr>
          <w:rFonts w:ascii="Times New Roman"/>
          <w:color w:val="00B050"/>
          <w:szCs w:val="28"/>
        </w:rPr>
        <w:t>873mm</w:t>
      </w:r>
      <w:r w:rsidRPr="00BA7015">
        <w:rPr>
          <w:rFonts w:ascii="Times New Roman" w:hint="eastAsia"/>
          <w:color w:val="00B050"/>
          <w:szCs w:val="28"/>
        </w:rPr>
        <w:t>，但降雨时空分布不均匀，年际间变幅较大。平均陆面蒸发量为</w:t>
      </w:r>
      <w:r w:rsidRPr="00BA7015">
        <w:rPr>
          <w:rFonts w:ascii="Times New Roman"/>
          <w:color w:val="00B050"/>
          <w:szCs w:val="28"/>
        </w:rPr>
        <w:t>611.8mm</w:t>
      </w:r>
      <w:r w:rsidRPr="00BA7015">
        <w:rPr>
          <w:rFonts w:ascii="Times New Roman" w:hint="eastAsia"/>
          <w:color w:val="00B050"/>
          <w:szCs w:val="28"/>
        </w:rPr>
        <w:t>，平均水面蒸发量为</w:t>
      </w:r>
      <w:r w:rsidRPr="00BA7015">
        <w:rPr>
          <w:rFonts w:ascii="Times New Roman"/>
          <w:color w:val="00B050"/>
          <w:szCs w:val="28"/>
        </w:rPr>
        <w:t>934mm</w:t>
      </w:r>
      <w:r w:rsidRPr="00BA7015">
        <w:rPr>
          <w:rFonts w:ascii="Times New Roman" w:hint="eastAsia"/>
          <w:color w:val="00B050"/>
          <w:szCs w:val="28"/>
        </w:rPr>
        <w:t>，干旱指数</w:t>
      </w:r>
      <w:r w:rsidRPr="00BA7015">
        <w:rPr>
          <w:rFonts w:ascii="Times New Roman"/>
          <w:color w:val="00B050"/>
          <w:szCs w:val="28"/>
        </w:rPr>
        <w:t>1.07</w:t>
      </w:r>
      <w:r w:rsidRPr="00BA7015">
        <w:rPr>
          <w:rFonts w:ascii="Times New Roman" w:hint="eastAsia"/>
          <w:color w:val="00B050"/>
          <w:szCs w:val="28"/>
        </w:rPr>
        <w:t>。</w:t>
      </w:r>
    </w:p>
    <w:p w:rsidR="00471529" w:rsidRPr="007955E4" w:rsidRDefault="00471529" w:rsidP="0028276D">
      <w:pPr>
        <w:spacing w:line="240" w:lineRule="auto"/>
        <w:ind w:firstLine="560"/>
        <w:rPr>
          <w:rFonts w:ascii="Times New Roman" w:eastAsiaTheme="minorEastAsia" w:hAnsi="Times New Roman"/>
          <w:color w:val="000000" w:themeColor="text1"/>
          <w:szCs w:val="28"/>
        </w:rPr>
      </w:pPr>
      <w:r w:rsidRPr="007955E4">
        <w:rPr>
          <w:rFonts w:ascii="Times New Roman" w:eastAsiaTheme="minorEastAsia" w:hAnsiTheme="minorEastAsia"/>
          <w:color w:val="000000" w:themeColor="text1"/>
          <w:szCs w:val="28"/>
        </w:rPr>
        <w:t>（</w:t>
      </w:r>
      <w:r w:rsidRPr="007955E4">
        <w:rPr>
          <w:rFonts w:ascii="Times New Roman" w:eastAsiaTheme="minorEastAsia" w:hAnsi="Times New Roman"/>
          <w:color w:val="000000" w:themeColor="text1"/>
          <w:szCs w:val="28"/>
        </w:rPr>
        <w:t>4</w:t>
      </w:r>
      <w:r w:rsidRPr="007955E4">
        <w:rPr>
          <w:rFonts w:ascii="Times New Roman" w:eastAsiaTheme="minorEastAsia" w:hAnsiTheme="minorEastAsia"/>
          <w:color w:val="000000" w:themeColor="text1"/>
          <w:szCs w:val="28"/>
        </w:rPr>
        <w:t>）土壤地质</w:t>
      </w:r>
    </w:p>
    <w:p w:rsidR="007C404C" w:rsidRPr="007C404C" w:rsidRDefault="007C404C" w:rsidP="007C404C">
      <w:pPr>
        <w:spacing w:line="240" w:lineRule="auto"/>
        <w:ind w:firstLine="560"/>
        <w:rPr>
          <w:rFonts w:ascii="Times New Roman"/>
          <w:color w:val="00B050"/>
          <w:szCs w:val="28"/>
        </w:rPr>
      </w:pPr>
      <w:r w:rsidRPr="007C404C">
        <w:rPr>
          <w:rFonts w:ascii="Times New Roman" w:hint="eastAsia"/>
          <w:color w:val="00B050"/>
          <w:szCs w:val="28"/>
        </w:rPr>
        <w:t>全县土壤可分为三个土类，五个亚类，十二个土属，三十三个土种。三个土类为黄棕壤土、潮土和砂姜黑土。酸碱度</w:t>
      </w:r>
      <w:r w:rsidRPr="007C404C">
        <w:rPr>
          <w:rFonts w:ascii="Times New Roman" w:hint="eastAsia"/>
          <w:color w:val="00B050"/>
          <w:szCs w:val="28"/>
        </w:rPr>
        <w:t>6.52</w:t>
      </w:r>
      <w:r w:rsidRPr="007C404C">
        <w:rPr>
          <w:rFonts w:ascii="Times New Roman" w:hint="eastAsia"/>
          <w:color w:val="00B050"/>
          <w:szCs w:val="28"/>
        </w:rPr>
        <w:t>至</w:t>
      </w:r>
      <w:r w:rsidRPr="007C404C">
        <w:rPr>
          <w:rFonts w:ascii="Times New Roman" w:hint="eastAsia"/>
          <w:color w:val="00B050"/>
          <w:szCs w:val="28"/>
        </w:rPr>
        <w:t>8.3</w:t>
      </w:r>
      <w:r w:rsidRPr="007C404C">
        <w:rPr>
          <w:rFonts w:ascii="Times New Roman" w:hint="eastAsia"/>
          <w:color w:val="00B050"/>
          <w:szCs w:val="28"/>
        </w:rPr>
        <w:t>之间，除出山属微酸性外，其余均属中性土壤，适宜灌溉。</w:t>
      </w:r>
    </w:p>
    <w:p w:rsidR="007C404C" w:rsidRPr="007C404C" w:rsidRDefault="007C404C" w:rsidP="007C404C">
      <w:pPr>
        <w:spacing w:line="240" w:lineRule="auto"/>
        <w:ind w:firstLine="560"/>
        <w:rPr>
          <w:rFonts w:ascii="Times New Roman"/>
          <w:color w:val="00B050"/>
          <w:szCs w:val="28"/>
        </w:rPr>
      </w:pPr>
      <w:r w:rsidRPr="007C404C">
        <w:rPr>
          <w:rFonts w:ascii="Times New Roman" w:hint="eastAsia"/>
          <w:color w:val="00B050"/>
          <w:szCs w:val="28"/>
        </w:rPr>
        <w:t>黄棕壤土：主要分布在西部低山丘陵区、岗区及部分高地，土层厚薄不均，耕层浅，肥力低，水土流失较为严重。</w:t>
      </w:r>
    </w:p>
    <w:p w:rsidR="007C404C" w:rsidRPr="007C404C" w:rsidRDefault="007C404C" w:rsidP="007C404C">
      <w:pPr>
        <w:spacing w:line="240" w:lineRule="auto"/>
        <w:ind w:firstLine="560"/>
        <w:rPr>
          <w:rFonts w:ascii="Times New Roman"/>
          <w:color w:val="00B050"/>
          <w:szCs w:val="28"/>
        </w:rPr>
      </w:pPr>
      <w:r w:rsidRPr="007C404C">
        <w:rPr>
          <w:rFonts w:ascii="Times New Roman" w:hint="eastAsia"/>
          <w:color w:val="00B050"/>
          <w:szCs w:val="28"/>
        </w:rPr>
        <w:t>潮土：主要分布在洪河、</w:t>
      </w:r>
      <w:proofErr w:type="gramStart"/>
      <w:r w:rsidRPr="007C404C">
        <w:rPr>
          <w:rFonts w:ascii="Times New Roman" w:hint="eastAsia"/>
          <w:color w:val="00B050"/>
          <w:szCs w:val="28"/>
        </w:rPr>
        <w:t>柳堰河及其</w:t>
      </w:r>
      <w:proofErr w:type="gramEnd"/>
      <w:r w:rsidRPr="007C404C">
        <w:rPr>
          <w:rFonts w:ascii="Times New Roman" w:hint="eastAsia"/>
          <w:color w:val="00B050"/>
          <w:szCs w:val="28"/>
        </w:rPr>
        <w:t>支流两侧，土壤质地由于受河道决口泛滥水流分选作用的制约，形成两合土和淤土。</w:t>
      </w:r>
    </w:p>
    <w:p w:rsidR="00967031" w:rsidRPr="007C404C" w:rsidRDefault="007C404C" w:rsidP="007C404C">
      <w:pPr>
        <w:spacing w:line="240" w:lineRule="auto"/>
        <w:ind w:firstLine="560"/>
        <w:rPr>
          <w:rFonts w:ascii="Times New Roman"/>
          <w:color w:val="00B050"/>
          <w:szCs w:val="28"/>
        </w:rPr>
      </w:pPr>
      <w:r w:rsidRPr="007C404C">
        <w:rPr>
          <w:rFonts w:ascii="Times New Roman" w:hint="eastAsia"/>
          <w:color w:val="00B050"/>
          <w:szCs w:val="28"/>
        </w:rPr>
        <w:t>砂姜黑土：主要分布在坡洼地带，除部分黑土老土质地较好外，其余绝大部分为湖相沉积的黑</w:t>
      </w:r>
      <w:proofErr w:type="gramStart"/>
      <w:r w:rsidRPr="007C404C">
        <w:rPr>
          <w:rFonts w:ascii="Times New Roman" w:hint="eastAsia"/>
          <w:color w:val="00B050"/>
          <w:szCs w:val="28"/>
        </w:rPr>
        <w:t>懈</w:t>
      </w:r>
      <w:proofErr w:type="gramEnd"/>
      <w:r w:rsidRPr="007C404C">
        <w:rPr>
          <w:rFonts w:ascii="Times New Roman" w:hint="eastAsia"/>
          <w:color w:val="00B050"/>
          <w:szCs w:val="28"/>
        </w:rPr>
        <w:t>土，积水下渗困难，</w:t>
      </w:r>
      <w:proofErr w:type="gramStart"/>
      <w:r w:rsidRPr="007C404C">
        <w:rPr>
          <w:rFonts w:ascii="Times New Roman" w:hint="eastAsia"/>
          <w:color w:val="00B050"/>
          <w:szCs w:val="28"/>
        </w:rPr>
        <w:t>上浸易涝</w:t>
      </w:r>
      <w:proofErr w:type="gramEnd"/>
      <w:r w:rsidRPr="007C404C">
        <w:rPr>
          <w:rFonts w:ascii="Times New Roman" w:hint="eastAsia"/>
          <w:color w:val="00B050"/>
          <w:szCs w:val="28"/>
        </w:rPr>
        <w:t>，不耐干旱，适耕期短。</w:t>
      </w:r>
    </w:p>
    <w:p w:rsidR="00577422" w:rsidRPr="007955E4" w:rsidRDefault="00967031" w:rsidP="00577422">
      <w:pPr>
        <w:spacing w:line="240" w:lineRule="auto"/>
        <w:ind w:firstLine="560"/>
        <w:rPr>
          <w:rFonts w:ascii="Times New Roman" w:eastAsiaTheme="minorEastAsia" w:hAnsi="Times New Roman"/>
          <w:color w:val="000000" w:themeColor="text1"/>
          <w:szCs w:val="28"/>
        </w:rPr>
      </w:pPr>
      <w:r w:rsidRPr="007955E4">
        <w:rPr>
          <w:rFonts w:ascii="Times New Roman" w:eastAsiaTheme="minorEastAsia" w:hAnsiTheme="minorEastAsia"/>
          <w:color w:val="000000" w:themeColor="text1"/>
          <w:szCs w:val="28"/>
        </w:rPr>
        <w:t>（</w:t>
      </w:r>
      <w:r w:rsidRPr="007955E4">
        <w:rPr>
          <w:rFonts w:ascii="Times New Roman" w:eastAsiaTheme="minorEastAsia" w:hAnsi="Times New Roman"/>
          <w:color w:val="000000" w:themeColor="text1"/>
          <w:szCs w:val="28"/>
        </w:rPr>
        <w:t>5</w:t>
      </w:r>
      <w:r w:rsidRPr="007955E4">
        <w:rPr>
          <w:rFonts w:ascii="Times New Roman" w:eastAsiaTheme="minorEastAsia" w:hAnsiTheme="minorEastAsia"/>
          <w:color w:val="000000" w:themeColor="text1"/>
          <w:szCs w:val="28"/>
        </w:rPr>
        <w:t>）森林植被</w:t>
      </w:r>
    </w:p>
    <w:p w:rsidR="003D529E" w:rsidRDefault="007C404C" w:rsidP="00577422">
      <w:pPr>
        <w:spacing w:line="240" w:lineRule="auto"/>
        <w:ind w:firstLine="560"/>
        <w:rPr>
          <w:rFonts w:ascii="Times New Roman"/>
          <w:color w:val="00B050"/>
          <w:szCs w:val="28"/>
        </w:rPr>
      </w:pPr>
      <w:r w:rsidRPr="007C404C">
        <w:rPr>
          <w:rFonts w:ascii="Times New Roman" w:hint="eastAsia"/>
          <w:color w:val="00B050"/>
          <w:szCs w:val="28"/>
        </w:rPr>
        <w:t>西平县在植被类型上，属华北落叶阔叶林区。除西部山区有一些萌生</w:t>
      </w:r>
      <w:proofErr w:type="gramStart"/>
      <w:r w:rsidRPr="007C404C">
        <w:rPr>
          <w:rFonts w:ascii="Times New Roman" w:hint="eastAsia"/>
          <w:color w:val="00B050"/>
          <w:szCs w:val="28"/>
        </w:rPr>
        <w:t>栎</w:t>
      </w:r>
      <w:proofErr w:type="gramEnd"/>
      <w:r w:rsidRPr="007C404C">
        <w:rPr>
          <w:rFonts w:ascii="Times New Roman" w:hint="eastAsia"/>
          <w:color w:val="00B050"/>
          <w:szCs w:val="28"/>
        </w:rPr>
        <w:t>林植被片外，大部分地区为小麦、玉米、大豆等一年两熟或两年三熟的</w:t>
      </w:r>
      <w:r w:rsidRPr="007C404C">
        <w:rPr>
          <w:rFonts w:ascii="Times New Roman" w:hint="eastAsia"/>
          <w:color w:val="00B050"/>
          <w:szCs w:val="28"/>
        </w:rPr>
        <w:lastRenderedPageBreak/>
        <w:t>栽培植被片。在植被中，森林覆盖率较低，除山区有稍</w:t>
      </w:r>
      <w:proofErr w:type="gramStart"/>
      <w:r w:rsidRPr="007C404C">
        <w:rPr>
          <w:rFonts w:ascii="Times New Roman" w:hint="eastAsia"/>
          <w:color w:val="00B050"/>
          <w:szCs w:val="28"/>
        </w:rPr>
        <w:t>大片林坡</w:t>
      </w:r>
      <w:proofErr w:type="gramEnd"/>
      <w:r w:rsidRPr="007C404C">
        <w:rPr>
          <w:rFonts w:ascii="Times New Roman" w:hint="eastAsia"/>
          <w:color w:val="00B050"/>
          <w:szCs w:val="28"/>
        </w:rPr>
        <w:t>外，大部分布于村庄、道路、沟河两侧和一些田间林带。据林业局资料，现状全县森林覆盖率为</w:t>
      </w:r>
      <w:r w:rsidRPr="007C404C">
        <w:rPr>
          <w:rFonts w:ascii="Times New Roman" w:hint="eastAsia"/>
          <w:color w:val="00B050"/>
          <w:szCs w:val="28"/>
        </w:rPr>
        <w:t>9.5%</w:t>
      </w:r>
      <w:r w:rsidR="00577422" w:rsidRPr="007C404C">
        <w:rPr>
          <w:rFonts w:ascii="Times New Roman"/>
          <w:color w:val="00B050"/>
          <w:szCs w:val="28"/>
        </w:rPr>
        <w:t>。</w:t>
      </w:r>
    </w:p>
    <w:p w:rsidR="000C6194" w:rsidRPr="007C404C" w:rsidRDefault="000C6194" w:rsidP="00577422">
      <w:pPr>
        <w:spacing w:line="240" w:lineRule="auto"/>
        <w:ind w:firstLine="560"/>
        <w:rPr>
          <w:rFonts w:ascii="Times New Roman"/>
          <w:color w:val="00B050"/>
          <w:szCs w:val="28"/>
        </w:rPr>
      </w:pPr>
      <w:r w:rsidRPr="000C6194">
        <w:rPr>
          <w:rFonts w:ascii="Times New Roman" w:hint="eastAsia"/>
          <w:color w:val="00B050"/>
          <w:szCs w:val="28"/>
        </w:rPr>
        <w:t>西平县的植被种类较多，乔木林主要以天然栎、板栗、火炬松、桐油、皂角、山柿、杨树、刺槐、橡树为主，并间有其它树种分布，树龄大多在</w:t>
      </w:r>
      <w:r w:rsidRPr="000C6194">
        <w:rPr>
          <w:rFonts w:ascii="Times New Roman" w:hint="eastAsia"/>
          <w:color w:val="00B050"/>
          <w:szCs w:val="28"/>
        </w:rPr>
        <w:t>5</w:t>
      </w:r>
      <w:r w:rsidRPr="000C6194">
        <w:rPr>
          <w:rFonts w:ascii="Times New Roman" w:hint="eastAsia"/>
          <w:color w:val="00B050"/>
          <w:szCs w:val="28"/>
        </w:rPr>
        <w:t>～</w:t>
      </w:r>
      <w:r w:rsidRPr="000C6194">
        <w:rPr>
          <w:rFonts w:ascii="Times New Roman" w:hint="eastAsia"/>
          <w:color w:val="00B050"/>
          <w:szCs w:val="28"/>
        </w:rPr>
        <w:t>15</w:t>
      </w:r>
      <w:r w:rsidRPr="000C6194">
        <w:rPr>
          <w:rFonts w:ascii="Times New Roman" w:hint="eastAsia"/>
          <w:color w:val="00B050"/>
          <w:szCs w:val="28"/>
        </w:rPr>
        <w:t>年；灌木林以荆条、野山楂、山芝麻叶、黄檀为主，其分布面积不大；中药材主要有金银花、</w:t>
      </w:r>
      <w:proofErr w:type="gramStart"/>
      <w:r w:rsidRPr="000C6194">
        <w:rPr>
          <w:rFonts w:ascii="Times New Roman" w:hint="eastAsia"/>
          <w:color w:val="00B050"/>
          <w:szCs w:val="28"/>
        </w:rPr>
        <w:t>芥</w:t>
      </w:r>
      <w:proofErr w:type="gramEnd"/>
      <w:r w:rsidRPr="000C6194">
        <w:rPr>
          <w:rFonts w:ascii="Times New Roman" w:hint="eastAsia"/>
          <w:color w:val="00B050"/>
          <w:szCs w:val="28"/>
        </w:rPr>
        <w:t>梗等；草类主要有白茅草和艾蒿、狗尾草、牛筋草、益母草、紫花苜蓿等；经济林主要是近几年栽植的黄梨、油桃、板栗、柿树、桃树、杏树等。</w:t>
      </w:r>
    </w:p>
    <w:p w:rsidR="00967031" w:rsidRPr="007955E4" w:rsidRDefault="00967031" w:rsidP="0028276D">
      <w:pPr>
        <w:pStyle w:val="3"/>
        <w:spacing w:line="240" w:lineRule="auto"/>
        <w:rPr>
          <w:rFonts w:ascii="Times New Roman" w:eastAsiaTheme="minorEastAsia" w:hAnsi="Times New Roman"/>
          <w:color w:val="000000" w:themeColor="text1"/>
          <w:sz w:val="28"/>
          <w:szCs w:val="28"/>
        </w:rPr>
      </w:pPr>
      <w:r w:rsidRPr="007955E4">
        <w:rPr>
          <w:rFonts w:ascii="Times New Roman" w:eastAsiaTheme="minorEastAsia" w:hAnsi="Times New Roman"/>
          <w:color w:val="000000" w:themeColor="text1"/>
          <w:sz w:val="28"/>
          <w:szCs w:val="28"/>
        </w:rPr>
        <w:t>1.1.2</w:t>
      </w:r>
      <w:r w:rsidR="003D529E" w:rsidRPr="007955E4">
        <w:rPr>
          <w:rFonts w:ascii="Times New Roman" w:eastAsiaTheme="minorEastAsia" w:hAnsiTheme="minorEastAsia"/>
          <w:color w:val="000000" w:themeColor="text1"/>
          <w:sz w:val="30"/>
          <w:szCs w:val="30"/>
        </w:rPr>
        <w:t>河湖水系</w:t>
      </w:r>
    </w:p>
    <w:p w:rsidR="00BA7015" w:rsidRPr="00BA7015" w:rsidRDefault="00BA7015" w:rsidP="00BA7015">
      <w:pPr>
        <w:spacing w:line="240" w:lineRule="auto"/>
        <w:ind w:firstLine="560"/>
        <w:rPr>
          <w:rFonts w:ascii="Times New Roman"/>
          <w:color w:val="00B050"/>
          <w:szCs w:val="28"/>
        </w:rPr>
      </w:pPr>
      <w:r w:rsidRPr="00BA7015">
        <w:rPr>
          <w:rFonts w:ascii="Times New Roman"/>
          <w:color w:val="00B050"/>
          <w:szCs w:val="28"/>
        </w:rPr>
        <w:t>西平县的河流分别属于淮河流域的洪河和汝河两大水系。</w:t>
      </w:r>
      <w:proofErr w:type="gramStart"/>
      <w:r w:rsidRPr="00BA7015">
        <w:rPr>
          <w:rFonts w:ascii="Times New Roman"/>
          <w:color w:val="00B050"/>
          <w:szCs w:val="28"/>
        </w:rPr>
        <w:t>其中属洪河水</w:t>
      </w:r>
      <w:proofErr w:type="gramEnd"/>
      <w:r w:rsidRPr="00BA7015">
        <w:rPr>
          <w:rFonts w:ascii="Times New Roman"/>
          <w:color w:val="00B050"/>
          <w:szCs w:val="28"/>
        </w:rPr>
        <w:t>系的流域面积</w:t>
      </w:r>
      <w:r w:rsidRPr="00BA7015">
        <w:rPr>
          <w:rFonts w:ascii="Times New Roman"/>
          <w:color w:val="00B050"/>
          <w:szCs w:val="28"/>
        </w:rPr>
        <w:t>717km</w:t>
      </w:r>
      <w:r w:rsidRPr="00BA7015">
        <w:rPr>
          <w:rFonts w:ascii="Times New Roman"/>
          <w:color w:val="00B050"/>
          <w:szCs w:val="28"/>
          <w:vertAlign w:val="superscript"/>
        </w:rPr>
        <w:t>2</w:t>
      </w:r>
      <w:r w:rsidRPr="00BA7015">
        <w:rPr>
          <w:rFonts w:ascii="Times New Roman"/>
          <w:color w:val="00B050"/>
          <w:szCs w:val="28"/>
        </w:rPr>
        <w:t>，占全县总面积的</w:t>
      </w:r>
      <w:r w:rsidRPr="00BA7015">
        <w:rPr>
          <w:rFonts w:ascii="Times New Roman"/>
          <w:color w:val="00B050"/>
          <w:szCs w:val="28"/>
        </w:rPr>
        <w:t>66%</w:t>
      </w:r>
      <w:r w:rsidRPr="00BA7015">
        <w:rPr>
          <w:rFonts w:ascii="Times New Roman"/>
          <w:color w:val="00B050"/>
          <w:szCs w:val="28"/>
        </w:rPr>
        <w:t>，</w:t>
      </w:r>
      <w:proofErr w:type="gramStart"/>
      <w:r w:rsidRPr="00BA7015">
        <w:rPr>
          <w:rFonts w:ascii="Times New Roman"/>
          <w:color w:val="00B050"/>
          <w:szCs w:val="28"/>
        </w:rPr>
        <w:t>属汝河水</w:t>
      </w:r>
      <w:proofErr w:type="gramEnd"/>
      <w:r w:rsidRPr="00BA7015">
        <w:rPr>
          <w:rFonts w:ascii="Times New Roman"/>
          <w:color w:val="00B050"/>
          <w:szCs w:val="28"/>
        </w:rPr>
        <w:t>系的流域面积</w:t>
      </w:r>
      <w:r w:rsidRPr="00BA7015">
        <w:rPr>
          <w:rFonts w:ascii="Times New Roman"/>
          <w:color w:val="00B050"/>
          <w:szCs w:val="28"/>
        </w:rPr>
        <w:t>323km</w:t>
      </w:r>
      <w:r w:rsidRPr="00BA7015">
        <w:rPr>
          <w:rFonts w:ascii="Times New Roman"/>
          <w:color w:val="00B050"/>
          <w:szCs w:val="28"/>
          <w:vertAlign w:val="superscript"/>
        </w:rPr>
        <w:t>2</w:t>
      </w:r>
      <w:r w:rsidRPr="00BA7015">
        <w:rPr>
          <w:rFonts w:ascii="Times New Roman"/>
          <w:color w:val="00B050"/>
          <w:szCs w:val="28"/>
        </w:rPr>
        <w:t>，占全县总面积</w:t>
      </w:r>
      <w:r w:rsidRPr="00BA7015">
        <w:rPr>
          <w:rFonts w:ascii="Times New Roman"/>
          <w:color w:val="00B050"/>
          <w:szCs w:val="28"/>
        </w:rPr>
        <w:t>30%</w:t>
      </w:r>
      <w:r w:rsidRPr="00BA7015">
        <w:rPr>
          <w:rFonts w:ascii="Times New Roman"/>
          <w:color w:val="00B050"/>
          <w:szCs w:val="28"/>
        </w:rPr>
        <w:t>。洪河横贯东西，由于洪河沿岸地势较高（杨庄以下），成为洪、</w:t>
      </w:r>
      <w:proofErr w:type="gramStart"/>
      <w:r w:rsidRPr="00BA7015">
        <w:rPr>
          <w:rFonts w:ascii="Times New Roman"/>
          <w:color w:val="00B050"/>
          <w:szCs w:val="28"/>
        </w:rPr>
        <w:t>汝两大</w:t>
      </w:r>
      <w:proofErr w:type="gramEnd"/>
      <w:r w:rsidRPr="00BA7015">
        <w:rPr>
          <w:rFonts w:ascii="Times New Roman"/>
          <w:color w:val="00B050"/>
          <w:szCs w:val="28"/>
        </w:rPr>
        <w:t>水系的分水岭。骨干河道流域面积</w:t>
      </w:r>
      <w:r w:rsidRPr="00BA7015">
        <w:rPr>
          <w:rFonts w:ascii="Times New Roman"/>
          <w:color w:val="00B050"/>
          <w:szCs w:val="28"/>
        </w:rPr>
        <w:t>100km</w:t>
      </w:r>
      <w:r w:rsidRPr="00BA7015">
        <w:rPr>
          <w:rFonts w:ascii="Times New Roman"/>
          <w:color w:val="00B050"/>
          <w:szCs w:val="28"/>
          <w:vertAlign w:val="superscript"/>
        </w:rPr>
        <w:t>2</w:t>
      </w:r>
      <w:r w:rsidRPr="00BA7015">
        <w:rPr>
          <w:rFonts w:ascii="Times New Roman"/>
          <w:color w:val="00B050"/>
          <w:szCs w:val="28"/>
        </w:rPr>
        <w:t>以上的有洪河干</w:t>
      </w:r>
      <w:proofErr w:type="gramStart"/>
      <w:r w:rsidRPr="00BA7015">
        <w:rPr>
          <w:rFonts w:ascii="Times New Roman"/>
          <w:color w:val="00B050"/>
          <w:szCs w:val="28"/>
        </w:rPr>
        <w:t>流及其支流洪溪</w:t>
      </w:r>
      <w:proofErr w:type="gramEnd"/>
      <w:r w:rsidRPr="00BA7015">
        <w:rPr>
          <w:rFonts w:ascii="Times New Roman"/>
          <w:color w:val="00B050"/>
          <w:szCs w:val="28"/>
        </w:rPr>
        <w:t>河、淤泥河，柳堰河干</w:t>
      </w:r>
      <w:proofErr w:type="gramStart"/>
      <w:r w:rsidRPr="00BA7015">
        <w:rPr>
          <w:rFonts w:ascii="Times New Roman"/>
          <w:color w:val="00B050"/>
          <w:szCs w:val="28"/>
        </w:rPr>
        <w:t>流及其</w:t>
      </w:r>
      <w:proofErr w:type="gramEnd"/>
      <w:r w:rsidRPr="00BA7015">
        <w:rPr>
          <w:rFonts w:ascii="Times New Roman"/>
          <w:color w:val="00B050"/>
          <w:szCs w:val="28"/>
        </w:rPr>
        <w:t>支流红</w:t>
      </w:r>
      <w:proofErr w:type="gramStart"/>
      <w:r w:rsidRPr="00BA7015">
        <w:rPr>
          <w:rFonts w:ascii="Times New Roman"/>
          <w:color w:val="00B050"/>
          <w:szCs w:val="28"/>
        </w:rPr>
        <w:t>澍河计</w:t>
      </w:r>
      <w:proofErr w:type="gramEnd"/>
      <w:r w:rsidRPr="00BA7015">
        <w:rPr>
          <w:rFonts w:ascii="Times New Roman"/>
          <w:color w:val="00B050"/>
          <w:szCs w:val="28"/>
        </w:rPr>
        <w:t>6</w:t>
      </w:r>
      <w:r w:rsidRPr="00BA7015">
        <w:rPr>
          <w:rFonts w:ascii="Times New Roman"/>
          <w:color w:val="00B050"/>
          <w:szCs w:val="28"/>
        </w:rPr>
        <w:t>条；流域面积大于</w:t>
      </w:r>
      <w:r w:rsidRPr="00BA7015">
        <w:rPr>
          <w:rFonts w:ascii="Times New Roman"/>
          <w:color w:val="00B050"/>
          <w:szCs w:val="28"/>
        </w:rPr>
        <w:t xml:space="preserve">30 </w:t>
      </w:r>
      <w:r w:rsidRPr="00BA7015">
        <w:rPr>
          <w:rFonts w:ascii="Times New Roman"/>
          <w:color w:val="00B050"/>
          <w:szCs w:val="28"/>
        </w:rPr>
        <w:t>小于</w:t>
      </w:r>
      <w:r w:rsidRPr="00BA7015">
        <w:rPr>
          <w:rFonts w:ascii="Times New Roman"/>
          <w:color w:val="00B050"/>
          <w:szCs w:val="28"/>
        </w:rPr>
        <w:t>100km</w:t>
      </w:r>
      <w:r w:rsidRPr="00BA7015">
        <w:rPr>
          <w:rFonts w:ascii="Times New Roman"/>
          <w:color w:val="00B050"/>
          <w:szCs w:val="28"/>
          <w:vertAlign w:val="superscript"/>
        </w:rPr>
        <w:t>2</w:t>
      </w:r>
      <w:proofErr w:type="gramStart"/>
      <w:r w:rsidRPr="00BA7015">
        <w:rPr>
          <w:rFonts w:ascii="Times New Roman"/>
          <w:color w:val="00B050"/>
          <w:szCs w:val="28"/>
        </w:rPr>
        <w:t>的属洪河水</w:t>
      </w:r>
      <w:proofErr w:type="gramEnd"/>
      <w:r w:rsidRPr="00BA7015">
        <w:rPr>
          <w:rFonts w:ascii="Times New Roman"/>
          <w:color w:val="00B050"/>
          <w:szCs w:val="28"/>
        </w:rPr>
        <w:t>系的有：青铜河、</w:t>
      </w:r>
      <w:proofErr w:type="gramStart"/>
      <w:r w:rsidRPr="00BA7015">
        <w:rPr>
          <w:rFonts w:ascii="Times New Roman"/>
          <w:color w:val="00B050"/>
          <w:szCs w:val="28"/>
        </w:rPr>
        <w:t>棠</w:t>
      </w:r>
      <w:proofErr w:type="gramEnd"/>
      <w:r w:rsidRPr="00BA7015">
        <w:rPr>
          <w:rFonts w:ascii="Times New Roman"/>
          <w:color w:val="00B050"/>
          <w:szCs w:val="28"/>
        </w:rPr>
        <w:t>溪河、吉斗河、西万泉河、西草河、运粮河、关桥河、叶大沟、黑沟计九条，</w:t>
      </w:r>
      <w:proofErr w:type="gramStart"/>
      <w:r w:rsidRPr="00BA7015">
        <w:rPr>
          <w:rFonts w:ascii="Times New Roman"/>
          <w:color w:val="00B050"/>
          <w:szCs w:val="28"/>
        </w:rPr>
        <w:t>属汝河水</w:t>
      </w:r>
      <w:proofErr w:type="gramEnd"/>
      <w:r w:rsidRPr="00BA7015">
        <w:rPr>
          <w:rFonts w:ascii="Times New Roman"/>
          <w:color w:val="00B050"/>
          <w:szCs w:val="28"/>
        </w:rPr>
        <w:t>系的</w:t>
      </w:r>
      <w:proofErr w:type="gramStart"/>
      <w:r w:rsidRPr="00BA7015">
        <w:rPr>
          <w:rFonts w:ascii="Times New Roman"/>
          <w:color w:val="00B050"/>
          <w:szCs w:val="28"/>
        </w:rPr>
        <w:t>有西遂界沟</w:t>
      </w:r>
      <w:proofErr w:type="gramEnd"/>
      <w:r w:rsidRPr="00BA7015">
        <w:rPr>
          <w:rFonts w:ascii="Times New Roman"/>
          <w:color w:val="00B050"/>
          <w:szCs w:val="28"/>
        </w:rPr>
        <w:t>、南万泉河、九龙沟计</w:t>
      </w:r>
      <w:r w:rsidRPr="00BA7015">
        <w:rPr>
          <w:rFonts w:ascii="Times New Roman"/>
          <w:color w:val="00B050"/>
          <w:szCs w:val="28"/>
        </w:rPr>
        <w:t>3</w:t>
      </w:r>
      <w:r w:rsidRPr="00BA7015">
        <w:rPr>
          <w:rFonts w:ascii="Times New Roman"/>
          <w:color w:val="00B050"/>
          <w:szCs w:val="28"/>
        </w:rPr>
        <w:t>条，共</w:t>
      </w:r>
      <w:r w:rsidRPr="00BA7015">
        <w:rPr>
          <w:rFonts w:ascii="Times New Roman"/>
          <w:color w:val="00B050"/>
          <w:szCs w:val="28"/>
        </w:rPr>
        <w:t>12</w:t>
      </w:r>
      <w:r w:rsidRPr="00BA7015">
        <w:rPr>
          <w:rFonts w:ascii="Times New Roman"/>
          <w:color w:val="00B050"/>
          <w:szCs w:val="28"/>
        </w:rPr>
        <w:t>条；小于</w:t>
      </w:r>
      <w:r w:rsidRPr="00BA7015">
        <w:rPr>
          <w:rFonts w:ascii="Times New Roman"/>
          <w:color w:val="00B050"/>
          <w:szCs w:val="28"/>
        </w:rPr>
        <w:t xml:space="preserve">30 </w:t>
      </w:r>
      <w:r w:rsidRPr="00BA7015">
        <w:rPr>
          <w:rFonts w:ascii="Times New Roman"/>
          <w:color w:val="00B050"/>
          <w:szCs w:val="28"/>
        </w:rPr>
        <w:t>大于</w:t>
      </w:r>
      <w:r w:rsidRPr="00BA7015">
        <w:rPr>
          <w:rFonts w:ascii="Times New Roman"/>
          <w:color w:val="00B050"/>
          <w:szCs w:val="28"/>
        </w:rPr>
        <w:t>5km</w:t>
      </w:r>
      <w:r w:rsidRPr="00BA7015">
        <w:rPr>
          <w:rFonts w:ascii="Times New Roman"/>
          <w:color w:val="00B050"/>
          <w:szCs w:val="28"/>
          <w:vertAlign w:val="superscript"/>
        </w:rPr>
        <w:t>2</w:t>
      </w:r>
      <w:r w:rsidRPr="00BA7015">
        <w:rPr>
          <w:rFonts w:ascii="Times New Roman"/>
          <w:color w:val="00B050"/>
          <w:szCs w:val="28"/>
        </w:rPr>
        <w:t>的沟河有：老婆沟、干沟、金龙渠、二郎万泉河、九里沟、朱马沟等</w:t>
      </w:r>
      <w:r w:rsidRPr="00BA7015">
        <w:rPr>
          <w:rFonts w:ascii="Times New Roman"/>
          <w:color w:val="00B050"/>
          <w:szCs w:val="28"/>
        </w:rPr>
        <w:t>51</w:t>
      </w:r>
      <w:r w:rsidRPr="00BA7015">
        <w:rPr>
          <w:rFonts w:ascii="Times New Roman"/>
          <w:color w:val="00B050"/>
          <w:szCs w:val="28"/>
        </w:rPr>
        <w:t>条。</w:t>
      </w:r>
    </w:p>
    <w:p w:rsidR="00BA7015" w:rsidRPr="00BA7015" w:rsidRDefault="00BA7015" w:rsidP="00BA7015">
      <w:pPr>
        <w:spacing w:line="240" w:lineRule="auto"/>
        <w:ind w:firstLine="560"/>
        <w:rPr>
          <w:rFonts w:ascii="Times New Roman"/>
          <w:color w:val="00B050"/>
          <w:szCs w:val="28"/>
        </w:rPr>
      </w:pPr>
      <w:proofErr w:type="gramStart"/>
      <w:r w:rsidRPr="00BA7015">
        <w:rPr>
          <w:rFonts w:ascii="Times New Roman"/>
          <w:color w:val="00B050"/>
          <w:szCs w:val="28"/>
        </w:rPr>
        <w:t>除洪河干流及其</w:t>
      </w:r>
      <w:proofErr w:type="gramEnd"/>
      <w:r w:rsidRPr="00BA7015">
        <w:rPr>
          <w:rFonts w:ascii="Times New Roman"/>
          <w:color w:val="00B050"/>
          <w:szCs w:val="28"/>
        </w:rPr>
        <w:t>支流青铜河、</w:t>
      </w:r>
      <w:proofErr w:type="gramStart"/>
      <w:r w:rsidRPr="00BA7015">
        <w:rPr>
          <w:rFonts w:ascii="Times New Roman"/>
          <w:color w:val="00B050"/>
          <w:szCs w:val="28"/>
        </w:rPr>
        <w:t>棠</w:t>
      </w:r>
      <w:proofErr w:type="gramEnd"/>
      <w:r w:rsidRPr="00BA7015">
        <w:rPr>
          <w:rFonts w:ascii="Times New Roman"/>
          <w:color w:val="00B050"/>
          <w:szCs w:val="28"/>
        </w:rPr>
        <w:t>溪河、吉斗河和洪溪河发源于山区外，其余诸河均为平原区雨源</w:t>
      </w:r>
      <w:proofErr w:type="gramStart"/>
      <w:r w:rsidRPr="00BA7015">
        <w:rPr>
          <w:rFonts w:ascii="Times New Roman"/>
          <w:color w:val="00B050"/>
          <w:szCs w:val="28"/>
        </w:rPr>
        <w:t>型坡水</w:t>
      </w:r>
      <w:proofErr w:type="gramEnd"/>
      <w:r w:rsidRPr="00BA7015">
        <w:rPr>
          <w:rFonts w:ascii="Times New Roman"/>
          <w:color w:val="00B050"/>
          <w:szCs w:val="28"/>
        </w:rPr>
        <w:t>河道，径流均靠降水补给。年内分配极不</w:t>
      </w:r>
      <w:r w:rsidRPr="00BA7015">
        <w:rPr>
          <w:rFonts w:ascii="Times New Roman"/>
          <w:color w:val="00B050"/>
          <w:szCs w:val="28"/>
        </w:rPr>
        <w:lastRenderedPageBreak/>
        <w:t>均匀，年际变幅很大，不少中小河流，在久旱无雨时，经常断流。因此西平县的河川径流，在自然条件下，可利用率很低，而开发的难度又很大，只宜作次要的补充水源。</w:t>
      </w:r>
    </w:p>
    <w:p w:rsidR="0074261E" w:rsidRPr="007955E4" w:rsidRDefault="0074261E" w:rsidP="0028276D">
      <w:pPr>
        <w:pStyle w:val="3"/>
        <w:spacing w:line="240" w:lineRule="auto"/>
        <w:rPr>
          <w:rFonts w:ascii="Times New Roman" w:eastAsiaTheme="minorEastAsia" w:hAnsi="Times New Roman"/>
          <w:color w:val="000000" w:themeColor="text1"/>
          <w:sz w:val="28"/>
          <w:szCs w:val="28"/>
        </w:rPr>
      </w:pPr>
      <w:r w:rsidRPr="007955E4">
        <w:rPr>
          <w:rFonts w:ascii="Times New Roman" w:eastAsiaTheme="minorEastAsia" w:hAnsi="Times New Roman"/>
          <w:color w:val="000000" w:themeColor="text1"/>
          <w:sz w:val="28"/>
          <w:szCs w:val="28"/>
        </w:rPr>
        <w:t>1.1.3</w:t>
      </w:r>
      <w:r w:rsidRPr="007955E4">
        <w:rPr>
          <w:rFonts w:ascii="Times New Roman" w:eastAsiaTheme="minorEastAsia" w:hAnsiTheme="minorEastAsia"/>
          <w:color w:val="000000" w:themeColor="text1"/>
          <w:sz w:val="30"/>
          <w:szCs w:val="30"/>
        </w:rPr>
        <w:t>水资源条件</w:t>
      </w:r>
    </w:p>
    <w:p w:rsidR="00F842E5" w:rsidRPr="007955E4" w:rsidRDefault="00F842E5" w:rsidP="0028276D">
      <w:pPr>
        <w:spacing w:line="240" w:lineRule="auto"/>
        <w:ind w:firstLine="560"/>
        <w:rPr>
          <w:rFonts w:ascii="Times New Roman" w:eastAsiaTheme="minorEastAsia" w:hAnsiTheme="minorEastAsia"/>
          <w:color w:val="000000" w:themeColor="text1"/>
          <w:szCs w:val="28"/>
        </w:rPr>
      </w:pPr>
      <w:r w:rsidRPr="007955E4">
        <w:rPr>
          <w:rFonts w:ascii="Times New Roman" w:eastAsiaTheme="minorEastAsia" w:hAnsiTheme="minorEastAsia"/>
          <w:color w:val="000000" w:themeColor="text1"/>
          <w:szCs w:val="28"/>
        </w:rPr>
        <w:t>（</w:t>
      </w:r>
      <w:r w:rsidRPr="007955E4">
        <w:rPr>
          <w:rFonts w:ascii="Times New Roman" w:eastAsiaTheme="minorEastAsia" w:hAnsiTheme="minorEastAsia"/>
          <w:color w:val="000000" w:themeColor="text1"/>
          <w:szCs w:val="28"/>
        </w:rPr>
        <w:t>1</w:t>
      </w:r>
      <w:r w:rsidRPr="007955E4">
        <w:rPr>
          <w:rFonts w:ascii="Times New Roman" w:eastAsiaTheme="minorEastAsia" w:hAnsiTheme="minorEastAsia"/>
          <w:color w:val="000000" w:themeColor="text1"/>
          <w:szCs w:val="28"/>
        </w:rPr>
        <w:t>）降雨量</w:t>
      </w:r>
    </w:p>
    <w:p w:rsidR="00A12D61" w:rsidRPr="00A12D61" w:rsidRDefault="00A12D61" w:rsidP="00A12D61">
      <w:pPr>
        <w:spacing w:line="240" w:lineRule="auto"/>
        <w:ind w:firstLine="560"/>
        <w:rPr>
          <w:rFonts w:ascii="Times New Roman"/>
          <w:color w:val="00B050"/>
          <w:szCs w:val="28"/>
        </w:rPr>
      </w:pPr>
      <w:r w:rsidRPr="00A12D61">
        <w:rPr>
          <w:rFonts w:ascii="Times New Roman" w:hint="eastAsia"/>
          <w:color w:val="00B050"/>
          <w:szCs w:val="28"/>
        </w:rPr>
        <w:t>西平县多年平均降雨量</w:t>
      </w:r>
      <w:r w:rsidRPr="00A12D61">
        <w:rPr>
          <w:rFonts w:ascii="Times New Roman"/>
          <w:color w:val="00B050"/>
          <w:szCs w:val="28"/>
        </w:rPr>
        <w:t>873mm</w:t>
      </w:r>
      <w:r w:rsidRPr="00A12D61">
        <w:rPr>
          <w:rFonts w:ascii="Times New Roman" w:hint="eastAsia"/>
          <w:color w:val="00B050"/>
          <w:szCs w:val="28"/>
        </w:rPr>
        <w:t>，相应降雨总量</w:t>
      </w:r>
      <w:r w:rsidRPr="00A12D61">
        <w:rPr>
          <w:rFonts w:ascii="Times New Roman"/>
          <w:color w:val="00B050"/>
          <w:szCs w:val="28"/>
        </w:rPr>
        <w:t>9.5</w:t>
      </w:r>
      <w:r w:rsidRPr="00A12D61">
        <w:rPr>
          <w:rFonts w:ascii="Times New Roman" w:hint="eastAsia"/>
          <w:color w:val="00B050"/>
          <w:szCs w:val="28"/>
        </w:rPr>
        <w:t>亿</w:t>
      </w:r>
      <w:r w:rsidRPr="00A12D61">
        <w:rPr>
          <w:rFonts w:ascii="Times New Roman"/>
          <w:color w:val="00B050"/>
          <w:szCs w:val="28"/>
        </w:rPr>
        <w:t>m</w:t>
      </w:r>
      <w:r w:rsidRPr="00DC14A3">
        <w:rPr>
          <w:rFonts w:ascii="Times New Roman"/>
          <w:color w:val="00B050"/>
          <w:szCs w:val="28"/>
          <w:vertAlign w:val="superscript"/>
        </w:rPr>
        <w:t>3</w:t>
      </w:r>
      <w:r w:rsidRPr="00A12D61">
        <w:rPr>
          <w:rFonts w:ascii="Times New Roman" w:hint="eastAsia"/>
          <w:color w:val="00B050"/>
          <w:szCs w:val="28"/>
        </w:rPr>
        <w:t>。受气候和地形的影响，区内年降雨量分布不均，在</w:t>
      </w:r>
      <w:r w:rsidRPr="00A12D61">
        <w:rPr>
          <w:rFonts w:ascii="Times New Roman"/>
          <w:color w:val="00B050"/>
          <w:szCs w:val="28"/>
        </w:rPr>
        <w:t>800mm</w:t>
      </w:r>
      <w:r w:rsidRPr="00A12D61">
        <w:rPr>
          <w:rFonts w:ascii="Times New Roman" w:hint="eastAsia"/>
          <w:color w:val="00B050"/>
          <w:szCs w:val="28"/>
        </w:rPr>
        <w:t>～</w:t>
      </w:r>
      <w:r w:rsidRPr="00A12D61">
        <w:rPr>
          <w:rFonts w:ascii="Times New Roman"/>
          <w:color w:val="00B050"/>
          <w:szCs w:val="28"/>
        </w:rPr>
        <w:t>1000mm</w:t>
      </w:r>
      <w:r w:rsidRPr="00A12D61">
        <w:rPr>
          <w:rFonts w:ascii="Times New Roman" w:hint="eastAsia"/>
          <w:color w:val="00B050"/>
          <w:szCs w:val="28"/>
        </w:rPr>
        <w:t>之间变化。由东北向西南递增，</w:t>
      </w:r>
      <w:proofErr w:type="gramStart"/>
      <w:r w:rsidRPr="00A12D61">
        <w:rPr>
          <w:rFonts w:ascii="Times New Roman" w:hint="eastAsia"/>
          <w:color w:val="00B050"/>
          <w:szCs w:val="28"/>
        </w:rPr>
        <w:t>五沟营</w:t>
      </w:r>
      <w:proofErr w:type="gramEnd"/>
      <w:r w:rsidRPr="00A12D61">
        <w:rPr>
          <w:rFonts w:ascii="Times New Roman"/>
          <w:color w:val="00B050"/>
          <w:szCs w:val="28"/>
        </w:rPr>
        <w:t>801.2mm</w:t>
      </w:r>
      <w:r w:rsidRPr="00A12D61">
        <w:rPr>
          <w:rFonts w:ascii="Times New Roman" w:hint="eastAsia"/>
          <w:color w:val="00B050"/>
          <w:szCs w:val="28"/>
        </w:rPr>
        <w:t>、桂李</w:t>
      </w:r>
      <w:r w:rsidRPr="00A12D61">
        <w:rPr>
          <w:rFonts w:ascii="Times New Roman"/>
          <w:color w:val="00B050"/>
          <w:szCs w:val="28"/>
        </w:rPr>
        <w:t>846mm</w:t>
      </w:r>
      <w:r w:rsidRPr="00A12D61">
        <w:rPr>
          <w:rFonts w:ascii="Times New Roman" w:hint="eastAsia"/>
          <w:color w:val="00B050"/>
          <w:szCs w:val="28"/>
        </w:rPr>
        <w:t>、杨庄</w:t>
      </w:r>
      <w:r w:rsidRPr="00A12D61">
        <w:rPr>
          <w:rFonts w:ascii="Times New Roman"/>
          <w:color w:val="00B050"/>
          <w:szCs w:val="28"/>
        </w:rPr>
        <w:t>866mm</w:t>
      </w:r>
      <w:r w:rsidRPr="00A12D61">
        <w:rPr>
          <w:rFonts w:ascii="Times New Roman" w:hint="eastAsia"/>
          <w:color w:val="00B050"/>
          <w:szCs w:val="28"/>
        </w:rPr>
        <w:t>、黄湾</w:t>
      </w:r>
      <w:r w:rsidRPr="00A12D61">
        <w:rPr>
          <w:rFonts w:ascii="Times New Roman"/>
          <w:color w:val="00B050"/>
          <w:szCs w:val="28"/>
        </w:rPr>
        <w:t>961.2mm</w:t>
      </w:r>
      <w:r w:rsidRPr="00A12D61">
        <w:rPr>
          <w:rFonts w:ascii="Times New Roman" w:hint="eastAsia"/>
          <w:color w:val="00B050"/>
          <w:szCs w:val="28"/>
        </w:rPr>
        <w:t>。</w:t>
      </w:r>
    </w:p>
    <w:p w:rsidR="00A12D61" w:rsidRPr="00A12D61" w:rsidRDefault="00A12D61" w:rsidP="00A12D61">
      <w:pPr>
        <w:spacing w:line="240" w:lineRule="auto"/>
        <w:ind w:firstLine="560"/>
        <w:rPr>
          <w:rFonts w:ascii="Times New Roman"/>
          <w:color w:val="00B050"/>
          <w:szCs w:val="28"/>
        </w:rPr>
      </w:pPr>
      <w:r w:rsidRPr="00A12D61">
        <w:rPr>
          <w:rFonts w:ascii="Times New Roman" w:hint="eastAsia"/>
          <w:color w:val="00B050"/>
          <w:szCs w:val="28"/>
        </w:rPr>
        <w:t>由于形成西平县降水的天气系统较多（切变线、低</w:t>
      </w:r>
      <w:proofErr w:type="gramStart"/>
      <w:r w:rsidRPr="00A12D61">
        <w:rPr>
          <w:rFonts w:ascii="Times New Roman" w:hint="eastAsia"/>
          <w:color w:val="00B050"/>
          <w:szCs w:val="28"/>
        </w:rPr>
        <w:t>涡</w:t>
      </w:r>
      <w:proofErr w:type="gramEnd"/>
      <w:r w:rsidRPr="00A12D61">
        <w:rPr>
          <w:rFonts w:ascii="Times New Roman" w:hint="eastAsia"/>
          <w:color w:val="00B050"/>
          <w:szCs w:val="28"/>
        </w:rPr>
        <w:t>、江淮气旋、黄淮气旋、台风等），加之太平洋付高位置多变和台风的袭击以及地形等因素的影响，造成西平县降雨量不仅在地域上变化较大，而且在年内分配和年际之间变幅较大。</w:t>
      </w:r>
    </w:p>
    <w:p w:rsidR="00A12D61" w:rsidRPr="00A12D61" w:rsidRDefault="00A12D61" w:rsidP="00A12D61">
      <w:pPr>
        <w:spacing w:line="240" w:lineRule="auto"/>
        <w:ind w:firstLine="560"/>
        <w:rPr>
          <w:rFonts w:ascii="Times New Roman"/>
          <w:color w:val="00B050"/>
          <w:szCs w:val="28"/>
        </w:rPr>
      </w:pPr>
      <w:r w:rsidRPr="00A12D61">
        <w:rPr>
          <w:rFonts w:ascii="Times New Roman" w:hint="eastAsia"/>
          <w:color w:val="00B050"/>
          <w:szCs w:val="28"/>
        </w:rPr>
        <w:t>一年中降雨多集中于汛期四个月（</w:t>
      </w:r>
      <w:r w:rsidRPr="00A12D61">
        <w:rPr>
          <w:rFonts w:ascii="Times New Roman"/>
          <w:color w:val="00B050"/>
          <w:szCs w:val="28"/>
        </w:rPr>
        <w:t>6</w:t>
      </w:r>
      <w:r w:rsidRPr="00A12D61">
        <w:rPr>
          <w:rFonts w:ascii="Times New Roman" w:hint="eastAsia"/>
          <w:color w:val="00B050"/>
          <w:szCs w:val="28"/>
        </w:rPr>
        <w:t>～</w:t>
      </w:r>
      <w:r w:rsidRPr="00A12D61">
        <w:rPr>
          <w:rFonts w:ascii="Times New Roman"/>
          <w:color w:val="00B050"/>
          <w:szCs w:val="28"/>
        </w:rPr>
        <w:t>9</w:t>
      </w:r>
      <w:r w:rsidRPr="00A12D61">
        <w:rPr>
          <w:rFonts w:ascii="Times New Roman" w:hint="eastAsia"/>
          <w:color w:val="00B050"/>
          <w:szCs w:val="28"/>
        </w:rPr>
        <w:t>月），可达全年降雨量的</w:t>
      </w:r>
      <w:r w:rsidRPr="00A12D61">
        <w:rPr>
          <w:rFonts w:ascii="Times New Roman"/>
          <w:color w:val="00B050"/>
          <w:szCs w:val="28"/>
        </w:rPr>
        <w:t>62%</w:t>
      </w:r>
      <w:r w:rsidRPr="00A12D61">
        <w:rPr>
          <w:rFonts w:ascii="Times New Roman" w:hint="eastAsia"/>
          <w:color w:val="00B050"/>
          <w:szCs w:val="28"/>
        </w:rPr>
        <w:t>以上，汛期四个月又多集中于夏季（</w:t>
      </w:r>
      <w:r w:rsidRPr="00A12D61">
        <w:rPr>
          <w:rFonts w:ascii="Times New Roman"/>
          <w:color w:val="00B050"/>
          <w:szCs w:val="28"/>
        </w:rPr>
        <w:t>6</w:t>
      </w:r>
      <w:r w:rsidRPr="00A12D61">
        <w:rPr>
          <w:rFonts w:ascii="Times New Roman" w:hint="eastAsia"/>
          <w:color w:val="00B050"/>
          <w:szCs w:val="28"/>
        </w:rPr>
        <w:t>～</w:t>
      </w:r>
      <w:r w:rsidRPr="00A12D61">
        <w:rPr>
          <w:rFonts w:ascii="Times New Roman"/>
          <w:color w:val="00B050"/>
          <w:szCs w:val="28"/>
        </w:rPr>
        <w:t>8</w:t>
      </w:r>
      <w:r w:rsidRPr="00A12D61">
        <w:rPr>
          <w:rFonts w:ascii="Times New Roman" w:hint="eastAsia"/>
          <w:color w:val="00B050"/>
          <w:szCs w:val="28"/>
        </w:rPr>
        <w:t>月），占年降雨量的</w:t>
      </w:r>
      <w:r w:rsidRPr="00A12D61">
        <w:rPr>
          <w:rFonts w:ascii="Times New Roman"/>
          <w:color w:val="00B050"/>
          <w:szCs w:val="28"/>
        </w:rPr>
        <w:t>51%</w:t>
      </w:r>
      <w:r w:rsidRPr="00A12D61">
        <w:rPr>
          <w:rFonts w:ascii="Times New Roman" w:hint="eastAsia"/>
          <w:color w:val="00B050"/>
          <w:szCs w:val="28"/>
        </w:rPr>
        <w:t>～</w:t>
      </w:r>
      <w:r w:rsidRPr="00A12D61">
        <w:rPr>
          <w:rFonts w:ascii="Times New Roman"/>
          <w:color w:val="00B050"/>
          <w:szCs w:val="28"/>
        </w:rPr>
        <w:t>54%</w:t>
      </w:r>
      <w:r w:rsidRPr="00A12D61">
        <w:rPr>
          <w:rFonts w:ascii="Times New Roman" w:hint="eastAsia"/>
          <w:color w:val="00B050"/>
          <w:szCs w:val="28"/>
        </w:rPr>
        <w:t>；春季（</w:t>
      </w:r>
      <w:r w:rsidRPr="00A12D61">
        <w:rPr>
          <w:rFonts w:ascii="Times New Roman" w:hint="eastAsia"/>
          <w:color w:val="00B050"/>
          <w:szCs w:val="28"/>
        </w:rPr>
        <w:t>3</w:t>
      </w:r>
      <w:r w:rsidRPr="00A12D61">
        <w:rPr>
          <w:rFonts w:ascii="Times New Roman" w:hint="eastAsia"/>
          <w:color w:val="00B050"/>
          <w:szCs w:val="28"/>
        </w:rPr>
        <w:t>～</w:t>
      </w:r>
      <w:r w:rsidRPr="00A12D61">
        <w:rPr>
          <w:rFonts w:ascii="Times New Roman" w:hint="eastAsia"/>
          <w:color w:val="00B050"/>
          <w:szCs w:val="28"/>
        </w:rPr>
        <w:t>5</w:t>
      </w:r>
      <w:r w:rsidRPr="00A12D61">
        <w:rPr>
          <w:rFonts w:ascii="Times New Roman" w:hint="eastAsia"/>
          <w:color w:val="00B050"/>
          <w:szCs w:val="28"/>
        </w:rPr>
        <w:t>月）占年降雨量的</w:t>
      </w:r>
      <w:r w:rsidRPr="00A12D61">
        <w:rPr>
          <w:rFonts w:ascii="Times New Roman"/>
          <w:color w:val="00B050"/>
          <w:szCs w:val="28"/>
        </w:rPr>
        <w:t>20%</w:t>
      </w:r>
      <w:r w:rsidRPr="00A12D61">
        <w:rPr>
          <w:rFonts w:ascii="Times New Roman" w:hint="eastAsia"/>
          <w:color w:val="00B050"/>
          <w:szCs w:val="28"/>
        </w:rPr>
        <w:t>左右；秋季（</w:t>
      </w:r>
      <w:r w:rsidRPr="00A12D61">
        <w:rPr>
          <w:rFonts w:ascii="Times New Roman"/>
          <w:color w:val="00B050"/>
          <w:szCs w:val="28"/>
        </w:rPr>
        <w:t>9</w:t>
      </w:r>
      <w:r w:rsidRPr="00A12D61">
        <w:rPr>
          <w:rFonts w:ascii="Times New Roman" w:hint="eastAsia"/>
          <w:color w:val="00B050"/>
          <w:szCs w:val="28"/>
        </w:rPr>
        <w:t>～</w:t>
      </w:r>
      <w:r w:rsidRPr="00A12D61">
        <w:rPr>
          <w:rFonts w:ascii="Times New Roman"/>
          <w:color w:val="00B050"/>
          <w:szCs w:val="28"/>
        </w:rPr>
        <w:t>11</w:t>
      </w:r>
      <w:r w:rsidRPr="00A12D61">
        <w:rPr>
          <w:rFonts w:ascii="Times New Roman" w:hint="eastAsia"/>
          <w:color w:val="00B050"/>
          <w:szCs w:val="28"/>
        </w:rPr>
        <w:t>月）占年降雨量的</w:t>
      </w:r>
      <w:r w:rsidRPr="00A12D61">
        <w:rPr>
          <w:rFonts w:ascii="Times New Roman"/>
          <w:color w:val="00B050"/>
          <w:szCs w:val="28"/>
        </w:rPr>
        <w:t>20%</w:t>
      </w:r>
      <w:r w:rsidRPr="00A12D61">
        <w:rPr>
          <w:rFonts w:ascii="Times New Roman" w:hint="eastAsia"/>
          <w:color w:val="00B050"/>
          <w:szCs w:val="28"/>
        </w:rPr>
        <w:t>～</w:t>
      </w:r>
      <w:r w:rsidRPr="00A12D61">
        <w:rPr>
          <w:rFonts w:ascii="Times New Roman"/>
          <w:color w:val="00B050"/>
          <w:szCs w:val="28"/>
        </w:rPr>
        <w:t>22%</w:t>
      </w:r>
      <w:r w:rsidRPr="00A12D61">
        <w:rPr>
          <w:rFonts w:ascii="Times New Roman" w:hint="eastAsia"/>
          <w:color w:val="00B050"/>
          <w:szCs w:val="28"/>
        </w:rPr>
        <w:t>；冬季（</w:t>
      </w:r>
      <w:r w:rsidRPr="00A12D61">
        <w:rPr>
          <w:rFonts w:ascii="Times New Roman"/>
          <w:color w:val="00B050"/>
          <w:szCs w:val="28"/>
        </w:rPr>
        <w:t>11</w:t>
      </w:r>
      <w:r w:rsidRPr="00A12D61">
        <w:rPr>
          <w:rFonts w:ascii="Times New Roman" w:hint="eastAsia"/>
          <w:color w:val="00B050"/>
          <w:szCs w:val="28"/>
        </w:rPr>
        <w:t>～</w:t>
      </w:r>
      <w:r w:rsidRPr="00A12D61">
        <w:rPr>
          <w:rFonts w:ascii="Times New Roman"/>
          <w:color w:val="00B050"/>
          <w:szCs w:val="28"/>
        </w:rPr>
        <w:t>2</w:t>
      </w:r>
      <w:r w:rsidRPr="00A12D61">
        <w:rPr>
          <w:rFonts w:ascii="Times New Roman" w:hint="eastAsia"/>
          <w:color w:val="00B050"/>
          <w:szCs w:val="28"/>
        </w:rPr>
        <w:t>月）占年降雨量的</w:t>
      </w:r>
      <w:r w:rsidRPr="00A12D61">
        <w:rPr>
          <w:rFonts w:ascii="Times New Roman"/>
          <w:color w:val="00B050"/>
          <w:szCs w:val="28"/>
        </w:rPr>
        <w:t>5.7%</w:t>
      </w:r>
      <w:r w:rsidRPr="00A12D61">
        <w:rPr>
          <w:rFonts w:ascii="Times New Roman" w:hint="eastAsia"/>
          <w:color w:val="00B050"/>
          <w:szCs w:val="28"/>
        </w:rPr>
        <w:t>～</w:t>
      </w:r>
      <w:r w:rsidRPr="00A12D61">
        <w:rPr>
          <w:rFonts w:ascii="Times New Roman"/>
          <w:color w:val="00B050"/>
          <w:szCs w:val="28"/>
        </w:rPr>
        <w:t>6.8%</w:t>
      </w:r>
      <w:r w:rsidRPr="00A12D61">
        <w:rPr>
          <w:rFonts w:ascii="Times New Roman" w:hint="eastAsia"/>
          <w:color w:val="00B050"/>
          <w:szCs w:val="28"/>
        </w:rPr>
        <w:t>，为全年降雨量最小的季节。年内各月降雨以八月份最多，占年降雨量的</w:t>
      </w:r>
      <w:r w:rsidRPr="00A12D61">
        <w:rPr>
          <w:rFonts w:ascii="Times New Roman"/>
          <w:color w:val="00B050"/>
          <w:szCs w:val="28"/>
        </w:rPr>
        <w:t>20%</w:t>
      </w:r>
      <w:r w:rsidRPr="00A12D61">
        <w:rPr>
          <w:rFonts w:ascii="Times New Roman" w:hint="eastAsia"/>
          <w:color w:val="00B050"/>
          <w:szCs w:val="28"/>
        </w:rPr>
        <w:t>左右，其次是七月份。</w:t>
      </w:r>
    </w:p>
    <w:p w:rsidR="00A12D61" w:rsidRPr="00A12D61" w:rsidRDefault="00A12D61" w:rsidP="00A12D61">
      <w:pPr>
        <w:spacing w:line="240" w:lineRule="auto"/>
        <w:ind w:firstLine="560"/>
        <w:rPr>
          <w:rFonts w:ascii="Times New Roman"/>
          <w:color w:val="00B050"/>
          <w:szCs w:val="28"/>
        </w:rPr>
      </w:pPr>
      <w:r w:rsidRPr="00A12D61">
        <w:rPr>
          <w:rFonts w:ascii="Times New Roman" w:hint="eastAsia"/>
          <w:color w:val="00B050"/>
          <w:szCs w:val="28"/>
        </w:rPr>
        <w:t>年际间降雨丰枯变化悬殊，据各</w:t>
      </w:r>
      <w:proofErr w:type="gramStart"/>
      <w:r w:rsidRPr="00A12D61">
        <w:rPr>
          <w:rFonts w:ascii="Times New Roman" w:hint="eastAsia"/>
          <w:color w:val="00B050"/>
          <w:szCs w:val="28"/>
        </w:rPr>
        <w:t>代表站降雨</w:t>
      </w:r>
      <w:proofErr w:type="gramEnd"/>
      <w:r w:rsidRPr="00A12D61">
        <w:rPr>
          <w:rFonts w:ascii="Times New Roman" w:hint="eastAsia"/>
          <w:color w:val="00B050"/>
          <w:szCs w:val="28"/>
        </w:rPr>
        <w:t>资料的统计分析，最大年与最小年，年降雨量比值可达</w:t>
      </w:r>
      <w:r w:rsidRPr="00A12D61">
        <w:rPr>
          <w:rFonts w:ascii="Times New Roman"/>
          <w:color w:val="00B050"/>
          <w:szCs w:val="28"/>
        </w:rPr>
        <w:t>3.72</w:t>
      </w:r>
      <w:r w:rsidRPr="00A12D61">
        <w:rPr>
          <w:rFonts w:ascii="Times New Roman" w:hint="eastAsia"/>
          <w:color w:val="00B050"/>
          <w:szCs w:val="28"/>
        </w:rPr>
        <w:t>～</w:t>
      </w:r>
      <w:r w:rsidRPr="00A12D61">
        <w:rPr>
          <w:rFonts w:ascii="Times New Roman"/>
          <w:color w:val="00B050"/>
          <w:szCs w:val="28"/>
        </w:rPr>
        <w:t>4.23</w:t>
      </w:r>
      <w:r w:rsidRPr="00A12D61">
        <w:rPr>
          <w:rFonts w:ascii="Times New Roman" w:hint="eastAsia"/>
          <w:color w:val="00B050"/>
          <w:szCs w:val="28"/>
        </w:rPr>
        <w:t>倍，最大年降雨量较多年平均降雨量比值为</w:t>
      </w:r>
      <w:r w:rsidRPr="00A12D61">
        <w:rPr>
          <w:rFonts w:ascii="Times New Roman"/>
          <w:color w:val="00B050"/>
          <w:szCs w:val="28"/>
        </w:rPr>
        <w:t>1.70</w:t>
      </w:r>
      <w:r w:rsidRPr="00A12D61">
        <w:rPr>
          <w:rFonts w:ascii="Times New Roman" w:hint="eastAsia"/>
          <w:color w:val="00B050"/>
          <w:szCs w:val="28"/>
        </w:rPr>
        <w:t>至</w:t>
      </w:r>
      <w:r w:rsidRPr="00A12D61">
        <w:rPr>
          <w:rFonts w:ascii="Times New Roman"/>
          <w:color w:val="00B050"/>
          <w:szCs w:val="28"/>
        </w:rPr>
        <w:t>1.96</w:t>
      </w:r>
      <w:r w:rsidRPr="00A12D61">
        <w:rPr>
          <w:rFonts w:ascii="Times New Roman" w:hint="eastAsia"/>
          <w:color w:val="00B050"/>
          <w:szCs w:val="28"/>
        </w:rPr>
        <w:t>倍，最小年降雨量较多年平均小</w:t>
      </w:r>
      <w:r w:rsidRPr="00A12D61">
        <w:rPr>
          <w:rFonts w:ascii="Times New Roman"/>
          <w:color w:val="00B050"/>
          <w:szCs w:val="28"/>
        </w:rPr>
        <w:t>1.96</w:t>
      </w:r>
      <w:r w:rsidRPr="00A12D61">
        <w:rPr>
          <w:rFonts w:ascii="Times New Roman" w:hint="eastAsia"/>
          <w:color w:val="00B050"/>
          <w:szCs w:val="28"/>
        </w:rPr>
        <w:t>至</w:t>
      </w:r>
      <w:r w:rsidRPr="00A12D61">
        <w:rPr>
          <w:rFonts w:ascii="Times New Roman"/>
          <w:color w:val="00B050"/>
          <w:szCs w:val="28"/>
        </w:rPr>
        <w:t>2.49</w:t>
      </w:r>
      <w:r w:rsidRPr="00A12D61">
        <w:rPr>
          <w:rFonts w:ascii="Times New Roman" w:hint="eastAsia"/>
          <w:color w:val="00B050"/>
          <w:szCs w:val="28"/>
        </w:rPr>
        <w:t>倍。</w:t>
      </w:r>
    </w:p>
    <w:p w:rsidR="00A12D61" w:rsidRPr="00A12D61" w:rsidRDefault="00A12D61" w:rsidP="00A12D61">
      <w:pPr>
        <w:spacing w:line="240" w:lineRule="auto"/>
        <w:ind w:firstLine="560"/>
        <w:rPr>
          <w:rFonts w:ascii="Times New Roman"/>
          <w:color w:val="00B050"/>
          <w:szCs w:val="28"/>
        </w:rPr>
      </w:pPr>
    </w:p>
    <w:p w:rsidR="00EC26B4" w:rsidRPr="007955E4" w:rsidRDefault="00EC26B4" w:rsidP="0028276D">
      <w:pPr>
        <w:spacing w:line="240" w:lineRule="auto"/>
        <w:ind w:firstLine="560"/>
        <w:rPr>
          <w:rFonts w:ascii="Times New Roman" w:eastAsiaTheme="minorEastAsia" w:hAnsiTheme="minorEastAsia"/>
          <w:color w:val="000000" w:themeColor="text1"/>
          <w:szCs w:val="28"/>
        </w:rPr>
      </w:pPr>
      <w:r w:rsidRPr="007955E4">
        <w:rPr>
          <w:rFonts w:ascii="Times New Roman" w:eastAsiaTheme="minorEastAsia" w:hAnsiTheme="minorEastAsia"/>
          <w:color w:val="000000" w:themeColor="text1"/>
          <w:szCs w:val="28"/>
        </w:rPr>
        <w:lastRenderedPageBreak/>
        <w:t>（</w:t>
      </w:r>
      <w:r w:rsidRPr="007955E4">
        <w:rPr>
          <w:rFonts w:ascii="Times New Roman" w:eastAsiaTheme="minorEastAsia" w:hAnsiTheme="minorEastAsia"/>
          <w:color w:val="000000" w:themeColor="text1"/>
          <w:szCs w:val="28"/>
        </w:rPr>
        <w:t>2</w:t>
      </w:r>
      <w:r w:rsidRPr="007955E4">
        <w:rPr>
          <w:rFonts w:ascii="Times New Roman" w:eastAsiaTheme="minorEastAsia" w:hAnsiTheme="minorEastAsia"/>
          <w:color w:val="000000" w:themeColor="text1"/>
          <w:szCs w:val="28"/>
        </w:rPr>
        <w:t>）人均水资源量</w:t>
      </w:r>
    </w:p>
    <w:p w:rsidR="00D53BFE" w:rsidRPr="00F51CD0" w:rsidRDefault="00275F76" w:rsidP="0032265C">
      <w:pPr>
        <w:spacing w:line="240" w:lineRule="auto"/>
        <w:ind w:firstLine="560"/>
        <w:rPr>
          <w:rFonts w:ascii="Times New Roman" w:eastAsiaTheme="minorEastAsia" w:hAnsiTheme="minorEastAsia"/>
          <w:color w:val="00B050"/>
          <w:szCs w:val="28"/>
        </w:rPr>
      </w:pPr>
      <w:r w:rsidRPr="00F51CD0">
        <w:rPr>
          <w:rFonts w:ascii="Times New Roman" w:eastAsiaTheme="minorEastAsia" w:hAnsiTheme="minorEastAsia"/>
          <w:color w:val="00B050"/>
          <w:szCs w:val="28"/>
        </w:rPr>
        <w:t>人均水资源量相对贫乏。截止</w:t>
      </w:r>
      <w:r w:rsidRPr="00F51CD0">
        <w:rPr>
          <w:rFonts w:ascii="Times New Roman" w:eastAsiaTheme="minorEastAsia" w:hAnsiTheme="minorEastAsia"/>
          <w:color w:val="00B050"/>
          <w:szCs w:val="28"/>
        </w:rPr>
        <w:t>2019</w:t>
      </w:r>
      <w:r w:rsidRPr="00F51CD0">
        <w:rPr>
          <w:rFonts w:ascii="Times New Roman" w:eastAsiaTheme="minorEastAsia" w:hAnsiTheme="minorEastAsia"/>
          <w:color w:val="00B050"/>
          <w:szCs w:val="28"/>
        </w:rPr>
        <w:t>年全县多年平均水资源均水资源总量仅为</w:t>
      </w:r>
      <w:r w:rsidRPr="00F51CD0">
        <w:rPr>
          <w:rFonts w:ascii="Times New Roman" w:eastAsiaTheme="minorEastAsia" w:hAnsiTheme="minorEastAsia"/>
          <w:color w:val="00B050"/>
          <w:szCs w:val="28"/>
        </w:rPr>
        <w:t xml:space="preserve"> </w:t>
      </w:r>
      <w:r w:rsidR="00E235F2" w:rsidRPr="00F51CD0">
        <w:rPr>
          <w:rFonts w:ascii="Times New Roman" w:eastAsiaTheme="minorEastAsia" w:hAnsiTheme="minorEastAsia" w:hint="eastAsia"/>
          <w:color w:val="00B050"/>
          <w:szCs w:val="28"/>
        </w:rPr>
        <w:t>3</w:t>
      </w:r>
      <w:r w:rsidRPr="00F51CD0">
        <w:rPr>
          <w:rFonts w:ascii="Times New Roman" w:eastAsiaTheme="minorEastAsia" w:hAnsiTheme="minorEastAsia"/>
          <w:color w:val="00B050"/>
          <w:szCs w:val="28"/>
        </w:rPr>
        <w:t xml:space="preserve">.52 </w:t>
      </w:r>
      <w:r w:rsidRPr="00F51CD0">
        <w:rPr>
          <w:rFonts w:ascii="Times New Roman" w:eastAsiaTheme="minorEastAsia" w:hAnsiTheme="minorEastAsia"/>
          <w:color w:val="00B050"/>
          <w:szCs w:val="28"/>
        </w:rPr>
        <w:t>亿</w:t>
      </w:r>
      <w:r w:rsidRPr="00F51CD0">
        <w:rPr>
          <w:rFonts w:ascii="Times New Roman" w:eastAsiaTheme="minorEastAsia" w:hAnsiTheme="minorEastAsia"/>
          <w:color w:val="00B050"/>
          <w:szCs w:val="28"/>
        </w:rPr>
        <w:t xml:space="preserve"> m</w:t>
      </w:r>
      <w:r w:rsidRPr="00F51CD0">
        <w:rPr>
          <w:rFonts w:ascii="Times New Roman" w:eastAsiaTheme="minorEastAsia" w:hAnsiTheme="minorEastAsia"/>
          <w:color w:val="00B050"/>
          <w:szCs w:val="28"/>
          <w:vertAlign w:val="superscript"/>
        </w:rPr>
        <w:t>3</w:t>
      </w:r>
      <w:r w:rsidRPr="00F51CD0">
        <w:rPr>
          <w:rFonts w:ascii="Times New Roman" w:eastAsiaTheme="minorEastAsia" w:hAnsiTheme="minorEastAsia"/>
          <w:color w:val="00B050"/>
          <w:szCs w:val="28"/>
        </w:rPr>
        <w:t>，多年人均水资源量</w:t>
      </w:r>
      <w:r w:rsidRPr="00F51CD0">
        <w:rPr>
          <w:rFonts w:ascii="Times New Roman" w:eastAsiaTheme="minorEastAsia" w:hAnsiTheme="minorEastAsia"/>
          <w:color w:val="00B050"/>
          <w:szCs w:val="28"/>
        </w:rPr>
        <w:t xml:space="preserve"> </w:t>
      </w:r>
      <w:r w:rsidR="00B27D38" w:rsidRPr="00F51CD0">
        <w:rPr>
          <w:rFonts w:ascii="Times New Roman" w:eastAsiaTheme="minorEastAsia" w:hAnsiTheme="minorEastAsia" w:hint="eastAsia"/>
          <w:color w:val="00B050"/>
          <w:szCs w:val="28"/>
        </w:rPr>
        <w:t>515.98</w:t>
      </w:r>
      <w:r w:rsidRPr="00F51CD0">
        <w:rPr>
          <w:rFonts w:ascii="Times New Roman" w:eastAsiaTheme="minorEastAsia" w:hAnsiTheme="minorEastAsia"/>
          <w:color w:val="00B050"/>
          <w:szCs w:val="28"/>
        </w:rPr>
        <w:t>m</w:t>
      </w:r>
      <w:r w:rsidRPr="00F51CD0">
        <w:rPr>
          <w:rFonts w:ascii="Times New Roman" w:eastAsiaTheme="minorEastAsia" w:hAnsiTheme="minorEastAsia"/>
          <w:color w:val="00B050"/>
          <w:szCs w:val="28"/>
          <w:vertAlign w:val="superscript"/>
        </w:rPr>
        <w:t>3</w:t>
      </w:r>
      <w:r w:rsidRPr="00F51CD0">
        <w:rPr>
          <w:rFonts w:ascii="Times New Roman" w:eastAsiaTheme="minorEastAsia" w:hAnsiTheme="minorEastAsia"/>
          <w:color w:val="00B050"/>
          <w:szCs w:val="28"/>
        </w:rPr>
        <w:t>，相当于全国平均水平（</w:t>
      </w:r>
      <w:r w:rsidRPr="00F51CD0">
        <w:rPr>
          <w:rFonts w:ascii="Times New Roman" w:eastAsiaTheme="minorEastAsia" w:hAnsiTheme="minorEastAsia"/>
          <w:color w:val="00B050"/>
          <w:szCs w:val="28"/>
        </w:rPr>
        <w:t>2114 m</w:t>
      </w:r>
      <w:r w:rsidRPr="00F51CD0">
        <w:rPr>
          <w:rFonts w:ascii="Times New Roman" w:eastAsiaTheme="minorEastAsia" w:hAnsiTheme="minorEastAsia"/>
          <w:color w:val="00B050"/>
          <w:szCs w:val="28"/>
          <w:vertAlign w:val="superscript"/>
        </w:rPr>
        <w:t>3</w:t>
      </w:r>
      <w:r w:rsidRPr="00F51CD0">
        <w:rPr>
          <w:rFonts w:ascii="Times New Roman" w:eastAsiaTheme="minorEastAsia" w:hAnsiTheme="minorEastAsia"/>
          <w:color w:val="00B050"/>
          <w:szCs w:val="28"/>
        </w:rPr>
        <w:t>）的</w:t>
      </w:r>
      <w:r w:rsidR="00F51CD0" w:rsidRPr="00F51CD0">
        <w:rPr>
          <w:rFonts w:ascii="Times New Roman" w:eastAsiaTheme="minorEastAsia" w:hAnsiTheme="minorEastAsia"/>
          <w:color w:val="00B050"/>
          <w:szCs w:val="28"/>
        </w:rPr>
        <w:t xml:space="preserve"> </w:t>
      </w:r>
      <w:r w:rsidR="00F51CD0" w:rsidRPr="00F51CD0">
        <w:rPr>
          <w:rFonts w:ascii="Times New Roman" w:eastAsiaTheme="minorEastAsia" w:hAnsiTheme="minorEastAsia" w:hint="eastAsia"/>
          <w:color w:val="00B050"/>
          <w:szCs w:val="28"/>
        </w:rPr>
        <w:t>24</w:t>
      </w:r>
      <w:r w:rsidRPr="00F51CD0">
        <w:rPr>
          <w:rFonts w:ascii="Times New Roman" w:eastAsiaTheme="minorEastAsia" w:hAnsiTheme="minorEastAsia"/>
          <w:color w:val="00B050"/>
          <w:szCs w:val="28"/>
        </w:rPr>
        <w:t>%</w:t>
      </w:r>
      <w:r w:rsidRPr="00F51CD0">
        <w:rPr>
          <w:rFonts w:ascii="Times New Roman" w:eastAsiaTheme="minorEastAsia" w:hAnsiTheme="minorEastAsia"/>
          <w:color w:val="00B050"/>
          <w:szCs w:val="28"/>
        </w:rPr>
        <w:t>左右。</w:t>
      </w:r>
    </w:p>
    <w:p w:rsidR="00607F6D" w:rsidRPr="007955E4" w:rsidRDefault="00607F6D" w:rsidP="0028276D">
      <w:pPr>
        <w:spacing w:line="240" w:lineRule="auto"/>
        <w:ind w:firstLine="560"/>
        <w:rPr>
          <w:rFonts w:ascii="Times New Roman" w:eastAsiaTheme="minorEastAsia" w:hAnsiTheme="minorEastAsia"/>
          <w:color w:val="000000" w:themeColor="text1"/>
          <w:szCs w:val="28"/>
        </w:rPr>
      </w:pPr>
      <w:r w:rsidRPr="007955E4">
        <w:rPr>
          <w:rFonts w:ascii="Times New Roman" w:eastAsiaTheme="minorEastAsia" w:hAnsiTheme="minorEastAsia"/>
          <w:color w:val="000000" w:themeColor="text1"/>
          <w:szCs w:val="28"/>
        </w:rPr>
        <w:t>（</w:t>
      </w:r>
      <w:r w:rsidRPr="007955E4">
        <w:rPr>
          <w:rFonts w:ascii="Times New Roman" w:eastAsiaTheme="minorEastAsia" w:hAnsiTheme="minorEastAsia"/>
          <w:color w:val="000000" w:themeColor="text1"/>
          <w:szCs w:val="28"/>
        </w:rPr>
        <w:t>3</w:t>
      </w:r>
      <w:r w:rsidRPr="007955E4">
        <w:rPr>
          <w:rFonts w:ascii="Times New Roman" w:eastAsiaTheme="minorEastAsia" w:hAnsiTheme="minorEastAsia"/>
          <w:color w:val="000000" w:themeColor="text1"/>
          <w:szCs w:val="28"/>
        </w:rPr>
        <w:t>）地表水资源</w:t>
      </w:r>
    </w:p>
    <w:p w:rsidR="00B35FED" w:rsidRPr="007955E4" w:rsidRDefault="00B35FED" w:rsidP="00222E77">
      <w:pPr>
        <w:spacing w:line="240" w:lineRule="auto"/>
        <w:ind w:firstLine="560"/>
        <w:rPr>
          <w:rFonts w:ascii="Times New Roman" w:eastAsiaTheme="minorEastAsia" w:hAnsiTheme="minorEastAsia"/>
          <w:color w:val="000000" w:themeColor="text1"/>
          <w:szCs w:val="28"/>
        </w:rPr>
      </w:pPr>
      <w:r w:rsidRPr="00E216C8">
        <w:rPr>
          <w:rFonts w:ascii="Times New Roman" w:eastAsiaTheme="minorEastAsia" w:hAnsiTheme="minorEastAsia"/>
          <w:color w:val="00B050"/>
          <w:szCs w:val="28"/>
        </w:rPr>
        <w:t>地表水资源年内年际变化大。</w:t>
      </w:r>
      <w:r w:rsidR="002C38F2" w:rsidRPr="00E216C8">
        <w:rPr>
          <w:rFonts w:ascii="Times New Roman" w:eastAsiaTheme="minorEastAsia" w:hAnsiTheme="minorEastAsia" w:hint="eastAsia"/>
          <w:color w:val="00B050"/>
          <w:szCs w:val="28"/>
        </w:rPr>
        <w:t>西平</w:t>
      </w:r>
      <w:r w:rsidRPr="00E216C8">
        <w:rPr>
          <w:rFonts w:ascii="Times New Roman" w:eastAsiaTheme="minorEastAsia" w:hAnsiTheme="minorEastAsia"/>
          <w:color w:val="00B050"/>
          <w:szCs w:val="28"/>
        </w:rPr>
        <w:t>县</w:t>
      </w:r>
      <w:r w:rsidRPr="00E216C8">
        <w:rPr>
          <w:rFonts w:ascii="Times New Roman" w:eastAsiaTheme="minorEastAsia" w:hAnsiTheme="minorEastAsia"/>
          <w:color w:val="00B050"/>
          <w:szCs w:val="28"/>
        </w:rPr>
        <w:t>1956</w:t>
      </w:r>
      <w:r w:rsidRPr="00E216C8">
        <w:rPr>
          <w:rFonts w:ascii="Times New Roman" w:eastAsiaTheme="minorEastAsia" w:hAnsiTheme="minorEastAsia"/>
          <w:color w:val="00B050"/>
          <w:szCs w:val="28"/>
        </w:rPr>
        <w:t>～</w:t>
      </w:r>
      <w:r w:rsidRPr="00E216C8">
        <w:rPr>
          <w:rFonts w:ascii="Times New Roman" w:eastAsiaTheme="minorEastAsia" w:hAnsiTheme="minorEastAsia"/>
          <w:color w:val="00B050"/>
          <w:szCs w:val="28"/>
        </w:rPr>
        <w:t>20</w:t>
      </w:r>
      <w:r w:rsidR="002C38F2" w:rsidRPr="00E216C8">
        <w:rPr>
          <w:rFonts w:ascii="Times New Roman" w:eastAsiaTheme="minorEastAsia" w:hAnsiTheme="minorEastAsia" w:hint="eastAsia"/>
          <w:color w:val="00B050"/>
          <w:szCs w:val="28"/>
        </w:rPr>
        <w:t>00</w:t>
      </w:r>
      <w:r w:rsidRPr="00E216C8">
        <w:rPr>
          <w:rFonts w:ascii="Times New Roman" w:eastAsiaTheme="minorEastAsia" w:hAnsiTheme="minorEastAsia"/>
          <w:color w:val="00B050"/>
          <w:szCs w:val="28"/>
        </w:rPr>
        <w:t>年多年平均径流量为</w:t>
      </w:r>
      <w:r w:rsidR="002C38F2" w:rsidRPr="00E216C8">
        <w:rPr>
          <w:rFonts w:ascii="Times New Roman" w:eastAsiaTheme="minorEastAsia" w:hAnsiTheme="minorEastAsia" w:hint="eastAsia"/>
          <w:color w:val="00B050"/>
          <w:szCs w:val="28"/>
        </w:rPr>
        <w:t>2.54</w:t>
      </w:r>
      <w:r w:rsidRPr="00E216C8">
        <w:rPr>
          <w:rFonts w:ascii="Times New Roman" w:eastAsiaTheme="minorEastAsia" w:hAnsiTheme="minorEastAsia"/>
          <w:color w:val="00B050"/>
          <w:szCs w:val="28"/>
        </w:rPr>
        <w:t>亿</w:t>
      </w:r>
      <w:r w:rsidRPr="00E216C8">
        <w:rPr>
          <w:rFonts w:ascii="Times New Roman" w:eastAsiaTheme="minorEastAsia" w:hAnsiTheme="minorEastAsia"/>
          <w:color w:val="00B050"/>
          <w:szCs w:val="28"/>
        </w:rPr>
        <w:t>m</w:t>
      </w:r>
      <w:r w:rsidRPr="00E216C8">
        <w:rPr>
          <w:rFonts w:ascii="Times New Roman" w:eastAsiaTheme="minorEastAsia" w:hAnsiTheme="minorEastAsia"/>
          <w:color w:val="00B050"/>
          <w:szCs w:val="28"/>
          <w:vertAlign w:val="superscript"/>
        </w:rPr>
        <w:t>3</w:t>
      </w:r>
      <w:r w:rsidRPr="00E216C8">
        <w:rPr>
          <w:rFonts w:ascii="Times New Roman" w:eastAsiaTheme="minorEastAsia" w:hAnsiTheme="minorEastAsia"/>
          <w:color w:val="00B050"/>
          <w:szCs w:val="28"/>
        </w:rPr>
        <w:t>，</w:t>
      </w:r>
      <w:r w:rsidRPr="0061769C">
        <w:rPr>
          <w:rFonts w:ascii="Times New Roman" w:eastAsiaTheme="minorEastAsia" w:hAnsiTheme="minorEastAsia"/>
          <w:color w:val="00B050"/>
          <w:szCs w:val="28"/>
        </w:rPr>
        <w:t>多年平均径流深为</w:t>
      </w:r>
      <w:r w:rsidR="00120166" w:rsidRPr="0061769C">
        <w:rPr>
          <w:rFonts w:ascii="Times New Roman" w:eastAsiaTheme="minorEastAsia" w:hAnsiTheme="minorEastAsia" w:hint="eastAsia"/>
          <w:color w:val="00B050"/>
          <w:szCs w:val="28"/>
        </w:rPr>
        <w:t>2</w:t>
      </w:r>
      <w:r w:rsidR="002C38F2" w:rsidRPr="0061769C">
        <w:rPr>
          <w:rFonts w:ascii="Times New Roman" w:eastAsiaTheme="minorEastAsia" w:hAnsiTheme="minorEastAsia" w:hint="eastAsia"/>
          <w:color w:val="00B050"/>
          <w:szCs w:val="28"/>
        </w:rPr>
        <w:t>34</w:t>
      </w:r>
      <w:r w:rsidRPr="0061769C">
        <w:rPr>
          <w:rFonts w:ascii="Times New Roman" w:eastAsiaTheme="minorEastAsia" w:hAnsiTheme="minorEastAsia"/>
          <w:color w:val="00B050"/>
          <w:szCs w:val="28"/>
        </w:rPr>
        <w:t>mm</w:t>
      </w:r>
      <w:r w:rsidRPr="0061769C">
        <w:rPr>
          <w:rFonts w:ascii="Times New Roman" w:eastAsiaTheme="minorEastAsia" w:hAnsiTheme="minorEastAsia"/>
          <w:color w:val="00B050"/>
          <w:szCs w:val="28"/>
        </w:rPr>
        <w:t>。</w:t>
      </w:r>
      <w:r w:rsidR="002C38F2" w:rsidRPr="0061769C">
        <w:rPr>
          <w:rFonts w:ascii="Times New Roman" w:eastAsiaTheme="minorEastAsia" w:hAnsiTheme="minorEastAsia" w:hint="eastAsia"/>
          <w:color w:val="00B050"/>
          <w:szCs w:val="28"/>
        </w:rPr>
        <w:t>西平</w:t>
      </w:r>
      <w:r w:rsidRPr="0061769C">
        <w:rPr>
          <w:rFonts w:ascii="Times New Roman" w:eastAsiaTheme="minorEastAsia" w:hAnsiTheme="minorEastAsia"/>
          <w:color w:val="00B050"/>
          <w:szCs w:val="28"/>
        </w:rPr>
        <w:t>县径流深的地区分布与降水量分布相似，总的趋势是由西南向东北递减。从水资源分区看，淮河上游王家坝以上北岸汝河分区径流深较高，达到</w:t>
      </w:r>
      <w:r w:rsidRPr="0061769C">
        <w:rPr>
          <w:rFonts w:ascii="Times New Roman" w:eastAsiaTheme="minorEastAsia" w:hAnsiTheme="minorEastAsia"/>
          <w:color w:val="00B050"/>
          <w:szCs w:val="28"/>
        </w:rPr>
        <w:t>2</w:t>
      </w:r>
      <w:r w:rsidR="0061769C" w:rsidRPr="0061769C">
        <w:rPr>
          <w:rFonts w:ascii="Times New Roman" w:eastAsiaTheme="minorEastAsia" w:hAnsiTheme="minorEastAsia" w:hint="eastAsia"/>
          <w:color w:val="00B050"/>
          <w:szCs w:val="28"/>
        </w:rPr>
        <w:t>44</w:t>
      </w:r>
      <w:r w:rsidRPr="0061769C">
        <w:rPr>
          <w:rFonts w:ascii="Times New Roman" w:eastAsiaTheme="minorEastAsia" w:hAnsiTheme="minorEastAsia"/>
          <w:color w:val="00B050"/>
          <w:szCs w:val="28"/>
        </w:rPr>
        <w:t>mm</w:t>
      </w:r>
      <w:r w:rsidRPr="0061769C">
        <w:rPr>
          <w:rFonts w:ascii="Times New Roman" w:eastAsiaTheme="minorEastAsia" w:hAnsiTheme="minorEastAsia"/>
          <w:color w:val="00B050"/>
          <w:szCs w:val="28"/>
        </w:rPr>
        <w:t>；淮河上游王家坝以上北岸洪河、淮河</w:t>
      </w:r>
      <w:proofErr w:type="gramStart"/>
      <w:r w:rsidRPr="0061769C">
        <w:rPr>
          <w:rFonts w:ascii="Times New Roman" w:eastAsiaTheme="minorEastAsia" w:hAnsiTheme="minorEastAsia"/>
          <w:color w:val="00B050"/>
          <w:szCs w:val="28"/>
        </w:rPr>
        <w:t>中游王蚌区间</w:t>
      </w:r>
      <w:proofErr w:type="gramEnd"/>
      <w:r w:rsidRPr="0061769C">
        <w:rPr>
          <w:rFonts w:ascii="Times New Roman" w:eastAsiaTheme="minorEastAsia" w:hAnsiTheme="minorEastAsia"/>
          <w:color w:val="00B050"/>
          <w:szCs w:val="28"/>
        </w:rPr>
        <w:t>北岸等径流深较低，分别为</w:t>
      </w:r>
      <w:r w:rsidR="0061769C" w:rsidRPr="0061769C">
        <w:rPr>
          <w:rFonts w:ascii="Times New Roman" w:eastAsiaTheme="minorEastAsia" w:hAnsiTheme="minorEastAsia" w:hint="eastAsia"/>
          <w:color w:val="00B050"/>
          <w:szCs w:val="28"/>
        </w:rPr>
        <w:t>231</w:t>
      </w:r>
      <w:r w:rsidRPr="0061769C">
        <w:rPr>
          <w:rFonts w:ascii="Times New Roman" w:eastAsiaTheme="minorEastAsia" w:hAnsiTheme="minorEastAsia"/>
          <w:color w:val="00B050"/>
          <w:szCs w:val="28"/>
        </w:rPr>
        <w:t>mm</w:t>
      </w:r>
      <w:r w:rsidRPr="0061769C">
        <w:rPr>
          <w:rFonts w:ascii="Times New Roman" w:eastAsiaTheme="minorEastAsia" w:hAnsiTheme="minorEastAsia"/>
          <w:color w:val="00B050"/>
          <w:szCs w:val="28"/>
        </w:rPr>
        <w:t>和</w:t>
      </w:r>
      <w:r w:rsidR="0061769C" w:rsidRPr="0061769C">
        <w:rPr>
          <w:rFonts w:ascii="Times New Roman" w:eastAsiaTheme="minorEastAsia" w:hAnsiTheme="minorEastAsia" w:hint="eastAsia"/>
          <w:color w:val="00B050"/>
          <w:szCs w:val="28"/>
        </w:rPr>
        <w:t>217</w:t>
      </w:r>
      <w:r w:rsidRPr="0061769C">
        <w:rPr>
          <w:rFonts w:ascii="Times New Roman" w:eastAsiaTheme="minorEastAsia" w:hAnsiTheme="minorEastAsia"/>
          <w:color w:val="00B050"/>
          <w:szCs w:val="28"/>
        </w:rPr>
        <w:t>mm</w:t>
      </w:r>
      <w:r w:rsidRPr="0061769C">
        <w:rPr>
          <w:rFonts w:ascii="Times New Roman" w:eastAsiaTheme="minorEastAsia" w:hAnsiTheme="minorEastAsia"/>
          <w:color w:val="00B050"/>
          <w:szCs w:val="28"/>
        </w:rPr>
        <w:t>。</w:t>
      </w:r>
    </w:p>
    <w:p w:rsidR="00275F76" w:rsidRDefault="0061769C" w:rsidP="00222E77">
      <w:pPr>
        <w:spacing w:line="240" w:lineRule="auto"/>
        <w:ind w:firstLine="560"/>
        <w:rPr>
          <w:rFonts w:ascii="Times New Roman" w:eastAsiaTheme="minorEastAsia" w:hAnsiTheme="minorEastAsia"/>
          <w:color w:val="00B050"/>
          <w:szCs w:val="28"/>
        </w:rPr>
      </w:pPr>
      <w:r w:rsidRPr="0061769C">
        <w:rPr>
          <w:rFonts w:ascii="Times New Roman" w:eastAsiaTheme="minorEastAsia" w:hAnsiTheme="minorEastAsia" w:hint="eastAsia"/>
          <w:color w:val="00B050"/>
          <w:szCs w:val="28"/>
        </w:rPr>
        <w:t>西平</w:t>
      </w:r>
      <w:r w:rsidR="00B35FED" w:rsidRPr="0061769C">
        <w:rPr>
          <w:rFonts w:ascii="Times New Roman" w:eastAsiaTheme="minorEastAsia" w:hAnsiTheme="minorEastAsia"/>
          <w:color w:val="00B050"/>
          <w:szCs w:val="28"/>
        </w:rPr>
        <w:t>县地表水资源量，主要集中在汛期</w:t>
      </w:r>
      <w:r w:rsidR="00B35FED" w:rsidRPr="0061769C">
        <w:rPr>
          <w:rFonts w:ascii="Times New Roman" w:eastAsiaTheme="minorEastAsia" w:hAnsiTheme="minorEastAsia"/>
          <w:color w:val="00B050"/>
          <w:szCs w:val="28"/>
        </w:rPr>
        <w:t>6</w:t>
      </w:r>
      <w:r w:rsidR="00B35FED" w:rsidRPr="0061769C">
        <w:rPr>
          <w:rFonts w:ascii="Times New Roman" w:eastAsiaTheme="minorEastAsia" w:hAnsiTheme="minorEastAsia"/>
          <w:color w:val="00B050"/>
          <w:szCs w:val="28"/>
        </w:rPr>
        <w:t>～</w:t>
      </w:r>
      <w:r w:rsidR="00B35FED" w:rsidRPr="0061769C">
        <w:rPr>
          <w:rFonts w:ascii="Times New Roman" w:eastAsiaTheme="minorEastAsia" w:hAnsiTheme="minorEastAsia"/>
          <w:color w:val="00B050"/>
          <w:szCs w:val="28"/>
        </w:rPr>
        <w:t>9</w:t>
      </w:r>
      <w:r w:rsidR="00B35FED" w:rsidRPr="0061769C">
        <w:rPr>
          <w:rFonts w:ascii="Times New Roman" w:eastAsiaTheme="minorEastAsia" w:hAnsiTheme="minorEastAsia"/>
          <w:color w:val="00B050"/>
          <w:szCs w:val="28"/>
        </w:rPr>
        <w:t>月，占多年平均年径流量的</w:t>
      </w:r>
      <w:r w:rsidRPr="0061769C">
        <w:rPr>
          <w:rFonts w:ascii="Times New Roman" w:eastAsiaTheme="minorEastAsia" w:hAnsiTheme="minorEastAsia" w:hint="eastAsia"/>
          <w:color w:val="00B050"/>
          <w:szCs w:val="28"/>
        </w:rPr>
        <w:t>62</w:t>
      </w:r>
      <w:r w:rsidR="00B35FED" w:rsidRPr="0061769C">
        <w:rPr>
          <w:rFonts w:ascii="Times New Roman" w:eastAsiaTheme="minorEastAsia" w:hAnsiTheme="minorEastAsia"/>
          <w:color w:val="00B050"/>
          <w:szCs w:val="28"/>
        </w:rPr>
        <w:t xml:space="preserve"> %</w:t>
      </w:r>
      <w:r w:rsidR="00B35FED" w:rsidRPr="0061769C">
        <w:rPr>
          <w:rFonts w:ascii="Times New Roman" w:eastAsiaTheme="minorEastAsia" w:hAnsiTheme="minorEastAsia"/>
          <w:color w:val="00B050"/>
          <w:szCs w:val="28"/>
        </w:rPr>
        <w:t>左右；最小月径流量多发生在</w:t>
      </w:r>
      <w:r w:rsidR="00B35FED" w:rsidRPr="0061769C">
        <w:rPr>
          <w:rFonts w:ascii="Times New Roman" w:eastAsiaTheme="minorEastAsia" w:hAnsiTheme="minorEastAsia"/>
          <w:color w:val="00B050"/>
          <w:szCs w:val="28"/>
        </w:rPr>
        <w:t>1</w:t>
      </w:r>
      <w:r w:rsidR="00B35FED" w:rsidRPr="0061769C">
        <w:rPr>
          <w:rFonts w:ascii="Times New Roman" w:eastAsiaTheme="minorEastAsia" w:hAnsiTheme="minorEastAsia"/>
          <w:color w:val="00B050"/>
          <w:szCs w:val="28"/>
        </w:rPr>
        <w:t>月，仅占多年平均年天然径流量的</w:t>
      </w:r>
      <w:r w:rsidR="00B35FED" w:rsidRPr="0061769C">
        <w:rPr>
          <w:rFonts w:ascii="Times New Roman" w:eastAsiaTheme="minorEastAsia" w:hAnsiTheme="minorEastAsia"/>
          <w:color w:val="00B050"/>
          <w:szCs w:val="28"/>
        </w:rPr>
        <w:t>1.</w:t>
      </w:r>
      <w:r w:rsidRPr="0061769C">
        <w:rPr>
          <w:rFonts w:ascii="Times New Roman" w:eastAsiaTheme="minorEastAsia" w:hAnsiTheme="minorEastAsia" w:hint="eastAsia"/>
          <w:color w:val="00B050"/>
          <w:szCs w:val="28"/>
        </w:rPr>
        <w:t>7</w:t>
      </w:r>
      <w:r w:rsidR="00B35FED" w:rsidRPr="0061769C">
        <w:rPr>
          <w:rFonts w:ascii="Times New Roman" w:eastAsiaTheme="minorEastAsia" w:hAnsiTheme="minorEastAsia"/>
          <w:color w:val="00B050"/>
          <w:szCs w:val="28"/>
        </w:rPr>
        <w:t>%</w:t>
      </w:r>
      <w:r w:rsidR="00B35FED" w:rsidRPr="0061769C">
        <w:rPr>
          <w:rFonts w:ascii="Times New Roman" w:eastAsiaTheme="minorEastAsia" w:hAnsiTheme="minorEastAsia"/>
          <w:color w:val="00B050"/>
          <w:szCs w:val="28"/>
        </w:rPr>
        <w:t>；最大月径流量多发生在</w:t>
      </w:r>
      <w:r w:rsidR="00B35FED" w:rsidRPr="0061769C">
        <w:rPr>
          <w:rFonts w:ascii="Times New Roman" w:eastAsiaTheme="minorEastAsia" w:hAnsiTheme="minorEastAsia"/>
          <w:color w:val="00B050"/>
          <w:szCs w:val="28"/>
        </w:rPr>
        <w:t>8</w:t>
      </w:r>
      <w:r w:rsidR="00B35FED" w:rsidRPr="0061769C">
        <w:rPr>
          <w:rFonts w:ascii="Times New Roman" w:eastAsiaTheme="minorEastAsia" w:hAnsiTheme="minorEastAsia"/>
          <w:color w:val="00B050"/>
          <w:szCs w:val="28"/>
        </w:rPr>
        <w:t>月，占多年平均年径流量的</w:t>
      </w:r>
      <w:r w:rsidR="00B35FED" w:rsidRPr="0061769C">
        <w:rPr>
          <w:rFonts w:ascii="Times New Roman" w:eastAsiaTheme="minorEastAsia" w:hAnsiTheme="minorEastAsia"/>
          <w:color w:val="00B050"/>
          <w:szCs w:val="28"/>
        </w:rPr>
        <w:t>2</w:t>
      </w:r>
      <w:r w:rsidRPr="0061769C">
        <w:rPr>
          <w:rFonts w:ascii="Times New Roman" w:eastAsiaTheme="minorEastAsia" w:hAnsiTheme="minorEastAsia" w:hint="eastAsia"/>
          <w:color w:val="00B050"/>
          <w:szCs w:val="28"/>
        </w:rPr>
        <w:t>0</w:t>
      </w:r>
      <w:r w:rsidR="00B35FED" w:rsidRPr="0061769C">
        <w:rPr>
          <w:rFonts w:ascii="Times New Roman" w:eastAsiaTheme="minorEastAsia" w:hAnsiTheme="minorEastAsia"/>
          <w:color w:val="00B050"/>
          <w:szCs w:val="28"/>
        </w:rPr>
        <w:t>%</w:t>
      </w:r>
      <w:r w:rsidR="00B35FED" w:rsidRPr="0061769C">
        <w:rPr>
          <w:rFonts w:ascii="Times New Roman" w:eastAsiaTheme="minorEastAsia" w:hAnsiTheme="minorEastAsia"/>
          <w:color w:val="00B050"/>
          <w:szCs w:val="28"/>
        </w:rPr>
        <w:t>左右。受降水等因素的影响，</w:t>
      </w:r>
      <w:r w:rsidRPr="0061769C">
        <w:rPr>
          <w:rFonts w:ascii="Times New Roman" w:eastAsiaTheme="minorEastAsia" w:hAnsiTheme="minorEastAsia" w:hint="eastAsia"/>
          <w:color w:val="00B050"/>
          <w:szCs w:val="28"/>
        </w:rPr>
        <w:t>西平</w:t>
      </w:r>
      <w:r w:rsidR="00B35FED" w:rsidRPr="0061769C">
        <w:rPr>
          <w:rFonts w:ascii="Times New Roman" w:eastAsiaTheme="minorEastAsia" w:hAnsiTheme="minorEastAsia"/>
          <w:color w:val="00B050"/>
          <w:szCs w:val="28"/>
        </w:rPr>
        <w:t>县地表水资源量年际变化大，</w:t>
      </w:r>
      <w:r w:rsidR="00B35FED" w:rsidRPr="0061769C">
        <w:rPr>
          <w:rFonts w:ascii="Times New Roman" w:eastAsiaTheme="minorEastAsia" w:hAnsiTheme="minorEastAsia"/>
          <w:color w:val="00B050"/>
          <w:szCs w:val="28"/>
        </w:rPr>
        <w:t>Cv</w:t>
      </w:r>
      <w:r w:rsidR="00B35FED" w:rsidRPr="0061769C">
        <w:rPr>
          <w:rFonts w:ascii="Times New Roman" w:eastAsiaTheme="minorEastAsia" w:hAnsiTheme="minorEastAsia"/>
          <w:color w:val="00B050"/>
          <w:szCs w:val="28"/>
        </w:rPr>
        <w:t>值为</w:t>
      </w:r>
      <w:r w:rsidR="00B35FED" w:rsidRPr="0061769C">
        <w:rPr>
          <w:rFonts w:ascii="Times New Roman" w:eastAsiaTheme="minorEastAsia" w:hAnsiTheme="minorEastAsia"/>
          <w:color w:val="00B050"/>
          <w:szCs w:val="28"/>
        </w:rPr>
        <w:t>0.8</w:t>
      </w:r>
      <w:r w:rsidRPr="0061769C">
        <w:rPr>
          <w:rFonts w:ascii="Times New Roman" w:eastAsiaTheme="minorEastAsia" w:hAnsiTheme="minorEastAsia" w:hint="eastAsia"/>
          <w:color w:val="00B050"/>
          <w:szCs w:val="28"/>
        </w:rPr>
        <w:t>0</w:t>
      </w:r>
      <w:r w:rsidR="00B35FED" w:rsidRPr="0061769C">
        <w:rPr>
          <w:rFonts w:ascii="Times New Roman" w:eastAsiaTheme="minorEastAsia" w:hAnsiTheme="minorEastAsia"/>
          <w:color w:val="00B050"/>
          <w:szCs w:val="28"/>
        </w:rPr>
        <w:t>，其中</w:t>
      </w:r>
      <w:r w:rsidRPr="0061769C">
        <w:rPr>
          <w:rFonts w:ascii="Times New Roman" w:eastAsiaTheme="minorEastAsia" w:hAnsiTheme="minorEastAsia"/>
          <w:color w:val="00B050"/>
          <w:szCs w:val="28"/>
        </w:rPr>
        <w:t>河</w:t>
      </w:r>
      <w:proofErr w:type="gramStart"/>
      <w:r w:rsidRPr="0061769C">
        <w:rPr>
          <w:rFonts w:ascii="Times New Roman" w:eastAsiaTheme="minorEastAsia" w:hAnsiTheme="minorEastAsia"/>
          <w:color w:val="00B050"/>
          <w:szCs w:val="28"/>
        </w:rPr>
        <w:t>中游王蚌区间</w:t>
      </w:r>
      <w:proofErr w:type="gramEnd"/>
      <w:r w:rsidRPr="0061769C">
        <w:rPr>
          <w:rFonts w:ascii="Times New Roman" w:eastAsiaTheme="minorEastAsia" w:hAnsiTheme="minorEastAsia"/>
          <w:color w:val="00B050"/>
          <w:szCs w:val="28"/>
        </w:rPr>
        <w:t>北岸</w:t>
      </w:r>
      <w:r w:rsidR="00B35FED" w:rsidRPr="0061769C">
        <w:rPr>
          <w:rFonts w:ascii="Times New Roman" w:eastAsiaTheme="minorEastAsia" w:hAnsiTheme="minorEastAsia"/>
          <w:color w:val="00B050"/>
          <w:szCs w:val="28"/>
        </w:rPr>
        <w:t>最大，为</w:t>
      </w:r>
      <w:r w:rsidR="00B35FED" w:rsidRPr="0061769C">
        <w:rPr>
          <w:rFonts w:ascii="Times New Roman" w:eastAsiaTheme="minorEastAsia" w:hAnsiTheme="minorEastAsia"/>
          <w:color w:val="00B050"/>
          <w:szCs w:val="28"/>
        </w:rPr>
        <w:t>0.</w:t>
      </w:r>
      <w:r w:rsidRPr="0061769C">
        <w:rPr>
          <w:rFonts w:ascii="Times New Roman" w:eastAsiaTheme="minorEastAsia" w:hAnsiTheme="minorEastAsia" w:hint="eastAsia"/>
          <w:color w:val="00B050"/>
          <w:szCs w:val="28"/>
        </w:rPr>
        <w:t>82</w:t>
      </w:r>
      <w:r w:rsidR="00B35FED" w:rsidRPr="0061769C">
        <w:rPr>
          <w:rFonts w:ascii="Times New Roman" w:eastAsiaTheme="minorEastAsia" w:hAnsiTheme="minorEastAsia"/>
          <w:color w:val="00B050"/>
          <w:szCs w:val="28"/>
        </w:rPr>
        <w:t>。</w:t>
      </w:r>
    </w:p>
    <w:p w:rsidR="0028276D" w:rsidRPr="007955E4" w:rsidRDefault="0028276D" w:rsidP="0028276D">
      <w:pPr>
        <w:spacing w:line="240" w:lineRule="auto"/>
        <w:ind w:firstLine="560"/>
        <w:rPr>
          <w:rFonts w:ascii="Times New Roman" w:eastAsiaTheme="minorEastAsia" w:hAnsiTheme="minorEastAsia"/>
          <w:color w:val="000000" w:themeColor="text1"/>
          <w:szCs w:val="28"/>
        </w:rPr>
      </w:pPr>
      <w:r w:rsidRPr="007955E4">
        <w:rPr>
          <w:rFonts w:ascii="Times New Roman" w:eastAsiaTheme="minorEastAsia" w:hAnsiTheme="minorEastAsia"/>
          <w:color w:val="000000" w:themeColor="text1"/>
          <w:szCs w:val="28"/>
        </w:rPr>
        <w:t>（</w:t>
      </w:r>
      <w:r w:rsidRPr="007955E4">
        <w:rPr>
          <w:rFonts w:ascii="Times New Roman" w:eastAsiaTheme="minorEastAsia" w:hAnsiTheme="minorEastAsia"/>
          <w:color w:val="000000" w:themeColor="text1"/>
          <w:szCs w:val="28"/>
        </w:rPr>
        <w:t>4</w:t>
      </w:r>
      <w:r w:rsidRPr="007955E4">
        <w:rPr>
          <w:rFonts w:ascii="Times New Roman" w:eastAsiaTheme="minorEastAsia" w:hAnsiTheme="minorEastAsia"/>
          <w:color w:val="000000" w:themeColor="text1"/>
          <w:szCs w:val="28"/>
        </w:rPr>
        <w:t>）地下水资源</w:t>
      </w:r>
    </w:p>
    <w:p w:rsidR="004E7B40" w:rsidRPr="004C5858" w:rsidRDefault="004C5858" w:rsidP="0032265C">
      <w:pPr>
        <w:spacing w:line="240" w:lineRule="auto"/>
        <w:ind w:firstLine="560"/>
        <w:rPr>
          <w:rFonts w:ascii="Times New Roman" w:eastAsiaTheme="minorEastAsia" w:hAnsiTheme="minorEastAsia"/>
          <w:color w:val="00B050"/>
          <w:szCs w:val="28"/>
        </w:rPr>
      </w:pPr>
      <w:r w:rsidRPr="004C5858">
        <w:rPr>
          <w:rFonts w:ascii="Times New Roman" w:eastAsiaTheme="minorEastAsia" w:hAnsiTheme="minorEastAsia" w:hint="eastAsia"/>
          <w:color w:val="00B050"/>
          <w:szCs w:val="28"/>
        </w:rPr>
        <w:t>西平县属淮北平原西部，西南部低山丘陵区，占全县面积的</w:t>
      </w:r>
      <w:r w:rsidRPr="004C5858">
        <w:rPr>
          <w:rFonts w:ascii="Times New Roman" w:eastAsiaTheme="minorEastAsia" w:hAnsiTheme="minorEastAsia"/>
          <w:color w:val="00B050"/>
          <w:szCs w:val="28"/>
        </w:rPr>
        <w:t>9%</w:t>
      </w:r>
      <w:r w:rsidRPr="004C5858">
        <w:rPr>
          <w:rFonts w:ascii="Times New Roman" w:eastAsiaTheme="minorEastAsia" w:hAnsiTheme="minorEastAsia" w:hint="eastAsia"/>
          <w:color w:val="00B050"/>
          <w:szCs w:val="28"/>
        </w:rPr>
        <w:t>，中部平原区占全县面积的</w:t>
      </w:r>
      <w:r w:rsidRPr="004C5858">
        <w:rPr>
          <w:rFonts w:ascii="Times New Roman" w:eastAsiaTheme="minorEastAsia" w:hAnsiTheme="minorEastAsia"/>
          <w:color w:val="00B050"/>
          <w:szCs w:val="28"/>
        </w:rPr>
        <w:t>67%</w:t>
      </w:r>
      <w:r w:rsidRPr="004C5858">
        <w:rPr>
          <w:rFonts w:ascii="Times New Roman" w:eastAsiaTheme="minorEastAsia" w:hAnsiTheme="minorEastAsia" w:hint="eastAsia"/>
          <w:color w:val="00B050"/>
          <w:szCs w:val="28"/>
        </w:rPr>
        <w:t>，东北洼地区占全县面积的</w:t>
      </w:r>
      <w:r w:rsidRPr="004C5858">
        <w:rPr>
          <w:rFonts w:ascii="Times New Roman" w:eastAsiaTheme="minorEastAsia" w:hAnsiTheme="minorEastAsia"/>
          <w:color w:val="00B050"/>
          <w:szCs w:val="28"/>
        </w:rPr>
        <w:t>23%</w:t>
      </w:r>
      <w:r w:rsidR="005F552D" w:rsidRPr="004C5858">
        <w:rPr>
          <w:rFonts w:ascii="Times New Roman" w:eastAsiaTheme="minorEastAsia" w:hAnsiTheme="minorEastAsia" w:hint="eastAsia"/>
          <w:color w:val="00B050"/>
          <w:szCs w:val="28"/>
        </w:rPr>
        <w:t>，</w:t>
      </w:r>
      <w:r w:rsidR="005F552D" w:rsidRPr="004C5858">
        <w:rPr>
          <w:rFonts w:ascii="Times New Roman" w:eastAsiaTheme="minorEastAsia" w:hAnsiTheme="minorEastAsia"/>
          <w:color w:val="00B050"/>
          <w:szCs w:val="28"/>
        </w:rPr>
        <w:t>入渗条件良好，地下水资源相对较为丰富</w:t>
      </w:r>
      <w:r w:rsidR="005F552D" w:rsidRPr="004C5858">
        <w:rPr>
          <w:rFonts w:ascii="Times New Roman" w:eastAsiaTheme="minorEastAsia" w:hAnsiTheme="minorEastAsia" w:hint="eastAsia"/>
          <w:color w:val="00B050"/>
          <w:szCs w:val="28"/>
        </w:rPr>
        <w:t>。</w:t>
      </w:r>
      <w:r>
        <w:rPr>
          <w:rFonts w:ascii="Times New Roman" w:eastAsiaTheme="minorEastAsia" w:hAnsiTheme="minorEastAsia" w:hint="eastAsia"/>
          <w:color w:val="00B050"/>
          <w:szCs w:val="28"/>
        </w:rPr>
        <w:t>西平</w:t>
      </w:r>
      <w:r w:rsidR="005F552D" w:rsidRPr="004C5858">
        <w:rPr>
          <w:rFonts w:ascii="Times New Roman" w:eastAsiaTheme="minorEastAsia" w:hAnsiTheme="minorEastAsia" w:hint="eastAsia"/>
          <w:color w:val="00B050"/>
          <w:szCs w:val="28"/>
        </w:rPr>
        <w:t>县</w:t>
      </w:r>
      <w:r w:rsidR="005F552D" w:rsidRPr="004C5858">
        <w:rPr>
          <w:rFonts w:ascii="Times New Roman" w:eastAsiaTheme="minorEastAsia" w:hAnsiTheme="minorEastAsia"/>
          <w:color w:val="00B050"/>
          <w:szCs w:val="28"/>
        </w:rPr>
        <w:t>多年平均浅层地下水资源量为</w:t>
      </w:r>
      <w:r w:rsidR="00E216C8">
        <w:rPr>
          <w:rFonts w:ascii="Times New Roman" w:eastAsiaTheme="minorEastAsia" w:hAnsiTheme="minorEastAsia" w:hint="eastAsia"/>
          <w:color w:val="00B050"/>
          <w:szCs w:val="28"/>
        </w:rPr>
        <w:t>1.63</w:t>
      </w:r>
      <w:r w:rsidR="005F552D" w:rsidRPr="004C5858">
        <w:rPr>
          <w:rFonts w:ascii="Times New Roman" w:eastAsiaTheme="minorEastAsia" w:hAnsiTheme="minorEastAsia" w:hint="eastAsia"/>
          <w:color w:val="00B050"/>
          <w:szCs w:val="28"/>
        </w:rPr>
        <w:t>亿</w:t>
      </w:r>
      <w:r w:rsidR="005F552D" w:rsidRPr="004C5858">
        <w:rPr>
          <w:rFonts w:ascii="Times New Roman" w:eastAsiaTheme="minorEastAsia" w:hAnsiTheme="minorEastAsia"/>
          <w:color w:val="00B050"/>
          <w:szCs w:val="28"/>
        </w:rPr>
        <w:t>m</w:t>
      </w:r>
      <w:r w:rsidR="005F552D" w:rsidRPr="00E216C8">
        <w:rPr>
          <w:rFonts w:ascii="Times New Roman" w:eastAsiaTheme="minorEastAsia" w:hAnsiTheme="minorEastAsia"/>
          <w:color w:val="00B050"/>
          <w:szCs w:val="28"/>
          <w:vertAlign w:val="superscript"/>
        </w:rPr>
        <w:t>3</w:t>
      </w:r>
      <w:r w:rsidR="005F552D" w:rsidRPr="004C5858">
        <w:rPr>
          <w:rFonts w:ascii="Times New Roman" w:eastAsiaTheme="minorEastAsia" w:hAnsiTheme="minorEastAsia" w:hint="eastAsia"/>
          <w:color w:val="00B050"/>
          <w:szCs w:val="28"/>
        </w:rPr>
        <w:t>，</w:t>
      </w:r>
      <w:r w:rsidR="00AB5824">
        <w:rPr>
          <w:rFonts w:ascii="Times New Roman" w:eastAsiaTheme="minorEastAsia" w:hAnsiTheme="minorEastAsia" w:hint="eastAsia"/>
          <w:color w:val="00B050"/>
          <w:szCs w:val="28"/>
        </w:rPr>
        <w:t>可</w:t>
      </w:r>
      <w:r w:rsidR="005F552D" w:rsidRPr="00421498">
        <w:rPr>
          <w:rFonts w:ascii="Times New Roman" w:eastAsiaTheme="minorEastAsia" w:hAnsiTheme="minorEastAsia"/>
          <w:color w:val="00B050"/>
          <w:szCs w:val="28"/>
        </w:rPr>
        <w:t>开采系数一般</w:t>
      </w:r>
      <w:r w:rsidR="00AB5824">
        <w:rPr>
          <w:rFonts w:ascii="Times New Roman" w:eastAsiaTheme="minorEastAsia" w:hAnsiTheme="minorEastAsia" w:hint="eastAsia"/>
          <w:color w:val="00B050"/>
          <w:szCs w:val="28"/>
        </w:rPr>
        <w:t>为</w:t>
      </w:r>
      <w:r w:rsidR="005F552D" w:rsidRPr="00421498">
        <w:rPr>
          <w:rFonts w:ascii="Times New Roman" w:eastAsiaTheme="minorEastAsia" w:hAnsiTheme="minorEastAsia"/>
          <w:color w:val="00B050"/>
          <w:szCs w:val="28"/>
        </w:rPr>
        <w:t>0.8</w:t>
      </w:r>
      <w:r w:rsidR="00421498" w:rsidRPr="00421498">
        <w:rPr>
          <w:rFonts w:ascii="Times New Roman" w:eastAsiaTheme="minorEastAsia" w:hAnsiTheme="minorEastAsia" w:hint="eastAsia"/>
          <w:color w:val="00B050"/>
          <w:szCs w:val="28"/>
        </w:rPr>
        <w:t>5</w:t>
      </w:r>
      <w:r w:rsidR="005F552D" w:rsidRPr="00421498">
        <w:rPr>
          <w:rFonts w:ascii="Times New Roman" w:eastAsiaTheme="minorEastAsia" w:hAnsiTheme="minorEastAsia"/>
          <w:color w:val="00B050"/>
          <w:szCs w:val="28"/>
        </w:rPr>
        <w:t>左右。</w:t>
      </w:r>
    </w:p>
    <w:p w:rsidR="004E7B40" w:rsidRPr="007955E4" w:rsidRDefault="004E7B40" w:rsidP="004E7B40">
      <w:pPr>
        <w:pStyle w:val="2"/>
        <w:spacing w:line="240" w:lineRule="auto"/>
        <w:rPr>
          <w:rFonts w:ascii="Times New Roman" w:hAnsi="Times New Roman"/>
          <w:color w:val="000000" w:themeColor="text1"/>
          <w:sz w:val="30"/>
        </w:rPr>
      </w:pPr>
      <w:bookmarkStart w:id="2" w:name="_Toc65771632"/>
      <w:r w:rsidRPr="007955E4">
        <w:rPr>
          <w:rFonts w:ascii="Times New Roman" w:hAnsi="Times New Roman" w:hint="eastAsia"/>
          <w:color w:val="000000" w:themeColor="text1"/>
          <w:sz w:val="30"/>
        </w:rPr>
        <w:lastRenderedPageBreak/>
        <w:t>1</w:t>
      </w:r>
      <w:r w:rsidRPr="007955E4">
        <w:rPr>
          <w:rFonts w:ascii="Times New Roman" w:hAnsi="Times New Roman"/>
          <w:color w:val="000000" w:themeColor="text1"/>
          <w:sz w:val="30"/>
        </w:rPr>
        <w:t>.</w:t>
      </w:r>
      <w:r w:rsidRPr="007955E4">
        <w:rPr>
          <w:rFonts w:ascii="Times New Roman" w:hAnsi="Times New Roman" w:hint="eastAsia"/>
          <w:color w:val="000000" w:themeColor="text1"/>
          <w:sz w:val="30"/>
        </w:rPr>
        <w:t>2</w:t>
      </w:r>
      <w:r w:rsidRPr="007955E4">
        <w:rPr>
          <w:rFonts w:ascii="Times New Roman" w:hAnsi="Times New Roman" w:hint="eastAsia"/>
          <w:color w:val="000000" w:themeColor="text1"/>
          <w:sz w:val="30"/>
        </w:rPr>
        <w:t>“十三五”规划评估</w:t>
      </w:r>
      <w:bookmarkEnd w:id="2"/>
    </w:p>
    <w:p w:rsidR="004E7B40" w:rsidRPr="007955E4" w:rsidRDefault="004E7B40" w:rsidP="004E7B40">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color w:val="000000" w:themeColor="text1"/>
          <w:sz w:val="30"/>
        </w:rPr>
        <w:t>.1</w:t>
      </w:r>
      <w:r w:rsidRPr="007955E4">
        <w:rPr>
          <w:rFonts w:ascii="Times New Roman" w:eastAsiaTheme="minorEastAsia" w:hAnsi="Times New Roman" w:hint="eastAsia"/>
          <w:color w:val="000000" w:themeColor="text1"/>
          <w:sz w:val="30"/>
        </w:rPr>
        <w:t>“十三五”规划目标</w:t>
      </w:r>
    </w:p>
    <w:p w:rsidR="003F6A65" w:rsidRPr="005B4A26" w:rsidRDefault="003F6A65" w:rsidP="009B5BF6">
      <w:pPr>
        <w:spacing w:line="240" w:lineRule="auto"/>
        <w:ind w:firstLine="560"/>
        <w:rPr>
          <w:rFonts w:ascii="Times New Roman" w:eastAsiaTheme="minorEastAsia" w:hAnsi="Times New Roman"/>
          <w:color w:val="00B050"/>
        </w:rPr>
      </w:pPr>
      <w:r w:rsidRPr="005B4A26">
        <w:rPr>
          <w:rFonts w:ascii="Times New Roman" w:eastAsiaTheme="minorEastAsia" w:hAnsi="Times New Roman"/>
          <w:color w:val="00B050"/>
        </w:rPr>
        <w:t>党的</w:t>
      </w:r>
      <w:r w:rsidR="002E233A" w:rsidRPr="005B4A26">
        <w:rPr>
          <w:rFonts w:ascii="Times New Roman" w:eastAsiaTheme="minorEastAsia" w:hAnsi="Times New Roman" w:hint="eastAsia"/>
          <w:color w:val="00B050"/>
        </w:rPr>
        <w:t>“</w:t>
      </w:r>
      <w:r w:rsidR="002E233A" w:rsidRPr="005B4A26">
        <w:rPr>
          <w:rFonts w:ascii="Times New Roman" w:eastAsiaTheme="minorEastAsia" w:hAnsi="Times New Roman"/>
          <w:color w:val="00B050"/>
        </w:rPr>
        <w:t>十八大</w:t>
      </w:r>
      <w:r w:rsidR="002E233A" w:rsidRPr="005B4A26">
        <w:rPr>
          <w:rFonts w:ascii="Times New Roman" w:eastAsiaTheme="minorEastAsia" w:hAnsi="Times New Roman" w:hint="eastAsia"/>
          <w:color w:val="00B050"/>
        </w:rPr>
        <w:t>”</w:t>
      </w:r>
      <w:r w:rsidRPr="005B4A26">
        <w:rPr>
          <w:rFonts w:ascii="Times New Roman" w:eastAsiaTheme="minorEastAsia" w:hAnsi="Times New Roman"/>
          <w:color w:val="00B050"/>
        </w:rPr>
        <w:t>提出了</w:t>
      </w:r>
      <w:r w:rsidR="001048DD" w:rsidRPr="005B4A26">
        <w:rPr>
          <w:rFonts w:ascii="Times New Roman" w:eastAsiaTheme="minorEastAsia" w:hAnsi="Times New Roman" w:hint="eastAsia"/>
          <w:color w:val="00B050"/>
        </w:rPr>
        <w:t>“</w:t>
      </w:r>
      <w:r w:rsidR="001048DD" w:rsidRPr="005B4A26">
        <w:rPr>
          <w:rFonts w:ascii="Times New Roman" w:eastAsiaTheme="minorEastAsia" w:hAnsi="Times New Roman"/>
          <w:color w:val="00B050"/>
        </w:rPr>
        <w:t>到</w:t>
      </w:r>
      <w:r w:rsidR="001048DD" w:rsidRPr="005B4A26">
        <w:rPr>
          <w:rFonts w:ascii="Times New Roman" w:eastAsiaTheme="minorEastAsia" w:hAnsi="Times New Roman"/>
          <w:color w:val="00B050"/>
        </w:rPr>
        <w:tab/>
        <w:t xml:space="preserve">2020 </w:t>
      </w:r>
      <w:r w:rsidR="001048DD" w:rsidRPr="005B4A26">
        <w:rPr>
          <w:rFonts w:ascii="Times New Roman" w:eastAsiaTheme="minorEastAsia" w:hAnsi="Times New Roman"/>
          <w:color w:val="00B050"/>
        </w:rPr>
        <w:t>年全面建成小康社会</w:t>
      </w:r>
      <w:r w:rsidR="001048DD" w:rsidRPr="005B4A26">
        <w:rPr>
          <w:rFonts w:ascii="Times New Roman" w:eastAsiaTheme="minorEastAsia" w:hAnsi="Times New Roman" w:hint="eastAsia"/>
          <w:color w:val="00B050"/>
        </w:rPr>
        <w:t>”</w:t>
      </w:r>
      <w:r w:rsidRPr="005B4A26">
        <w:rPr>
          <w:rFonts w:ascii="Times New Roman" w:eastAsiaTheme="minorEastAsia" w:hAnsi="Times New Roman"/>
          <w:color w:val="00B050"/>
        </w:rPr>
        <w:t>的总体目标。针对这一目标，确定水利发展</w:t>
      </w:r>
      <w:r w:rsidR="002E233A" w:rsidRPr="005B4A26">
        <w:rPr>
          <w:rFonts w:ascii="Times New Roman" w:eastAsiaTheme="minorEastAsia" w:hAnsi="Times New Roman" w:hint="eastAsia"/>
          <w:color w:val="00B050"/>
        </w:rPr>
        <w:t>“</w:t>
      </w:r>
      <w:r w:rsidR="002E233A" w:rsidRPr="005B4A26">
        <w:rPr>
          <w:rFonts w:ascii="Times New Roman" w:eastAsiaTheme="minorEastAsia" w:hAnsi="Times New Roman"/>
          <w:color w:val="00B050"/>
        </w:rPr>
        <w:t>十三五</w:t>
      </w:r>
      <w:r w:rsidR="002E233A" w:rsidRPr="005B4A26">
        <w:rPr>
          <w:rFonts w:ascii="Times New Roman" w:eastAsiaTheme="minorEastAsia" w:hAnsi="Times New Roman" w:hint="eastAsia"/>
          <w:color w:val="00B050"/>
        </w:rPr>
        <w:t>”</w:t>
      </w:r>
      <w:r w:rsidRPr="005B4A26">
        <w:rPr>
          <w:rFonts w:ascii="Times New Roman" w:eastAsiaTheme="minorEastAsia" w:hAnsi="Times New Roman"/>
          <w:color w:val="00B050"/>
        </w:rPr>
        <w:t>总体目标为：继续倡导</w:t>
      </w:r>
      <w:r w:rsidR="002E233A" w:rsidRPr="005B4A26">
        <w:rPr>
          <w:rFonts w:ascii="Times New Roman" w:eastAsiaTheme="minorEastAsia" w:hAnsi="Times New Roman" w:hint="eastAsia"/>
          <w:color w:val="00B050"/>
        </w:rPr>
        <w:t>“</w:t>
      </w:r>
      <w:r w:rsidR="002E233A" w:rsidRPr="005B4A26">
        <w:rPr>
          <w:rFonts w:ascii="Times New Roman" w:eastAsiaTheme="minorEastAsia" w:hAnsi="Times New Roman"/>
          <w:color w:val="00B050"/>
        </w:rPr>
        <w:t>生态治水，人水和谐</w:t>
      </w:r>
      <w:r w:rsidR="002E233A" w:rsidRPr="005B4A26">
        <w:rPr>
          <w:rFonts w:ascii="Times New Roman" w:eastAsiaTheme="minorEastAsia" w:hAnsi="Times New Roman" w:hint="eastAsia"/>
          <w:color w:val="00B050"/>
        </w:rPr>
        <w:t>”</w:t>
      </w:r>
      <w:r w:rsidRPr="005B4A26">
        <w:rPr>
          <w:rFonts w:ascii="Times New Roman" w:eastAsiaTheme="minorEastAsia" w:hAnsi="Times New Roman"/>
          <w:color w:val="00B050"/>
        </w:rPr>
        <w:t>的理念，贯彻</w:t>
      </w:r>
      <w:r w:rsidR="002E233A" w:rsidRPr="005B4A26">
        <w:rPr>
          <w:rFonts w:ascii="Times New Roman" w:eastAsiaTheme="minorEastAsia" w:hAnsi="Times New Roman" w:hint="eastAsia"/>
          <w:color w:val="00B050"/>
        </w:rPr>
        <w:t>“</w:t>
      </w:r>
      <w:r w:rsidR="002E233A" w:rsidRPr="005B4A26">
        <w:rPr>
          <w:rFonts w:ascii="Times New Roman" w:eastAsiaTheme="minorEastAsia" w:hAnsi="Times New Roman"/>
          <w:color w:val="00B050"/>
        </w:rPr>
        <w:t>节水优先、空间均衡、系统治理、两手发力</w:t>
      </w:r>
      <w:r w:rsidR="002E233A" w:rsidRPr="005B4A26">
        <w:rPr>
          <w:rFonts w:ascii="Times New Roman" w:eastAsiaTheme="minorEastAsia" w:hAnsi="Times New Roman" w:hint="eastAsia"/>
          <w:color w:val="00B050"/>
        </w:rPr>
        <w:t>”</w:t>
      </w:r>
      <w:r w:rsidRPr="005B4A26">
        <w:rPr>
          <w:rFonts w:ascii="Times New Roman" w:eastAsiaTheme="minorEastAsia" w:hAnsi="Times New Roman"/>
          <w:color w:val="00B050"/>
        </w:rPr>
        <w:t>的基本思路，加强河湖渠库的水系连通及其附属工程建设，初步建成中原水网，初步实现节水、用水、护水、管水一体化的水利现代化，支撑和保障我</w:t>
      </w:r>
      <w:r w:rsidR="000364A3" w:rsidRPr="005B4A26">
        <w:rPr>
          <w:rFonts w:ascii="Times New Roman" w:eastAsiaTheme="minorEastAsia" w:hAnsi="Times New Roman" w:hint="eastAsia"/>
          <w:color w:val="00B050"/>
        </w:rPr>
        <w:t>县</w:t>
      </w:r>
      <w:r w:rsidRPr="005B4A26">
        <w:rPr>
          <w:rFonts w:ascii="Times New Roman" w:eastAsiaTheme="minorEastAsia" w:hAnsi="Times New Roman"/>
          <w:color w:val="00B050"/>
        </w:rPr>
        <w:t>全面建成小康社会总体目标的实现。具体目标分为水资源节约与保护、民生水利、水资源开发利用、防洪减灾、水土保持与生态修复建设、水生态文明建设、水利法制建设和水利行业能力建设、水利改革发展等九大目标</w:t>
      </w:r>
      <w:r w:rsidRPr="005B4A26">
        <w:rPr>
          <w:rFonts w:ascii="Times New Roman" w:hAnsi="Times New Roman"/>
          <w:color w:val="00B050"/>
        </w:rPr>
        <w:t>。</w:t>
      </w:r>
    </w:p>
    <w:p w:rsidR="003F6A65" w:rsidRPr="00FA4E0B" w:rsidRDefault="003F6A65" w:rsidP="003F6A65">
      <w:pPr>
        <w:spacing w:line="240" w:lineRule="auto"/>
        <w:ind w:firstLine="560"/>
        <w:rPr>
          <w:rFonts w:ascii="Times New Roman" w:eastAsiaTheme="minorEastAsia" w:hAnsi="Times New Roman"/>
          <w:color w:val="00B050"/>
          <w:szCs w:val="28"/>
        </w:rPr>
      </w:pPr>
      <w:r w:rsidRPr="00FA4E0B">
        <w:rPr>
          <w:rFonts w:ascii="Times New Roman" w:eastAsiaTheme="minorEastAsia" w:hAnsi="Times New Roman"/>
          <w:color w:val="00B050"/>
          <w:szCs w:val="28"/>
        </w:rPr>
        <w:t>（</w:t>
      </w:r>
      <w:r w:rsidRPr="00FA4E0B">
        <w:rPr>
          <w:rFonts w:ascii="Times New Roman" w:eastAsiaTheme="minorEastAsia" w:hAnsi="Times New Roman"/>
          <w:color w:val="00B050"/>
          <w:szCs w:val="28"/>
        </w:rPr>
        <w:t>1</w:t>
      </w:r>
      <w:r w:rsidRPr="00FA4E0B">
        <w:rPr>
          <w:rFonts w:ascii="Times New Roman" w:eastAsiaTheme="minorEastAsia" w:hAnsi="Times New Roman"/>
          <w:color w:val="00B050"/>
          <w:szCs w:val="28"/>
        </w:rPr>
        <w:t>）</w:t>
      </w:r>
      <w:r w:rsidR="00CC001E" w:rsidRPr="00FA4E0B">
        <w:rPr>
          <w:rFonts w:ascii="Times New Roman" w:eastAsiaTheme="minorEastAsia" w:hAnsi="Times New Roman"/>
          <w:color w:val="00B050"/>
        </w:rPr>
        <w:t>防洪减灾目标</w:t>
      </w:r>
    </w:p>
    <w:p w:rsidR="003F6A65" w:rsidRPr="00FA4E0B" w:rsidRDefault="00883941" w:rsidP="00D07508">
      <w:pPr>
        <w:spacing w:line="240" w:lineRule="auto"/>
        <w:ind w:firstLine="560"/>
        <w:rPr>
          <w:rFonts w:ascii="Times New Roman" w:eastAsiaTheme="minorEastAsia" w:hAnsi="Times New Roman"/>
          <w:color w:val="00B050"/>
        </w:rPr>
      </w:pPr>
      <w:r w:rsidRPr="00FA4E0B">
        <w:rPr>
          <w:rFonts w:ascii="Times New Roman" w:eastAsiaTheme="minorEastAsia" w:hAnsi="Times New Roman"/>
          <w:color w:val="00B050"/>
        </w:rPr>
        <w:t>通过工程措施与非工程措施紧密结合，进一步完善防洪抗旱减灾工程体系，提高防御洪涝旱灾能力，减少水旱灾害损失。到</w:t>
      </w:r>
      <w:r w:rsidRPr="00FA4E0B">
        <w:rPr>
          <w:rFonts w:eastAsiaTheme="minorEastAsia"/>
          <w:color w:val="00B050"/>
        </w:rPr>
        <w:t>2020</w:t>
      </w:r>
      <w:r w:rsidRPr="00FA4E0B">
        <w:rPr>
          <w:rFonts w:ascii="Times New Roman" w:eastAsiaTheme="minorEastAsia" w:hAnsi="Times New Roman"/>
          <w:color w:val="00B050"/>
        </w:rPr>
        <w:t>年</w:t>
      </w:r>
      <w:r w:rsidR="00FA4E0B" w:rsidRPr="00FA4E0B">
        <w:rPr>
          <w:rFonts w:ascii="Times New Roman" w:eastAsiaTheme="minorEastAsia" w:hAnsi="Times New Roman" w:hint="eastAsia"/>
          <w:color w:val="00B050"/>
        </w:rPr>
        <w:t>，</w:t>
      </w:r>
      <w:r w:rsidR="007C2EEF" w:rsidRPr="00FA4E0B">
        <w:rPr>
          <w:rFonts w:ascii="Times New Roman" w:eastAsiaTheme="minorEastAsia" w:hAnsi="Times New Roman" w:hint="eastAsia"/>
          <w:color w:val="00B050"/>
        </w:rPr>
        <w:t>西平</w:t>
      </w:r>
      <w:r w:rsidR="00D07508" w:rsidRPr="00FA4E0B">
        <w:rPr>
          <w:rFonts w:ascii="Times New Roman" w:eastAsiaTheme="minorEastAsia" w:hAnsi="Times New Roman" w:hint="eastAsia"/>
          <w:color w:val="00B050"/>
        </w:rPr>
        <w:t>县城</w:t>
      </w:r>
      <w:r w:rsidRPr="00FA4E0B">
        <w:rPr>
          <w:rFonts w:ascii="Times New Roman" w:eastAsiaTheme="minorEastAsia" w:hAnsi="Times New Roman"/>
          <w:color w:val="00B050"/>
        </w:rPr>
        <w:t>达到国家规定的城市防洪标准；中型病险水闸消除安全隐患，达到设计的防洪标准；完成淮河流域重点平原洼地治理工程、淮河流域滞洪区建设；山洪灾害防治区域的防治工程和预警预报能力进一步增强；全面启动抗旱应急水源工程建设，抗旱能力显著提高。</w:t>
      </w:r>
    </w:p>
    <w:p w:rsidR="00CC001E" w:rsidRPr="007955E4" w:rsidRDefault="00CC001E" w:rsidP="00CC001E">
      <w:pPr>
        <w:spacing w:line="240" w:lineRule="auto"/>
        <w:ind w:firstLine="560"/>
        <w:rPr>
          <w:rFonts w:ascii="Times New Roman" w:eastAsiaTheme="minorEastAsia" w:hAnsi="Times New Roman"/>
          <w:color w:val="000000" w:themeColor="text1"/>
          <w:szCs w:val="28"/>
        </w:rPr>
      </w:pPr>
      <w:r w:rsidRPr="007955E4">
        <w:rPr>
          <w:rFonts w:ascii="Times New Roman" w:eastAsiaTheme="minorEastAsia" w:hAnsi="Times New Roman"/>
          <w:color w:val="000000" w:themeColor="text1"/>
          <w:szCs w:val="28"/>
        </w:rPr>
        <w:t>（</w:t>
      </w:r>
      <w:r w:rsidRPr="007955E4">
        <w:rPr>
          <w:rFonts w:ascii="Times New Roman" w:eastAsiaTheme="minorEastAsia" w:hAnsi="Times New Roman"/>
          <w:color w:val="000000" w:themeColor="text1"/>
          <w:szCs w:val="28"/>
        </w:rPr>
        <w:t>2</w:t>
      </w:r>
      <w:r w:rsidRPr="007955E4">
        <w:rPr>
          <w:rFonts w:ascii="Times New Roman" w:eastAsiaTheme="minorEastAsia" w:hAnsi="Times New Roman"/>
          <w:color w:val="000000" w:themeColor="text1"/>
          <w:szCs w:val="28"/>
        </w:rPr>
        <w:t>）</w:t>
      </w:r>
      <w:r w:rsidRPr="007955E4">
        <w:rPr>
          <w:rFonts w:ascii="Times New Roman" w:eastAsiaTheme="minorEastAsia" w:hAnsi="Times New Roman"/>
          <w:color w:val="000000" w:themeColor="text1"/>
        </w:rPr>
        <w:t>水资源节约与保护目标</w:t>
      </w:r>
    </w:p>
    <w:p w:rsidR="00CC001E" w:rsidRPr="005512A9" w:rsidRDefault="00883941" w:rsidP="00B73B44">
      <w:pPr>
        <w:spacing w:line="240" w:lineRule="auto"/>
        <w:ind w:firstLine="560"/>
        <w:rPr>
          <w:rFonts w:ascii="Times New Roman" w:eastAsiaTheme="minorEastAsia" w:hAnsi="Times New Roman"/>
          <w:color w:val="00B050"/>
        </w:rPr>
      </w:pPr>
      <w:r w:rsidRPr="005512A9">
        <w:rPr>
          <w:rFonts w:ascii="Times New Roman" w:eastAsiaTheme="minorEastAsia" w:hAnsi="Times New Roman"/>
          <w:color w:val="00B050"/>
        </w:rPr>
        <w:t>完善骨干河道水量分配方案，建立流域和区域取水许可总量控制体系，实行分级水价，倡导节约用水，促使水资源利用效率和效益不断提高；建立入河污染物限排总量控制制度，重点地区河段水体质量恶化趋势得到有</w:t>
      </w:r>
      <w:r w:rsidRPr="005512A9">
        <w:rPr>
          <w:rFonts w:ascii="Times New Roman" w:eastAsiaTheme="minorEastAsia" w:hAnsi="Times New Roman"/>
          <w:color w:val="00B050"/>
        </w:rPr>
        <w:lastRenderedPageBreak/>
        <w:t>效控制；到</w:t>
      </w:r>
      <w:r w:rsidR="00D430B3" w:rsidRPr="005512A9">
        <w:rPr>
          <w:rFonts w:ascii="Times New Roman" w:eastAsiaTheme="minorEastAsia" w:hAnsi="Times New Roman"/>
          <w:color w:val="00B050"/>
        </w:rPr>
        <w:t>2020</w:t>
      </w:r>
      <w:r w:rsidRPr="005512A9">
        <w:rPr>
          <w:rFonts w:ascii="Times New Roman" w:eastAsiaTheme="minorEastAsia" w:hAnsi="Times New Roman"/>
          <w:color w:val="00B050"/>
        </w:rPr>
        <w:t>年，全</w:t>
      </w:r>
      <w:r w:rsidR="00D430B3" w:rsidRPr="005512A9">
        <w:rPr>
          <w:rFonts w:ascii="Times New Roman" w:eastAsiaTheme="minorEastAsia" w:hAnsi="Times New Roman" w:hint="eastAsia"/>
          <w:color w:val="00B050"/>
        </w:rPr>
        <w:t>县</w:t>
      </w:r>
      <w:r w:rsidRPr="005512A9">
        <w:rPr>
          <w:rFonts w:ascii="Times New Roman" w:eastAsiaTheme="minorEastAsia" w:hAnsi="Times New Roman"/>
          <w:color w:val="00B050"/>
        </w:rPr>
        <w:t>用水总量控制在</w:t>
      </w:r>
      <w:r w:rsidRPr="005512A9">
        <w:rPr>
          <w:rFonts w:ascii="Times New Roman" w:eastAsiaTheme="minorEastAsia" w:hAnsi="Times New Roman"/>
          <w:color w:val="00B050"/>
        </w:rPr>
        <w:t xml:space="preserve"> </w:t>
      </w:r>
      <w:r w:rsidR="005512A9" w:rsidRPr="005512A9">
        <w:rPr>
          <w:rFonts w:ascii="Times New Roman" w:eastAsiaTheme="minorEastAsia" w:hAnsi="Times New Roman" w:hint="eastAsia"/>
          <w:color w:val="00B050"/>
        </w:rPr>
        <w:t>1.07</w:t>
      </w:r>
      <w:r w:rsidRPr="005512A9">
        <w:rPr>
          <w:rFonts w:ascii="Times New Roman" w:eastAsiaTheme="minorEastAsia" w:hAnsi="Times New Roman"/>
          <w:color w:val="00B050"/>
        </w:rPr>
        <w:t>亿</w:t>
      </w:r>
      <w:r w:rsidRPr="005512A9">
        <w:rPr>
          <w:rFonts w:ascii="Times New Roman" w:eastAsiaTheme="minorEastAsia" w:hAnsi="Times New Roman"/>
          <w:color w:val="00B050"/>
        </w:rPr>
        <w:t>m</w:t>
      </w:r>
      <w:r w:rsidRPr="005512A9">
        <w:rPr>
          <w:rFonts w:ascii="Times New Roman" w:eastAsiaTheme="minorEastAsia" w:hAnsi="Times New Roman"/>
          <w:color w:val="00B050"/>
          <w:vertAlign w:val="superscript"/>
        </w:rPr>
        <w:t>3</w:t>
      </w:r>
      <w:r w:rsidRPr="005512A9">
        <w:rPr>
          <w:rFonts w:ascii="Times New Roman" w:eastAsiaTheme="minorEastAsia" w:hAnsi="Times New Roman"/>
          <w:color w:val="00B050"/>
        </w:rPr>
        <w:t>；万元工业增加值用水量降低到</w:t>
      </w:r>
      <w:r w:rsidRPr="005512A9">
        <w:rPr>
          <w:rFonts w:ascii="Times New Roman" w:eastAsiaTheme="minorEastAsia" w:hAnsi="Times New Roman"/>
          <w:color w:val="00B050"/>
        </w:rPr>
        <w:t>20</w:t>
      </w:r>
      <w:r w:rsidR="005512A9" w:rsidRPr="005512A9">
        <w:rPr>
          <w:rFonts w:ascii="Times New Roman" w:eastAsiaTheme="minorEastAsia" w:hAnsi="Times New Roman" w:hint="eastAsia"/>
          <w:color w:val="00B050"/>
        </w:rPr>
        <w:t>.</w:t>
      </w:r>
      <w:r w:rsidR="00FA4E0B">
        <w:rPr>
          <w:rFonts w:ascii="Times New Roman" w:eastAsiaTheme="minorEastAsia" w:hAnsi="Times New Roman" w:hint="eastAsia"/>
          <w:color w:val="00B050"/>
        </w:rPr>
        <w:t>1</w:t>
      </w:r>
      <w:r w:rsidRPr="005512A9">
        <w:rPr>
          <w:rFonts w:ascii="Times New Roman" w:eastAsiaTheme="minorEastAsia" w:hAnsi="Times New Roman"/>
          <w:color w:val="00B050"/>
        </w:rPr>
        <w:t>m</w:t>
      </w:r>
      <w:r w:rsidRPr="005512A9">
        <w:rPr>
          <w:rFonts w:ascii="Times New Roman" w:eastAsiaTheme="minorEastAsia" w:hAnsi="Times New Roman"/>
          <w:color w:val="00B050"/>
          <w:vertAlign w:val="superscript"/>
        </w:rPr>
        <w:t>3</w:t>
      </w:r>
      <w:r w:rsidRPr="005512A9">
        <w:rPr>
          <w:rFonts w:ascii="Times New Roman" w:eastAsiaTheme="minorEastAsia" w:hAnsi="Times New Roman"/>
          <w:color w:val="00B050"/>
        </w:rPr>
        <w:t>；灌溉水利用系数达到</w:t>
      </w:r>
      <w:r w:rsidRPr="005512A9">
        <w:rPr>
          <w:rFonts w:ascii="Times New Roman" w:eastAsiaTheme="minorEastAsia" w:hAnsi="Times New Roman"/>
          <w:color w:val="00B050"/>
        </w:rPr>
        <w:t>0.6</w:t>
      </w:r>
      <w:r w:rsidR="005512A9" w:rsidRPr="005512A9">
        <w:rPr>
          <w:rFonts w:ascii="Times New Roman" w:eastAsiaTheme="minorEastAsia" w:hAnsi="Times New Roman" w:hint="eastAsia"/>
          <w:color w:val="00B050"/>
        </w:rPr>
        <w:t>2</w:t>
      </w:r>
      <w:r w:rsidRPr="005512A9">
        <w:rPr>
          <w:rFonts w:ascii="Times New Roman" w:eastAsiaTheme="minorEastAsia" w:hAnsi="Times New Roman"/>
          <w:color w:val="00B050"/>
        </w:rPr>
        <w:t>；水功能区主要集中式供水水源地水质达标率达到</w:t>
      </w:r>
      <w:r w:rsidRPr="005512A9">
        <w:rPr>
          <w:rFonts w:ascii="Times New Roman" w:eastAsiaTheme="minorEastAsia" w:hAnsi="Times New Roman"/>
          <w:color w:val="00B050"/>
        </w:rPr>
        <w:t xml:space="preserve"> 100</w:t>
      </w:r>
      <w:r w:rsidRPr="005512A9">
        <w:rPr>
          <w:rFonts w:ascii="Times New Roman" w:eastAsiaTheme="minorEastAsia" w:hAnsi="Times New Roman"/>
          <w:color w:val="00B050"/>
        </w:rPr>
        <w:t>％。</w:t>
      </w:r>
    </w:p>
    <w:p w:rsidR="00CC001E" w:rsidRPr="007955E4" w:rsidRDefault="00F61502" w:rsidP="00D430B3">
      <w:pPr>
        <w:spacing w:line="240" w:lineRule="auto"/>
        <w:ind w:firstLine="560"/>
        <w:rPr>
          <w:rFonts w:ascii="Times New Roman" w:eastAsiaTheme="minorEastAsia" w:hAnsi="Times New Roman"/>
          <w:color w:val="000000" w:themeColor="text1"/>
          <w:szCs w:val="28"/>
        </w:rPr>
      </w:pPr>
      <w:r w:rsidRPr="007955E4">
        <w:rPr>
          <w:rFonts w:ascii="Times New Roman" w:eastAsiaTheme="minorEastAsia" w:hAnsi="Times New Roman"/>
          <w:color w:val="000000" w:themeColor="text1"/>
          <w:szCs w:val="28"/>
        </w:rPr>
        <w:t>（</w:t>
      </w:r>
      <w:r w:rsidRPr="007955E4">
        <w:rPr>
          <w:rFonts w:ascii="Times New Roman" w:eastAsiaTheme="minorEastAsia" w:hAnsi="Times New Roman"/>
          <w:color w:val="000000" w:themeColor="text1"/>
          <w:szCs w:val="28"/>
        </w:rPr>
        <w:t>3</w:t>
      </w:r>
      <w:r w:rsidRPr="007955E4">
        <w:rPr>
          <w:rFonts w:ascii="Times New Roman" w:eastAsiaTheme="minorEastAsia" w:hAnsi="Times New Roman"/>
          <w:color w:val="000000" w:themeColor="text1"/>
          <w:szCs w:val="28"/>
        </w:rPr>
        <w:t>）民生水利发展目标</w:t>
      </w:r>
    </w:p>
    <w:p w:rsidR="00275F76" w:rsidRPr="00FA4E0B" w:rsidRDefault="00522FE9" w:rsidP="00B73B44">
      <w:pPr>
        <w:spacing w:line="240" w:lineRule="auto"/>
        <w:ind w:firstLine="560"/>
        <w:rPr>
          <w:rFonts w:ascii="Times New Roman" w:eastAsiaTheme="minorEastAsia" w:hAnsi="Times New Roman"/>
          <w:color w:val="00B050"/>
        </w:rPr>
      </w:pPr>
      <w:r w:rsidRPr="00FA4E0B">
        <w:rPr>
          <w:rFonts w:ascii="Times New Roman" w:eastAsiaTheme="minorEastAsia" w:hAnsi="Times New Roman"/>
          <w:color w:val="00B050"/>
        </w:rPr>
        <w:t>努力形成保障民生、服务民生、改善民生的水利发展格局，进一步改善和提高人民群众生产生活条件，促进基本公共服务体系均等化。到</w:t>
      </w:r>
      <w:r w:rsidRPr="00FA4E0B">
        <w:rPr>
          <w:rFonts w:ascii="Times New Roman" w:eastAsiaTheme="minorEastAsia" w:hAnsi="Times New Roman"/>
          <w:color w:val="00B050"/>
        </w:rPr>
        <w:t>2020</w:t>
      </w:r>
      <w:r w:rsidRPr="00FA4E0B">
        <w:rPr>
          <w:rFonts w:ascii="Times New Roman" w:eastAsiaTheme="minorEastAsia" w:hAnsi="Times New Roman"/>
          <w:color w:val="00B050"/>
        </w:rPr>
        <w:t>年底，全市</w:t>
      </w:r>
      <w:r w:rsidR="00FA4E0B" w:rsidRPr="00FA4E0B">
        <w:rPr>
          <w:rFonts w:ascii="Times New Roman" w:eastAsiaTheme="minorEastAsia" w:hAnsi="Times New Roman" w:hint="eastAsia"/>
          <w:color w:val="00B050"/>
        </w:rPr>
        <w:t>县</w:t>
      </w:r>
      <w:r w:rsidRPr="00FA4E0B">
        <w:rPr>
          <w:rFonts w:ascii="Times New Roman" w:eastAsiaTheme="minorEastAsia" w:hAnsi="Times New Roman"/>
          <w:color w:val="00B050"/>
        </w:rPr>
        <w:t>新增及改善有效灌溉面积</w:t>
      </w:r>
      <w:r w:rsidR="00FA4E0B" w:rsidRPr="00FA4E0B">
        <w:rPr>
          <w:rFonts w:ascii="Times New Roman" w:eastAsiaTheme="minorEastAsia" w:hAnsi="Times New Roman" w:hint="eastAsia"/>
          <w:color w:val="00B050"/>
        </w:rPr>
        <w:t>15</w:t>
      </w:r>
      <w:r w:rsidRPr="00FA4E0B">
        <w:rPr>
          <w:rFonts w:ascii="Times New Roman" w:eastAsiaTheme="minorEastAsia" w:hAnsi="Times New Roman"/>
          <w:color w:val="00B050"/>
        </w:rPr>
        <w:t>万亩，</w:t>
      </w:r>
      <w:r w:rsidR="00FA4E0B" w:rsidRPr="00FA4E0B">
        <w:rPr>
          <w:rFonts w:ascii="Times New Roman" w:eastAsiaTheme="minorEastAsia" w:hAnsi="Times New Roman" w:hint="eastAsia"/>
          <w:color w:val="00B050"/>
        </w:rPr>
        <w:t>全部为节水灌溉面积，有效灌溉面积可达到</w:t>
      </w:r>
      <w:r w:rsidR="00FA4E0B" w:rsidRPr="00FA4E0B">
        <w:rPr>
          <w:rFonts w:ascii="Times New Roman" w:eastAsiaTheme="minorEastAsia" w:hAnsi="Times New Roman" w:hint="eastAsia"/>
          <w:color w:val="00B050"/>
        </w:rPr>
        <w:t>99.38</w:t>
      </w:r>
      <w:r w:rsidR="00FA4E0B" w:rsidRPr="00FA4E0B">
        <w:rPr>
          <w:rFonts w:ascii="Times New Roman" w:eastAsiaTheme="minorEastAsia" w:hAnsi="Times New Roman" w:hint="eastAsia"/>
          <w:color w:val="00B050"/>
        </w:rPr>
        <w:t>万亩</w:t>
      </w:r>
      <w:r w:rsidRPr="00FA4E0B">
        <w:rPr>
          <w:rFonts w:ascii="Times New Roman" w:eastAsiaTheme="minorEastAsia" w:hAnsi="Times New Roman"/>
          <w:color w:val="00B050"/>
        </w:rPr>
        <w:t>。</w:t>
      </w:r>
    </w:p>
    <w:p w:rsidR="00F61502" w:rsidRPr="007955E4" w:rsidRDefault="00E16DE1" w:rsidP="00E16DE1">
      <w:pPr>
        <w:spacing w:line="240" w:lineRule="auto"/>
        <w:ind w:firstLine="560"/>
        <w:rPr>
          <w:rFonts w:ascii="Times New Roman" w:hAnsi="Times New Roman"/>
          <w:color w:val="000000" w:themeColor="text1"/>
        </w:rPr>
      </w:pPr>
      <w:r w:rsidRPr="007955E4">
        <w:rPr>
          <w:rFonts w:ascii="Times New Roman" w:eastAsiaTheme="minorEastAsia" w:hAnsi="Times New Roman"/>
          <w:color w:val="000000" w:themeColor="text1"/>
        </w:rPr>
        <w:t>（</w:t>
      </w:r>
      <w:r w:rsidRPr="007955E4">
        <w:rPr>
          <w:rFonts w:ascii="Times New Roman" w:eastAsiaTheme="minorEastAsia" w:hAnsi="Times New Roman"/>
          <w:color w:val="000000" w:themeColor="text1"/>
        </w:rPr>
        <w:t>4</w:t>
      </w:r>
      <w:r w:rsidRPr="007955E4">
        <w:rPr>
          <w:rFonts w:ascii="Times New Roman" w:eastAsiaTheme="minorEastAsia" w:hAnsi="Times New Roman"/>
          <w:color w:val="000000" w:themeColor="text1"/>
        </w:rPr>
        <w:t>）水资源开发利用目标</w:t>
      </w:r>
    </w:p>
    <w:p w:rsidR="00E16DE1" w:rsidRPr="00FA4E0B" w:rsidRDefault="00522FE9" w:rsidP="00FA4E0B">
      <w:pPr>
        <w:ind w:firstLine="560"/>
        <w:rPr>
          <w:rFonts w:ascii="Times New Roman" w:eastAsiaTheme="minorEastAsia" w:hAnsi="Times New Roman"/>
          <w:color w:val="00B050"/>
        </w:rPr>
      </w:pPr>
      <w:r w:rsidRPr="00FA4E0B">
        <w:rPr>
          <w:rFonts w:ascii="Times New Roman" w:eastAsiaTheme="minorEastAsia" w:hAnsi="Times New Roman"/>
          <w:color w:val="00B050"/>
        </w:rPr>
        <w:t>全</w:t>
      </w:r>
      <w:r w:rsidR="0068270A" w:rsidRPr="00FA4E0B">
        <w:rPr>
          <w:rFonts w:ascii="Times New Roman" w:eastAsiaTheme="minorEastAsia" w:hAnsi="Times New Roman" w:hint="eastAsia"/>
          <w:color w:val="00B050"/>
        </w:rPr>
        <w:t>县</w:t>
      </w:r>
      <w:r w:rsidRPr="00FA4E0B">
        <w:rPr>
          <w:rFonts w:ascii="Times New Roman" w:eastAsiaTheme="minorEastAsia" w:hAnsi="Times New Roman"/>
          <w:color w:val="00B050"/>
        </w:rPr>
        <w:t>水资源配置格局得到改善，水资源调配能力增强，逐步形成与区域工业化、城镇化和农业现代化相适应的供水安全保障体系。</w:t>
      </w:r>
      <w:r w:rsidR="00FA4E0B" w:rsidRPr="00FA4E0B">
        <w:rPr>
          <w:rFonts w:eastAsia="仿宋_GB2312" w:hint="eastAsia"/>
          <w:bCs/>
          <w:color w:val="00B050"/>
          <w:sz w:val="32"/>
          <w:szCs w:val="32"/>
        </w:rPr>
        <w:t xml:space="preserve"> </w:t>
      </w:r>
      <w:r w:rsidR="00FA4E0B" w:rsidRPr="00FA4E0B">
        <w:rPr>
          <w:rFonts w:ascii="Times New Roman" w:eastAsiaTheme="minorEastAsia" w:hAnsi="Times New Roman" w:hint="eastAsia"/>
          <w:color w:val="00B050"/>
        </w:rPr>
        <w:t>“十三五”农村饮水工程建设拟新建供水工程</w:t>
      </w:r>
      <w:r w:rsidR="00FA4E0B" w:rsidRPr="00FA4E0B">
        <w:rPr>
          <w:rFonts w:ascii="Times New Roman" w:eastAsiaTheme="minorEastAsia" w:hAnsi="Times New Roman" w:hint="eastAsia"/>
          <w:color w:val="00B050"/>
        </w:rPr>
        <w:t>23</w:t>
      </w:r>
      <w:r w:rsidR="00FA4E0B" w:rsidRPr="00FA4E0B">
        <w:rPr>
          <w:rFonts w:ascii="Times New Roman" w:eastAsiaTheme="minorEastAsia" w:hAnsi="Times New Roman" w:hint="eastAsia"/>
          <w:color w:val="00B050"/>
        </w:rPr>
        <w:t>处，改造供水工程</w:t>
      </w:r>
      <w:r w:rsidR="00FA4E0B" w:rsidRPr="00FA4E0B">
        <w:rPr>
          <w:rFonts w:ascii="Times New Roman" w:eastAsiaTheme="minorEastAsia" w:hAnsi="Times New Roman" w:hint="eastAsia"/>
          <w:color w:val="00B050"/>
        </w:rPr>
        <w:t>16</w:t>
      </w:r>
      <w:r w:rsidR="00FA4E0B" w:rsidRPr="00FA4E0B">
        <w:rPr>
          <w:rFonts w:ascii="Times New Roman" w:eastAsiaTheme="minorEastAsia" w:hAnsi="Times New Roman" w:hint="eastAsia"/>
          <w:color w:val="00B050"/>
        </w:rPr>
        <w:t>处，水源全部为深层地下水，设计总供水规模</w:t>
      </w:r>
      <w:r w:rsidR="00FA4E0B" w:rsidRPr="00FA4E0B">
        <w:rPr>
          <w:rFonts w:ascii="Times New Roman" w:eastAsiaTheme="minorEastAsia" w:hAnsi="Times New Roman" w:hint="eastAsia"/>
          <w:color w:val="00B050"/>
        </w:rPr>
        <w:t>36113</w:t>
      </w:r>
      <w:r w:rsidR="00FA4E0B" w:rsidRPr="00FA4E0B">
        <w:rPr>
          <w:rFonts w:ascii="Times New Roman" w:eastAsiaTheme="minorEastAsia" w:hAnsi="Times New Roman"/>
          <w:color w:val="00B050"/>
        </w:rPr>
        <w:t xml:space="preserve"> m</w:t>
      </w:r>
      <w:r w:rsidR="00FA4E0B" w:rsidRPr="00FA4E0B">
        <w:rPr>
          <w:rFonts w:ascii="Times New Roman" w:eastAsiaTheme="minorEastAsia" w:hAnsi="Times New Roman"/>
          <w:color w:val="00B050"/>
          <w:vertAlign w:val="superscript"/>
        </w:rPr>
        <w:t>3</w:t>
      </w:r>
      <w:r w:rsidR="00FA4E0B" w:rsidRPr="00FA4E0B">
        <w:rPr>
          <w:rFonts w:ascii="Times New Roman" w:eastAsiaTheme="minorEastAsia" w:hAnsi="Times New Roman"/>
          <w:color w:val="00B050"/>
        </w:rPr>
        <w:t>/d</w:t>
      </w:r>
      <w:r w:rsidR="00FA4E0B" w:rsidRPr="00FA4E0B">
        <w:rPr>
          <w:rFonts w:ascii="Times New Roman" w:eastAsiaTheme="minorEastAsia" w:hAnsi="Times New Roman" w:hint="eastAsia"/>
          <w:color w:val="00B050"/>
        </w:rPr>
        <w:t>，其中新增供水能力</w:t>
      </w:r>
      <w:r w:rsidR="00FA4E0B" w:rsidRPr="00FA4E0B">
        <w:rPr>
          <w:rFonts w:ascii="Times New Roman" w:eastAsiaTheme="minorEastAsia" w:hAnsi="Times New Roman" w:hint="eastAsia"/>
          <w:color w:val="00B050"/>
        </w:rPr>
        <w:t>11750</w:t>
      </w:r>
      <w:r w:rsidR="00FA4E0B" w:rsidRPr="00FA4E0B">
        <w:rPr>
          <w:rFonts w:ascii="Times New Roman" w:eastAsiaTheme="minorEastAsia" w:hAnsi="Times New Roman"/>
          <w:color w:val="00B050"/>
        </w:rPr>
        <w:t xml:space="preserve"> m</w:t>
      </w:r>
      <w:r w:rsidR="00FA4E0B" w:rsidRPr="00FA4E0B">
        <w:rPr>
          <w:rFonts w:ascii="Times New Roman" w:eastAsiaTheme="minorEastAsia" w:hAnsi="Times New Roman"/>
          <w:color w:val="00B050"/>
          <w:vertAlign w:val="superscript"/>
        </w:rPr>
        <w:t>3</w:t>
      </w:r>
      <w:r w:rsidR="00FA4E0B" w:rsidRPr="00FA4E0B">
        <w:rPr>
          <w:rFonts w:ascii="Times New Roman" w:eastAsiaTheme="minorEastAsia" w:hAnsi="Times New Roman"/>
          <w:color w:val="00B050"/>
        </w:rPr>
        <w:t>/d</w:t>
      </w:r>
      <w:r w:rsidR="00FA4E0B" w:rsidRPr="00FA4E0B">
        <w:rPr>
          <w:rFonts w:ascii="Times New Roman" w:eastAsiaTheme="minorEastAsia" w:hAnsi="Times New Roman" w:hint="eastAsia"/>
          <w:color w:val="00B050"/>
        </w:rPr>
        <w:t>，受益总人口</w:t>
      </w:r>
      <w:r w:rsidR="00FA4E0B" w:rsidRPr="00FA4E0B">
        <w:rPr>
          <w:rFonts w:ascii="Times New Roman" w:eastAsiaTheme="minorEastAsia" w:hAnsi="Times New Roman" w:hint="eastAsia"/>
          <w:color w:val="00B050"/>
        </w:rPr>
        <w:t>53.21</w:t>
      </w:r>
      <w:r w:rsidR="00FA4E0B" w:rsidRPr="00FA4E0B">
        <w:rPr>
          <w:rFonts w:ascii="Times New Roman" w:eastAsiaTheme="minorEastAsia" w:hAnsi="Times New Roman" w:hint="eastAsia"/>
          <w:color w:val="00B050"/>
        </w:rPr>
        <w:t>万人，其中新增受益人口</w:t>
      </w:r>
      <w:r w:rsidR="00FA4E0B" w:rsidRPr="00FA4E0B">
        <w:rPr>
          <w:rFonts w:ascii="Times New Roman" w:eastAsiaTheme="minorEastAsia" w:hAnsi="Times New Roman" w:hint="eastAsia"/>
          <w:color w:val="00B050"/>
        </w:rPr>
        <w:t>16.79</w:t>
      </w:r>
      <w:r w:rsidR="00FA4E0B" w:rsidRPr="00FA4E0B">
        <w:rPr>
          <w:rFonts w:ascii="Times New Roman" w:eastAsiaTheme="minorEastAsia" w:hAnsi="Times New Roman" w:hint="eastAsia"/>
          <w:color w:val="00B050"/>
        </w:rPr>
        <w:t>万人。通过新建、扩建、配套、改造和联网等措施，巩固提升我县农村供水保障水平，使我县农村供水自来水入户达到达</w:t>
      </w:r>
      <w:r w:rsidR="00FA4E0B" w:rsidRPr="00FA4E0B">
        <w:rPr>
          <w:rFonts w:ascii="Times New Roman" w:eastAsiaTheme="minorEastAsia" w:hAnsi="Times New Roman" w:hint="eastAsia"/>
          <w:color w:val="00B050"/>
        </w:rPr>
        <w:t>98%</w:t>
      </w:r>
      <w:r w:rsidR="00FA4E0B" w:rsidRPr="00FA4E0B">
        <w:rPr>
          <w:rFonts w:ascii="Times New Roman" w:eastAsiaTheme="minorEastAsia" w:hAnsi="Times New Roman" w:hint="eastAsia"/>
          <w:color w:val="00B050"/>
        </w:rPr>
        <w:t>，农村居民吃上方便水、放心水。</w:t>
      </w:r>
    </w:p>
    <w:p w:rsidR="00E16DE1" w:rsidRPr="007955E4" w:rsidRDefault="00E16DE1" w:rsidP="00E16DE1">
      <w:pPr>
        <w:spacing w:line="240" w:lineRule="auto"/>
        <w:ind w:firstLine="560"/>
        <w:rPr>
          <w:rFonts w:ascii="Times New Roman" w:hAnsi="Times New Roman"/>
          <w:color w:val="000000" w:themeColor="text1"/>
        </w:rPr>
      </w:pPr>
      <w:r w:rsidRPr="007955E4">
        <w:rPr>
          <w:rFonts w:ascii="Times New Roman" w:eastAsiaTheme="minorEastAsia" w:hAnsi="Times New Roman"/>
          <w:color w:val="000000" w:themeColor="text1"/>
        </w:rPr>
        <w:t>（</w:t>
      </w:r>
      <w:r w:rsidRPr="007955E4">
        <w:rPr>
          <w:rFonts w:ascii="Times New Roman" w:eastAsiaTheme="minorEastAsia" w:hAnsi="Times New Roman"/>
          <w:color w:val="000000" w:themeColor="text1"/>
        </w:rPr>
        <w:t>5</w:t>
      </w:r>
      <w:r w:rsidRPr="007955E4">
        <w:rPr>
          <w:rFonts w:ascii="Times New Roman" w:eastAsiaTheme="minorEastAsia" w:hAnsi="Times New Roman"/>
          <w:color w:val="000000" w:themeColor="text1"/>
        </w:rPr>
        <w:t>）水土保持与生态修复建设目标</w:t>
      </w:r>
    </w:p>
    <w:p w:rsidR="00E16DE1" w:rsidRPr="00FA4E0B" w:rsidRDefault="00522FE9" w:rsidP="00522FE9">
      <w:pPr>
        <w:spacing w:line="240" w:lineRule="auto"/>
        <w:ind w:firstLineChars="250" w:firstLine="700"/>
        <w:rPr>
          <w:rFonts w:ascii="Times New Roman" w:eastAsiaTheme="minorEastAsia" w:hAnsi="Times New Roman"/>
          <w:color w:val="00B050"/>
        </w:rPr>
      </w:pPr>
      <w:r w:rsidRPr="00FA4E0B">
        <w:rPr>
          <w:rFonts w:ascii="Times New Roman" w:eastAsiaTheme="minorEastAsia" w:hAnsi="Times New Roman"/>
          <w:color w:val="00B050"/>
        </w:rPr>
        <w:t>继续加强水土保持和河流生态治理工程建设，使水土流失严重地区的生态环境恶化状况得到遏制，主要河流及生态敏感地区生态环境得到一定程度的修复；进一步加强坡耕地改造、生态清洁小流域治理和河湖生态修复工程建设；地下水超采区扩大趋势得到遏制，</w:t>
      </w:r>
      <w:proofErr w:type="gramStart"/>
      <w:r w:rsidRPr="00FA4E0B">
        <w:rPr>
          <w:rFonts w:ascii="Times New Roman" w:eastAsiaTheme="minorEastAsia" w:hAnsi="Times New Roman"/>
          <w:color w:val="00B050"/>
        </w:rPr>
        <w:t>浅域及</w:t>
      </w:r>
      <w:proofErr w:type="gramEnd"/>
      <w:r w:rsidRPr="00FA4E0B">
        <w:rPr>
          <w:rFonts w:ascii="Times New Roman" w:eastAsiaTheme="minorEastAsia" w:hAnsi="Times New Roman"/>
          <w:color w:val="00B050"/>
        </w:rPr>
        <w:t>湿地面积逐步恢复，水生态得到显著改善。</w:t>
      </w:r>
    </w:p>
    <w:p w:rsidR="00E16DE1" w:rsidRPr="007955E4" w:rsidRDefault="00E16DE1" w:rsidP="00E16DE1">
      <w:pPr>
        <w:spacing w:line="240" w:lineRule="auto"/>
        <w:ind w:firstLine="560"/>
        <w:rPr>
          <w:rFonts w:ascii="Times New Roman" w:hAnsi="Times New Roman"/>
          <w:color w:val="000000" w:themeColor="text1"/>
        </w:rPr>
      </w:pPr>
      <w:r w:rsidRPr="007955E4">
        <w:rPr>
          <w:rFonts w:ascii="Times New Roman" w:eastAsiaTheme="minorEastAsia" w:hAnsi="Times New Roman"/>
          <w:color w:val="000000" w:themeColor="text1"/>
        </w:rPr>
        <w:t>（</w:t>
      </w:r>
      <w:r w:rsidRPr="007955E4">
        <w:rPr>
          <w:rFonts w:ascii="Times New Roman" w:eastAsiaTheme="minorEastAsia" w:hAnsi="Times New Roman"/>
          <w:color w:val="000000" w:themeColor="text1"/>
        </w:rPr>
        <w:t>6</w:t>
      </w:r>
      <w:r w:rsidRPr="007955E4">
        <w:rPr>
          <w:rFonts w:ascii="Times New Roman" w:eastAsiaTheme="minorEastAsia" w:hAnsi="Times New Roman"/>
          <w:color w:val="000000" w:themeColor="text1"/>
        </w:rPr>
        <w:t>）水生态文明建设目标</w:t>
      </w:r>
    </w:p>
    <w:p w:rsidR="00E16DE1" w:rsidRPr="007955E4" w:rsidRDefault="0068270A" w:rsidP="002F4E4B">
      <w:pPr>
        <w:spacing w:line="240" w:lineRule="auto"/>
        <w:ind w:firstLineChars="250" w:firstLine="700"/>
        <w:rPr>
          <w:rFonts w:ascii="Times New Roman" w:eastAsiaTheme="minorEastAsia" w:hAnsi="Times New Roman"/>
          <w:color w:val="000000" w:themeColor="text1"/>
        </w:rPr>
      </w:pPr>
      <w:r w:rsidRPr="003E0E76">
        <w:rPr>
          <w:rFonts w:ascii="Times New Roman" w:eastAsiaTheme="minorEastAsia" w:hAnsi="Times New Roman"/>
          <w:color w:val="00B050"/>
        </w:rPr>
        <w:lastRenderedPageBreak/>
        <w:t>加快非常规水资源利用技术研究与推广，继续实施地下水补源工程建设，加大水土保持治理投入。对于农村水污染防治问题，首先应明确管理权限，将农村水污染防治纳入水</w:t>
      </w:r>
      <w:proofErr w:type="gramStart"/>
      <w:r w:rsidRPr="003E0E76">
        <w:rPr>
          <w:rFonts w:ascii="Times New Roman" w:eastAsiaTheme="minorEastAsia" w:hAnsi="Times New Roman"/>
          <w:color w:val="00B050"/>
        </w:rPr>
        <w:t>务</w:t>
      </w:r>
      <w:proofErr w:type="gramEnd"/>
      <w:r w:rsidRPr="003E0E76">
        <w:rPr>
          <w:rFonts w:ascii="Times New Roman" w:eastAsiaTheme="minorEastAsia" w:hAnsi="Times New Roman"/>
          <w:color w:val="00B050"/>
        </w:rPr>
        <w:t>一体化框架进行研究，开辟若干个农村水污染治理试点，然后逐步推广和普及；稳步推进县乡级水生态文明体系建设，打造水美乡村</w:t>
      </w:r>
      <w:r w:rsidRPr="007955E4">
        <w:rPr>
          <w:rFonts w:ascii="Times New Roman" w:eastAsiaTheme="minorEastAsia" w:hAnsi="Times New Roman"/>
          <w:color w:val="000000" w:themeColor="text1"/>
        </w:rPr>
        <w:t>。</w:t>
      </w:r>
    </w:p>
    <w:p w:rsidR="00E16DE1" w:rsidRPr="007955E4" w:rsidRDefault="00E16DE1" w:rsidP="00E16DE1">
      <w:pPr>
        <w:spacing w:line="240" w:lineRule="auto"/>
        <w:ind w:firstLine="560"/>
        <w:rPr>
          <w:rFonts w:ascii="Times New Roman" w:hAnsi="Times New Roman"/>
          <w:color w:val="000000" w:themeColor="text1"/>
        </w:rPr>
      </w:pPr>
      <w:r w:rsidRPr="007955E4">
        <w:rPr>
          <w:rFonts w:ascii="Times New Roman" w:eastAsiaTheme="minorEastAsia" w:hAnsi="Times New Roman"/>
          <w:color w:val="000000" w:themeColor="text1"/>
        </w:rPr>
        <w:t>（</w:t>
      </w:r>
      <w:r w:rsidRPr="007955E4">
        <w:rPr>
          <w:rFonts w:ascii="Times New Roman" w:eastAsiaTheme="minorEastAsia" w:hAnsi="Times New Roman"/>
          <w:color w:val="000000" w:themeColor="text1"/>
        </w:rPr>
        <w:t>7</w:t>
      </w:r>
      <w:r w:rsidRPr="007955E4">
        <w:rPr>
          <w:rFonts w:ascii="Times New Roman" w:eastAsiaTheme="minorEastAsia" w:hAnsi="Times New Roman"/>
          <w:color w:val="000000" w:themeColor="text1"/>
        </w:rPr>
        <w:t>）水利法制建设目标</w:t>
      </w:r>
    </w:p>
    <w:p w:rsidR="00E16DE1" w:rsidRPr="003E0E76" w:rsidRDefault="00E04424" w:rsidP="00E04424">
      <w:pPr>
        <w:spacing w:line="240" w:lineRule="auto"/>
        <w:ind w:firstLineChars="250" w:firstLine="700"/>
        <w:rPr>
          <w:rFonts w:ascii="Times New Roman" w:eastAsiaTheme="minorEastAsia" w:hAnsi="Times New Roman"/>
          <w:color w:val="00B050"/>
        </w:rPr>
      </w:pPr>
      <w:r w:rsidRPr="003E0E76">
        <w:rPr>
          <w:rFonts w:ascii="Times New Roman" w:eastAsiaTheme="minorEastAsia" w:hAnsi="Times New Roman"/>
          <w:color w:val="00B050"/>
        </w:rPr>
        <w:t>进一步完善水法规体系，全面推进水利依法行政，加强水行政执法，完善水事纠纷预防调处机制，不断提高水行政主管部门的公信力和执行力，使水利法制化水平有较大提升。到</w:t>
      </w:r>
      <w:r w:rsidRPr="003E0E76">
        <w:rPr>
          <w:rFonts w:eastAsiaTheme="minorEastAsia"/>
          <w:color w:val="00B050"/>
        </w:rPr>
        <w:t>2020</w:t>
      </w:r>
      <w:r w:rsidRPr="003E0E76">
        <w:rPr>
          <w:rFonts w:ascii="Times New Roman" w:eastAsiaTheme="minorEastAsia" w:hAnsi="Times New Roman"/>
          <w:color w:val="00B050"/>
        </w:rPr>
        <w:t>年，全面实现涉水事务有法可依、有法必依、执法必严，违法必究，水事冲突显著减少。</w:t>
      </w:r>
    </w:p>
    <w:p w:rsidR="00E16DE1" w:rsidRPr="007955E4" w:rsidRDefault="00E16DE1" w:rsidP="00E16DE1">
      <w:pPr>
        <w:spacing w:line="240" w:lineRule="auto"/>
        <w:ind w:firstLine="560"/>
        <w:rPr>
          <w:rFonts w:ascii="Times New Roman" w:eastAsiaTheme="minorEastAsia" w:hAnsi="Times New Roman"/>
          <w:color w:val="000000" w:themeColor="text1"/>
          <w:szCs w:val="28"/>
        </w:rPr>
      </w:pPr>
      <w:r w:rsidRPr="007955E4">
        <w:rPr>
          <w:rFonts w:ascii="Times New Roman" w:eastAsiaTheme="minorEastAsia" w:hAnsi="Times New Roman"/>
          <w:color w:val="000000" w:themeColor="text1"/>
        </w:rPr>
        <w:t>（</w:t>
      </w:r>
      <w:r w:rsidRPr="007955E4">
        <w:rPr>
          <w:rFonts w:ascii="Times New Roman" w:eastAsiaTheme="minorEastAsia" w:hAnsi="Times New Roman"/>
          <w:color w:val="000000" w:themeColor="text1"/>
        </w:rPr>
        <w:t>8</w:t>
      </w:r>
      <w:r w:rsidRPr="007955E4">
        <w:rPr>
          <w:rFonts w:ascii="Times New Roman" w:eastAsiaTheme="minorEastAsia" w:hAnsi="Times New Roman"/>
          <w:color w:val="000000" w:themeColor="text1"/>
        </w:rPr>
        <w:t>）水利改革发展目标</w:t>
      </w:r>
    </w:p>
    <w:p w:rsidR="00E16DE1" w:rsidRPr="003E0E76" w:rsidRDefault="00535A36" w:rsidP="00535A36">
      <w:pPr>
        <w:spacing w:line="240" w:lineRule="auto"/>
        <w:ind w:firstLineChars="250" w:firstLine="700"/>
        <w:rPr>
          <w:rFonts w:ascii="SimSun" w:eastAsiaTheme="minorEastAsia" w:hAnsi="SimSun"/>
          <w:color w:val="00B050"/>
          <w:szCs w:val="28"/>
        </w:rPr>
      </w:pPr>
      <w:r w:rsidRPr="003E0E76">
        <w:rPr>
          <w:rFonts w:ascii="Times New Roman" w:eastAsiaTheme="minorEastAsia" w:hAnsi="Times New Roman"/>
          <w:color w:val="00B050"/>
        </w:rPr>
        <w:t>构建有利于增强水利保障能力、提升水利社会管理和公共服务水平、加快水生态文明建设的科学完善的现代水利体系。对已有工作基础、具备职责权限和实践条件的改革事项，到</w:t>
      </w:r>
      <w:r w:rsidRPr="003E0E76">
        <w:rPr>
          <w:rFonts w:eastAsiaTheme="minorEastAsia"/>
          <w:color w:val="00B050"/>
        </w:rPr>
        <w:t>2015</w:t>
      </w:r>
      <w:r w:rsidRPr="003E0E76">
        <w:rPr>
          <w:rFonts w:ascii="Times New Roman" w:eastAsiaTheme="minorEastAsia" w:hAnsi="Times New Roman"/>
          <w:color w:val="00B050"/>
        </w:rPr>
        <w:t>年基本完成；对已具备一定条件的改革事项，抓紧开展试点，到</w:t>
      </w:r>
      <w:r w:rsidRPr="003E0E76">
        <w:rPr>
          <w:rFonts w:eastAsiaTheme="minorEastAsia"/>
          <w:color w:val="00B050"/>
        </w:rPr>
        <w:t>2017</w:t>
      </w:r>
      <w:r w:rsidRPr="003E0E76">
        <w:rPr>
          <w:rFonts w:ascii="Times New Roman" w:eastAsiaTheme="minorEastAsia" w:hAnsi="Times New Roman"/>
          <w:color w:val="00B050"/>
        </w:rPr>
        <w:t>年完成试点并全面推广；对需要先行探索研究的改革事项，抓紧调查研究，总结经验，搞好顶层设计，分步实施，到</w:t>
      </w:r>
      <w:r w:rsidRPr="003E0E76">
        <w:rPr>
          <w:rFonts w:eastAsiaTheme="minorEastAsia"/>
          <w:color w:val="00B050"/>
        </w:rPr>
        <w:t>2020</w:t>
      </w:r>
      <w:r w:rsidRPr="003E0E76">
        <w:rPr>
          <w:rFonts w:ascii="Times New Roman" w:eastAsiaTheme="minorEastAsia" w:hAnsi="Times New Roman"/>
          <w:color w:val="00B050"/>
        </w:rPr>
        <w:t>年在重要领域和关键环节改革上取得决定性成果，完成</w:t>
      </w:r>
      <w:r w:rsidRPr="003E0E76">
        <w:rPr>
          <w:rFonts w:ascii="Times New Roman" w:eastAsiaTheme="minorEastAsia" w:hAnsi="Times New Roman" w:hint="eastAsia"/>
          <w:color w:val="00B050"/>
        </w:rPr>
        <w:t>县</w:t>
      </w:r>
      <w:r w:rsidRPr="003E0E76">
        <w:rPr>
          <w:rFonts w:ascii="Times New Roman" w:eastAsiaTheme="minorEastAsia" w:hAnsi="Times New Roman"/>
          <w:color w:val="00B050"/>
        </w:rPr>
        <w:t>委</w:t>
      </w:r>
      <w:r w:rsidRPr="003E0E76">
        <w:rPr>
          <w:rFonts w:ascii="Times New Roman" w:eastAsiaTheme="minorEastAsia" w:hAnsi="Times New Roman" w:hint="eastAsia"/>
          <w:color w:val="00B050"/>
        </w:rPr>
        <w:t>县</w:t>
      </w:r>
      <w:r w:rsidRPr="003E0E76">
        <w:rPr>
          <w:rFonts w:ascii="Times New Roman" w:eastAsiaTheme="minorEastAsia" w:hAnsi="Times New Roman"/>
          <w:color w:val="00B050"/>
        </w:rPr>
        <w:t>政府确定的各项水利改革任务。</w:t>
      </w:r>
    </w:p>
    <w:p w:rsidR="00E16DE1" w:rsidRPr="007955E4" w:rsidRDefault="00E16DE1" w:rsidP="00E16DE1">
      <w:pPr>
        <w:spacing w:line="240" w:lineRule="auto"/>
        <w:ind w:firstLine="560"/>
        <w:rPr>
          <w:rFonts w:ascii="Times New Roman" w:eastAsiaTheme="minorEastAsia" w:hAnsi="Times New Roman"/>
          <w:color w:val="000000" w:themeColor="text1"/>
          <w:szCs w:val="28"/>
        </w:rPr>
      </w:pPr>
      <w:r w:rsidRPr="007955E4">
        <w:rPr>
          <w:rFonts w:ascii="Times New Roman" w:eastAsiaTheme="minorEastAsia" w:hAnsi="Times New Roman"/>
          <w:color w:val="000000" w:themeColor="text1"/>
        </w:rPr>
        <w:t>（</w:t>
      </w:r>
      <w:r w:rsidRPr="007955E4">
        <w:rPr>
          <w:rFonts w:ascii="Times New Roman" w:eastAsiaTheme="minorEastAsia" w:hAnsi="Times New Roman"/>
          <w:color w:val="000000" w:themeColor="text1"/>
        </w:rPr>
        <w:t>9</w:t>
      </w:r>
      <w:r w:rsidRPr="007955E4">
        <w:rPr>
          <w:rFonts w:ascii="Times New Roman" w:eastAsiaTheme="minorEastAsia" w:hAnsi="Times New Roman"/>
          <w:color w:val="000000" w:themeColor="text1"/>
        </w:rPr>
        <w:t>）水利行业能力建设目标</w:t>
      </w:r>
    </w:p>
    <w:p w:rsidR="00E16DE1" w:rsidRPr="003C7BB1" w:rsidRDefault="00561E7F" w:rsidP="00561E7F">
      <w:pPr>
        <w:spacing w:line="240" w:lineRule="auto"/>
        <w:ind w:firstLineChars="250" w:firstLine="700"/>
        <w:rPr>
          <w:rFonts w:ascii="Times New Roman" w:eastAsiaTheme="minorEastAsia" w:hAnsi="Times New Roman"/>
          <w:color w:val="00B050"/>
        </w:rPr>
      </w:pPr>
      <w:r w:rsidRPr="003C7BB1">
        <w:rPr>
          <w:rFonts w:ascii="Times New Roman" w:eastAsiaTheme="minorEastAsia" w:hAnsi="Times New Roman"/>
          <w:color w:val="00B050"/>
        </w:rPr>
        <w:t>加强水文水资源和水土保持监测能力建设、应急管理能力建设和人才队伍建设，全面提升水利行业能力，基本实现科技兴水。到</w:t>
      </w:r>
      <w:r w:rsidRPr="003C7BB1">
        <w:rPr>
          <w:rFonts w:eastAsiaTheme="minorEastAsia"/>
          <w:color w:val="00B050"/>
        </w:rPr>
        <w:t>2020</w:t>
      </w:r>
      <w:r w:rsidRPr="003C7BB1">
        <w:rPr>
          <w:rFonts w:ascii="Times New Roman" w:eastAsiaTheme="minorEastAsia" w:hAnsi="Times New Roman"/>
          <w:color w:val="00B050"/>
        </w:rPr>
        <w:t>年，进一步健全完善我</w:t>
      </w:r>
      <w:r w:rsidR="00E11893" w:rsidRPr="003C7BB1">
        <w:rPr>
          <w:rFonts w:ascii="Times New Roman" w:eastAsiaTheme="minorEastAsia" w:hAnsi="Times New Roman" w:hint="eastAsia"/>
          <w:color w:val="00B050"/>
        </w:rPr>
        <w:t>县</w:t>
      </w:r>
      <w:r w:rsidRPr="003C7BB1">
        <w:rPr>
          <w:rFonts w:ascii="Times New Roman" w:eastAsiaTheme="minorEastAsia" w:hAnsi="Times New Roman"/>
          <w:color w:val="00B050"/>
        </w:rPr>
        <w:t>防汛机动抢险队，县级抗旱服务队管理、运行、投入机制，</w:t>
      </w:r>
      <w:r w:rsidRPr="003C7BB1">
        <w:rPr>
          <w:rFonts w:ascii="Times New Roman" w:eastAsiaTheme="minorEastAsia" w:hAnsi="Times New Roman"/>
          <w:color w:val="00B050"/>
        </w:rPr>
        <w:lastRenderedPageBreak/>
        <w:t>实现良性发展，良性循环，到</w:t>
      </w:r>
      <w:r w:rsidRPr="003C7BB1">
        <w:rPr>
          <w:rFonts w:eastAsiaTheme="minorEastAsia"/>
          <w:color w:val="00B050"/>
        </w:rPr>
        <w:t>2020</w:t>
      </w:r>
      <w:r w:rsidRPr="003C7BB1">
        <w:rPr>
          <w:rFonts w:ascii="Times New Roman" w:eastAsiaTheme="minorEastAsia" w:hAnsi="Times New Roman"/>
          <w:color w:val="00B050"/>
        </w:rPr>
        <w:t>年，基本建成防洪减灾体系、水资源综合利用体系、水生态文明建设体系、有利于水利科学发展的体制机制和制度体系，开展数字水利和智慧水利建设试点并逐步扩展到全</w:t>
      </w:r>
      <w:r w:rsidR="00367EFF" w:rsidRPr="003C7BB1">
        <w:rPr>
          <w:rFonts w:ascii="Times New Roman" w:eastAsiaTheme="minorEastAsia" w:hAnsi="Times New Roman" w:hint="eastAsia"/>
          <w:color w:val="00B050"/>
        </w:rPr>
        <w:t>县</w:t>
      </w:r>
      <w:r w:rsidRPr="003C7BB1">
        <w:rPr>
          <w:rFonts w:ascii="Times New Roman" w:eastAsiaTheme="minorEastAsia" w:hAnsi="Times New Roman"/>
          <w:color w:val="00B050"/>
        </w:rPr>
        <w:t>，初步实现水利的现代化。</w:t>
      </w:r>
    </w:p>
    <w:p w:rsidR="00DF5A99" w:rsidRPr="007955E4" w:rsidRDefault="00DF5A99" w:rsidP="00DF5A99">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color w:val="000000" w:themeColor="text1"/>
          <w:sz w:val="30"/>
        </w:rPr>
        <w:t>.1</w:t>
      </w:r>
      <w:r w:rsidRPr="007955E4">
        <w:rPr>
          <w:rFonts w:ascii="Times New Roman" w:eastAsiaTheme="minorEastAsia" w:hAnsi="Times New Roman" w:hint="eastAsia"/>
          <w:color w:val="000000" w:themeColor="text1"/>
          <w:sz w:val="30"/>
        </w:rPr>
        <w:t>“十三五”规划</w:t>
      </w:r>
      <w:r w:rsidR="002C0633" w:rsidRPr="007955E4">
        <w:rPr>
          <w:rFonts w:ascii="Times New Roman" w:eastAsiaTheme="minorEastAsia" w:hAnsi="Times New Roman" w:hint="eastAsia"/>
          <w:color w:val="000000" w:themeColor="text1"/>
          <w:sz w:val="30"/>
        </w:rPr>
        <w:t>成就</w:t>
      </w:r>
    </w:p>
    <w:p w:rsidR="008B093A" w:rsidRPr="00274308" w:rsidRDefault="00274308" w:rsidP="00006A5F">
      <w:pPr>
        <w:spacing w:line="240" w:lineRule="auto"/>
        <w:ind w:firstLineChars="250" w:firstLine="700"/>
        <w:rPr>
          <w:rFonts w:ascii="Times New Roman" w:eastAsiaTheme="minorEastAsia" w:hAnsi="Times New Roman"/>
          <w:color w:val="00B050"/>
        </w:rPr>
      </w:pPr>
      <w:r w:rsidRPr="00274308">
        <w:rPr>
          <w:rFonts w:ascii="Times New Roman" w:eastAsiaTheme="minorEastAsia" w:hAnsiTheme="minorEastAsia"/>
          <w:color w:val="00B050"/>
          <w:szCs w:val="28"/>
        </w:rPr>
        <w:t>五年来，</w:t>
      </w:r>
      <w:r w:rsidRPr="00274308">
        <w:rPr>
          <w:rFonts w:ascii="Times New Roman" w:eastAsiaTheme="minorEastAsia" w:hAnsi="Times New Roman"/>
          <w:color w:val="00B050"/>
        </w:rPr>
        <w:t>全</w:t>
      </w:r>
      <w:r w:rsidRPr="00274308">
        <w:rPr>
          <w:rFonts w:ascii="Times New Roman" w:eastAsiaTheme="minorEastAsia" w:hAnsi="Times New Roman" w:hint="eastAsia"/>
          <w:color w:val="00B050"/>
        </w:rPr>
        <w:t>县</w:t>
      </w:r>
      <w:r w:rsidRPr="00274308">
        <w:rPr>
          <w:rFonts w:ascii="Times New Roman" w:eastAsiaTheme="minorEastAsia" w:hAnsiTheme="minorEastAsia"/>
          <w:color w:val="00B050"/>
          <w:szCs w:val="28"/>
        </w:rPr>
        <w:t>围绕农村饮水安全、节水灌溉、河道治理、滞洪区安全建设等重点项目开展水利建设，累计</w:t>
      </w:r>
      <w:r w:rsidRPr="00274308">
        <w:rPr>
          <w:rFonts w:ascii="Times New Roman" w:eastAsiaTheme="minorEastAsia" w:hAnsiTheme="minorEastAsia" w:hint="eastAsia"/>
          <w:color w:val="00B050"/>
          <w:szCs w:val="28"/>
        </w:rPr>
        <w:t>完成投资</w:t>
      </w:r>
      <w:r w:rsidRPr="00274308">
        <w:rPr>
          <w:rFonts w:ascii="Times New Roman" w:eastAsiaTheme="minorEastAsia" w:hAnsi="Times New Roman"/>
          <w:color w:val="00B050"/>
          <w:szCs w:val="28"/>
        </w:rPr>
        <w:t>46114.44</w:t>
      </w:r>
      <w:r w:rsidRPr="00274308">
        <w:rPr>
          <w:rFonts w:ascii="Times New Roman" w:eastAsiaTheme="minorEastAsia" w:hAnsiTheme="minorEastAsia"/>
          <w:color w:val="00B050"/>
          <w:szCs w:val="28"/>
        </w:rPr>
        <w:t>万元。</w:t>
      </w:r>
    </w:p>
    <w:p w:rsidR="00343F00" w:rsidRPr="00343F00" w:rsidRDefault="00343F00" w:rsidP="00343F00">
      <w:pPr>
        <w:ind w:firstLineChars="196" w:firstLine="551"/>
        <w:rPr>
          <w:rFonts w:ascii="Times New Roman" w:eastAsiaTheme="minorEastAsia" w:hAnsi="Times New Roman"/>
          <w:b/>
          <w:color w:val="00B050"/>
          <w:szCs w:val="28"/>
        </w:rPr>
      </w:pPr>
      <w:r w:rsidRPr="00343F00">
        <w:rPr>
          <w:rFonts w:ascii="Times New Roman" w:eastAsiaTheme="minorEastAsia" w:hAnsi="Times New Roman"/>
          <w:b/>
          <w:color w:val="00B050"/>
          <w:szCs w:val="28"/>
        </w:rPr>
        <w:t>1.</w:t>
      </w:r>
      <w:r w:rsidRPr="00343F00">
        <w:rPr>
          <w:rFonts w:ascii="Times New Roman" w:eastAsiaTheme="minorEastAsia" w:hAnsiTheme="minorEastAsia"/>
          <w:b/>
          <w:color w:val="00B050"/>
          <w:szCs w:val="28"/>
        </w:rPr>
        <w:t>农村饮水安全工程</w:t>
      </w:r>
    </w:p>
    <w:p w:rsidR="00343F00" w:rsidRPr="00343F00" w:rsidRDefault="00343F00" w:rsidP="00343F00">
      <w:pPr>
        <w:ind w:firstLineChars="147" w:firstLine="412"/>
        <w:rPr>
          <w:rFonts w:ascii="Times New Roman" w:eastAsiaTheme="minorEastAsia" w:hAnsi="Times New Roman"/>
          <w:color w:val="00B050"/>
          <w:szCs w:val="28"/>
        </w:rPr>
      </w:pPr>
      <w:r w:rsidRPr="00343F00">
        <w:rPr>
          <w:rFonts w:ascii="Times New Roman" w:eastAsiaTheme="minorEastAsia" w:hAnsi="Times New Roman"/>
          <w:color w:val="00B050"/>
          <w:szCs w:val="28"/>
        </w:rPr>
        <w:t>“</w:t>
      </w:r>
      <w:r w:rsidRPr="00343F00">
        <w:rPr>
          <w:rFonts w:ascii="Times New Roman" w:eastAsiaTheme="minorEastAsia" w:hAnsiTheme="minorEastAsia"/>
          <w:color w:val="00B050"/>
          <w:szCs w:val="28"/>
        </w:rPr>
        <w:t>十三五</w:t>
      </w:r>
      <w:r w:rsidRPr="00343F00">
        <w:rPr>
          <w:rFonts w:ascii="Times New Roman" w:eastAsiaTheme="minorEastAsia" w:hAnsi="Times New Roman"/>
          <w:color w:val="00B050"/>
          <w:szCs w:val="28"/>
        </w:rPr>
        <w:t>”</w:t>
      </w:r>
      <w:r w:rsidRPr="00343F00">
        <w:rPr>
          <w:rFonts w:ascii="Times New Roman" w:eastAsiaTheme="minorEastAsia" w:hAnsiTheme="minorEastAsia"/>
          <w:color w:val="00B050"/>
          <w:szCs w:val="28"/>
        </w:rPr>
        <w:t>期间，西平县农村饮水安全工程通过五年建设</w:t>
      </w:r>
      <w:r w:rsidRPr="00343F00">
        <w:rPr>
          <w:rFonts w:ascii="Times New Roman" w:eastAsiaTheme="minorEastAsia" w:hAnsi="Times New Roman"/>
          <w:color w:val="00B050"/>
          <w:szCs w:val="28"/>
        </w:rPr>
        <w:t xml:space="preserve"> </w:t>
      </w:r>
      <w:r w:rsidRPr="00343F00">
        <w:rPr>
          <w:rFonts w:ascii="Times New Roman" w:eastAsiaTheme="minorEastAsia" w:hAnsiTheme="minorEastAsia"/>
          <w:color w:val="00B050"/>
          <w:szCs w:val="28"/>
        </w:rPr>
        <w:t>，投入资金</w:t>
      </w:r>
      <w:r w:rsidRPr="00343F00">
        <w:rPr>
          <w:rFonts w:ascii="Times New Roman" w:eastAsiaTheme="minorEastAsia" w:hAnsi="Times New Roman"/>
          <w:color w:val="00B050"/>
          <w:szCs w:val="28"/>
        </w:rPr>
        <w:t>11148.37</w:t>
      </w:r>
      <w:r w:rsidRPr="00343F00">
        <w:rPr>
          <w:rFonts w:ascii="Times New Roman" w:eastAsiaTheme="minorEastAsia" w:hAnsiTheme="minorEastAsia"/>
          <w:color w:val="00B050"/>
          <w:szCs w:val="28"/>
        </w:rPr>
        <w:t>万元，新增农村供水人口</w:t>
      </w:r>
      <w:r w:rsidRPr="00343F00">
        <w:rPr>
          <w:rFonts w:ascii="Times New Roman" w:eastAsiaTheme="minorEastAsia" w:hAnsi="Times New Roman"/>
          <w:color w:val="00B050"/>
          <w:szCs w:val="28"/>
        </w:rPr>
        <w:t>17.34</w:t>
      </w:r>
      <w:r w:rsidRPr="00343F00">
        <w:rPr>
          <w:rFonts w:ascii="Times New Roman" w:eastAsiaTheme="minorEastAsia" w:hAnsiTheme="minorEastAsia"/>
          <w:color w:val="00B050"/>
          <w:szCs w:val="28"/>
        </w:rPr>
        <w:t>万人，农村集中供水人口由</w:t>
      </w:r>
      <w:r w:rsidRPr="00343F00">
        <w:rPr>
          <w:rFonts w:ascii="Times New Roman" w:eastAsiaTheme="minorEastAsia" w:hAnsi="Times New Roman"/>
          <w:color w:val="00B050"/>
          <w:szCs w:val="28"/>
        </w:rPr>
        <w:t>60.69</w:t>
      </w:r>
      <w:r w:rsidRPr="00343F00">
        <w:rPr>
          <w:rFonts w:ascii="Times New Roman" w:eastAsiaTheme="minorEastAsia" w:hAnsiTheme="minorEastAsia"/>
          <w:color w:val="00B050"/>
          <w:szCs w:val="28"/>
        </w:rPr>
        <w:t>万人达到</w:t>
      </w:r>
      <w:r w:rsidRPr="00343F00">
        <w:rPr>
          <w:rFonts w:ascii="Times New Roman" w:eastAsiaTheme="minorEastAsia" w:hAnsi="Times New Roman"/>
          <w:color w:val="00B050"/>
          <w:szCs w:val="28"/>
        </w:rPr>
        <w:t>78.03</w:t>
      </w:r>
      <w:r w:rsidRPr="00343F00">
        <w:rPr>
          <w:rFonts w:ascii="Times New Roman" w:eastAsiaTheme="minorEastAsia" w:hAnsiTheme="minorEastAsia"/>
          <w:color w:val="00B050"/>
          <w:szCs w:val="28"/>
        </w:rPr>
        <w:t>人，农村集中供水率达到</w:t>
      </w:r>
      <w:r w:rsidRPr="00343F00">
        <w:rPr>
          <w:rFonts w:ascii="Times New Roman" w:eastAsiaTheme="minorEastAsia" w:hAnsi="Times New Roman"/>
          <w:color w:val="00B050"/>
          <w:szCs w:val="28"/>
        </w:rPr>
        <w:t>100</w:t>
      </w:r>
      <w:r w:rsidRPr="00343F00">
        <w:rPr>
          <w:rFonts w:ascii="Times New Roman" w:eastAsiaTheme="minorEastAsia" w:hAnsi="Times New Roman" w:hint="eastAsia"/>
          <w:color w:val="00B050"/>
          <w:szCs w:val="28"/>
        </w:rPr>
        <w:t>%</w:t>
      </w:r>
      <w:r w:rsidRPr="00343F00">
        <w:rPr>
          <w:rFonts w:ascii="Times New Roman" w:eastAsiaTheme="minorEastAsia" w:hAnsiTheme="minorEastAsia"/>
          <w:color w:val="00B050"/>
          <w:szCs w:val="28"/>
        </w:rPr>
        <w:t>；新增实施安全饮水巩固提升工程行政村</w:t>
      </w:r>
      <w:r w:rsidRPr="00343F00">
        <w:rPr>
          <w:rFonts w:ascii="Times New Roman" w:eastAsiaTheme="minorEastAsia" w:hAnsi="Times New Roman"/>
          <w:color w:val="00B050"/>
          <w:szCs w:val="28"/>
        </w:rPr>
        <w:t>68</w:t>
      </w:r>
      <w:r w:rsidRPr="00343F00">
        <w:rPr>
          <w:rFonts w:ascii="Times New Roman" w:eastAsiaTheme="minorEastAsia" w:hAnsiTheme="minorEastAsia"/>
          <w:color w:val="00B050"/>
          <w:szCs w:val="28"/>
        </w:rPr>
        <w:t>个，全县农村自来水普及率达到</w:t>
      </w:r>
      <w:r w:rsidRPr="00343F00">
        <w:rPr>
          <w:rFonts w:ascii="Times New Roman" w:eastAsiaTheme="minorEastAsia" w:hAnsi="Times New Roman"/>
          <w:color w:val="00B050"/>
          <w:szCs w:val="28"/>
        </w:rPr>
        <w:t>100</w:t>
      </w:r>
      <w:r w:rsidRPr="00343F00">
        <w:rPr>
          <w:rFonts w:ascii="Times New Roman" w:eastAsiaTheme="minorEastAsia" w:hAnsi="Times New Roman" w:hint="eastAsia"/>
          <w:color w:val="00B050"/>
          <w:szCs w:val="28"/>
        </w:rPr>
        <w:t>%</w:t>
      </w:r>
      <w:r w:rsidRPr="00343F00">
        <w:rPr>
          <w:rFonts w:ascii="Times New Roman" w:eastAsiaTheme="minorEastAsia" w:hAnsiTheme="minorEastAsia"/>
          <w:color w:val="00B050"/>
          <w:szCs w:val="28"/>
        </w:rPr>
        <w:t>；水质达标率由原来的</w:t>
      </w:r>
      <w:r w:rsidRPr="00343F00">
        <w:rPr>
          <w:rFonts w:ascii="Times New Roman" w:eastAsiaTheme="minorEastAsia" w:hAnsi="Times New Roman"/>
          <w:color w:val="00B050"/>
          <w:szCs w:val="28"/>
        </w:rPr>
        <w:t>85</w:t>
      </w:r>
      <w:r w:rsidRPr="00343F00">
        <w:rPr>
          <w:rFonts w:ascii="Times New Roman" w:eastAsiaTheme="minorEastAsia" w:hAnsi="Times New Roman" w:hint="eastAsia"/>
          <w:color w:val="00B050"/>
          <w:szCs w:val="28"/>
        </w:rPr>
        <w:t>%</w:t>
      </w:r>
      <w:r w:rsidRPr="00343F00">
        <w:rPr>
          <w:rFonts w:ascii="Times New Roman" w:eastAsiaTheme="minorEastAsia" w:hAnsiTheme="minorEastAsia"/>
          <w:color w:val="00B050"/>
          <w:szCs w:val="28"/>
        </w:rPr>
        <w:t>达到</w:t>
      </w:r>
      <w:r w:rsidRPr="00343F00">
        <w:rPr>
          <w:rFonts w:ascii="Times New Roman" w:eastAsiaTheme="minorEastAsia" w:hAnsi="Times New Roman"/>
          <w:color w:val="00B050"/>
          <w:szCs w:val="28"/>
        </w:rPr>
        <w:t>95</w:t>
      </w:r>
      <w:r w:rsidRPr="00343F00">
        <w:rPr>
          <w:rFonts w:ascii="Times New Roman" w:eastAsiaTheme="minorEastAsia" w:hAnsi="Times New Roman" w:hint="eastAsia"/>
          <w:color w:val="00B050"/>
          <w:szCs w:val="28"/>
        </w:rPr>
        <w:t>%</w:t>
      </w:r>
      <w:r w:rsidRPr="00343F00">
        <w:rPr>
          <w:rFonts w:ascii="Times New Roman" w:eastAsiaTheme="minorEastAsia" w:hAnsiTheme="minorEastAsia"/>
          <w:color w:val="00B050"/>
          <w:szCs w:val="28"/>
        </w:rPr>
        <w:t>；全县建档立卡贫困户</w:t>
      </w:r>
      <w:r w:rsidRPr="00343F00">
        <w:rPr>
          <w:rFonts w:ascii="Times New Roman" w:eastAsiaTheme="minorEastAsia" w:hAnsiTheme="minorEastAsia" w:hint="eastAsia"/>
          <w:color w:val="00B050"/>
          <w:szCs w:val="28"/>
        </w:rPr>
        <w:t>共</w:t>
      </w:r>
      <w:r w:rsidRPr="00343F00">
        <w:rPr>
          <w:rFonts w:ascii="Times New Roman" w:eastAsiaTheme="minorEastAsia" w:hAnsi="Times New Roman"/>
          <w:color w:val="00B050"/>
          <w:szCs w:val="28"/>
        </w:rPr>
        <w:t>16948</w:t>
      </w:r>
      <w:r w:rsidRPr="00343F00">
        <w:rPr>
          <w:rFonts w:ascii="Times New Roman" w:eastAsiaTheme="minorEastAsia" w:hAnsiTheme="minorEastAsia"/>
          <w:color w:val="00B050"/>
          <w:szCs w:val="28"/>
        </w:rPr>
        <w:t>户</w:t>
      </w:r>
      <w:r w:rsidRPr="00343F00">
        <w:rPr>
          <w:rFonts w:ascii="Times New Roman" w:eastAsiaTheme="minorEastAsia" w:hAnsi="Times New Roman"/>
          <w:color w:val="00B050"/>
          <w:szCs w:val="28"/>
        </w:rPr>
        <w:t>44392</w:t>
      </w:r>
      <w:r w:rsidRPr="00343F00">
        <w:rPr>
          <w:rFonts w:ascii="Times New Roman" w:eastAsiaTheme="minorEastAsia" w:hAnsiTheme="minorEastAsia"/>
          <w:color w:val="00B050"/>
          <w:szCs w:val="28"/>
        </w:rPr>
        <w:t>人自来水全部入户，其中贫困村</w:t>
      </w:r>
      <w:r w:rsidRPr="00343F00">
        <w:rPr>
          <w:rFonts w:ascii="Times New Roman" w:eastAsiaTheme="minorEastAsia" w:hAnsi="Times New Roman"/>
          <w:color w:val="00B050"/>
          <w:szCs w:val="28"/>
        </w:rPr>
        <w:t>68</w:t>
      </w:r>
      <w:r w:rsidRPr="00343F00">
        <w:rPr>
          <w:rFonts w:ascii="Times New Roman" w:eastAsiaTheme="minorEastAsia" w:hAnsiTheme="minorEastAsia"/>
          <w:color w:val="00B050"/>
          <w:szCs w:val="28"/>
        </w:rPr>
        <w:t>个</w:t>
      </w:r>
      <w:r w:rsidRPr="00343F00">
        <w:rPr>
          <w:rFonts w:ascii="Times New Roman" w:eastAsiaTheme="minorEastAsia" w:hAnsi="Times New Roman"/>
          <w:color w:val="00B050"/>
          <w:szCs w:val="28"/>
        </w:rPr>
        <w:t>8547</w:t>
      </w:r>
      <w:r w:rsidRPr="00343F00">
        <w:rPr>
          <w:rFonts w:ascii="Times New Roman" w:eastAsiaTheme="minorEastAsia" w:hAnsiTheme="minorEastAsia"/>
          <w:color w:val="00B050"/>
          <w:szCs w:val="28"/>
        </w:rPr>
        <w:t>户</w:t>
      </w:r>
      <w:r w:rsidRPr="00343F00">
        <w:rPr>
          <w:rFonts w:ascii="Times New Roman" w:eastAsiaTheme="minorEastAsia" w:hAnsi="Times New Roman"/>
          <w:color w:val="00B050"/>
          <w:szCs w:val="28"/>
        </w:rPr>
        <w:t>24150</w:t>
      </w:r>
      <w:r w:rsidRPr="00343F00">
        <w:rPr>
          <w:rFonts w:ascii="Times New Roman" w:eastAsiaTheme="minorEastAsia" w:hAnsiTheme="minorEastAsia"/>
          <w:color w:val="00B050"/>
          <w:szCs w:val="28"/>
        </w:rPr>
        <w:t>人，安全饮水脱贫攻坚任务全部完成。</w:t>
      </w:r>
    </w:p>
    <w:p w:rsidR="00343F00" w:rsidRPr="00343F00" w:rsidRDefault="00343F00" w:rsidP="00343F00">
      <w:pPr>
        <w:ind w:firstLineChars="196" w:firstLine="551"/>
        <w:rPr>
          <w:rFonts w:ascii="Times New Roman" w:eastAsiaTheme="minorEastAsia" w:hAnsi="Times New Roman"/>
          <w:b/>
          <w:color w:val="00B050"/>
          <w:szCs w:val="28"/>
        </w:rPr>
      </w:pPr>
      <w:r w:rsidRPr="00343F00">
        <w:rPr>
          <w:rFonts w:ascii="Times New Roman" w:eastAsiaTheme="minorEastAsia" w:hAnsi="Times New Roman"/>
          <w:b/>
          <w:color w:val="00B050"/>
          <w:szCs w:val="28"/>
        </w:rPr>
        <w:t>2.</w:t>
      </w:r>
      <w:r w:rsidRPr="00343F00">
        <w:rPr>
          <w:rFonts w:ascii="Times New Roman" w:eastAsiaTheme="minorEastAsia" w:hAnsiTheme="minorEastAsia"/>
          <w:b/>
          <w:color w:val="00B050"/>
          <w:szCs w:val="28"/>
        </w:rPr>
        <w:t>农田水利建设</w:t>
      </w:r>
    </w:p>
    <w:p w:rsidR="00343F00" w:rsidRPr="00343F00" w:rsidRDefault="00343F00" w:rsidP="00343F00">
      <w:pPr>
        <w:ind w:firstLineChars="147" w:firstLine="412"/>
        <w:rPr>
          <w:rFonts w:ascii="Times New Roman" w:eastAsiaTheme="minorEastAsia" w:hAnsi="Times New Roman"/>
          <w:color w:val="00B050"/>
          <w:szCs w:val="28"/>
        </w:rPr>
      </w:pPr>
      <w:r w:rsidRPr="00343F00">
        <w:rPr>
          <w:rFonts w:ascii="Times New Roman" w:eastAsiaTheme="minorEastAsia" w:hAnsi="Times New Roman"/>
          <w:color w:val="00B050"/>
          <w:szCs w:val="28"/>
        </w:rPr>
        <w:t>“</w:t>
      </w:r>
      <w:r w:rsidRPr="00343F00">
        <w:rPr>
          <w:rFonts w:ascii="Times New Roman" w:eastAsiaTheme="minorEastAsia" w:hAnsiTheme="minorEastAsia"/>
          <w:color w:val="00B050"/>
          <w:szCs w:val="28"/>
        </w:rPr>
        <w:t>十三五</w:t>
      </w:r>
      <w:r w:rsidRPr="00343F00">
        <w:rPr>
          <w:rFonts w:ascii="Times New Roman" w:eastAsiaTheme="minorEastAsia" w:hAnsi="Times New Roman"/>
          <w:color w:val="00B050"/>
          <w:szCs w:val="28"/>
        </w:rPr>
        <w:t>”</w:t>
      </w:r>
      <w:r w:rsidRPr="00343F00">
        <w:rPr>
          <w:rFonts w:ascii="Times New Roman" w:eastAsiaTheme="minorEastAsia" w:hAnsiTheme="minorEastAsia"/>
          <w:color w:val="00B050"/>
          <w:szCs w:val="28"/>
        </w:rPr>
        <w:t>期间，西平县农田水利建设投入资金</w:t>
      </w:r>
      <w:r w:rsidRPr="00343F00">
        <w:rPr>
          <w:rFonts w:ascii="Times New Roman" w:eastAsiaTheme="minorEastAsia" w:hAnsi="Times New Roman"/>
          <w:color w:val="00B050"/>
          <w:szCs w:val="28"/>
        </w:rPr>
        <w:t>5004</w:t>
      </w:r>
      <w:r w:rsidRPr="00343F00">
        <w:rPr>
          <w:rFonts w:ascii="Times New Roman" w:eastAsiaTheme="minorEastAsia" w:hAnsiTheme="minorEastAsia"/>
          <w:color w:val="00B050"/>
          <w:szCs w:val="28"/>
        </w:rPr>
        <w:t>万元，新打修复机井</w:t>
      </w:r>
      <w:r w:rsidRPr="00343F00">
        <w:rPr>
          <w:rFonts w:ascii="Times New Roman" w:eastAsiaTheme="minorEastAsia" w:hAnsi="Times New Roman"/>
          <w:color w:val="00B050"/>
          <w:szCs w:val="28"/>
        </w:rPr>
        <w:t>517</w:t>
      </w:r>
      <w:r w:rsidRPr="00343F00">
        <w:rPr>
          <w:rFonts w:ascii="Times New Roman" w:eastAsiaTheme="minorEastAsia" w:hAnsiTheme="minorEastAsia"/>
          <w:color w:val="00B050"/>
          <w:szCs w:val="28"/>
        </w:rPr>
        <w:t>眼、铺设地埋管道</w:t>
      </w:r>
      <w:r w:rsidRPr="00343F00">
        <w:rPr>
          <w:rFonts w:ascii="Times New Roman" w:eastAsiaTheme="minorEastAsia" w:hAnsi="Times New Roman"/>
          <w:color w:val="00B050"/>
          <w:szCs w:val="28"/>
        </w:rPr>
        <w:t>208</w:t>
      </w:r>
      <w:r w:rsidRPr="00343F00">
        <w:rPr>
          <w:rFonts w:ascii="Times New Roman" w:eastAsiaTheme="minorEastAsia" w:hAnsiTheme="minorEastAsia" w:hint="eastAsia"/>
          <w:color w:val="00B050"/>
          <w:szCs w:val="28"/>
        </w:rPr>
        <w:t>km</w:t>
      </w:r>
      <w:r w:rsidRPr="00343F00">
        <w:rPr>
          <w:rFonts w:ascii="Times New Roman" w:eastAsiaTheme="minorEastAsia" w:hAnsiTheme="minorEastAsia"/>
          <w:color w:val="00B050"/>
          <w:szCs w:val="28"/>
        </w:rPr>
        <w:t>，疏浚沟渠</w:t>
      </w:r>
      <w:r w:rsidRPr="00343F00">
        <w:rPr>
          <w:rFonts w:ascii="Times New Roman" w:eastAsiaTheme="minorEastAsia" w:hAnsi="Times New Roman"/>
          <w:color w:val="00B050"/>
          <w:szCs w:val="28"/>
        </w:rPr>
        <w:t>60</w:t>
      </w:r>
      <w:r w:rsidRPr="00343F00">
        <w:rPr>
          <w:rFonts w:ascii="Times New Roman" w:eastAsiaTheme="minorEastAsia" w:hAnsiTheme="minorEastAsia" w:hint="eastAsia"/>
          <w:color w:val="00B050"/>
          <w:szCs w:val="28"/>
        </w:rPr>
        <w:t xml:space="preserve"> km</w:t>
      </w:r>
      <w:r w:rsidRPr="00343F00">
        <w:rPr>
          <w:rFonts w:ascii="Times New Roman" w:eastAsiaTheme="minorEastAsia" w:hAnsiTheme="minorEastAsia"/>
          <w:color w:val="00B050"/>
          <w:szCs w:val="28"/>
        </w:rPr>
        <w:t>，地埋线</w:t>
      </w:r>
      <w:r w:rsidRPr="00343F00">
        <w:rPr>
          <w:rFonts w:ascii="Times New Roman" w:eastAsiaTheme="minorEastAsia" w:hAnsi="Times New Roman"/>
          <w:color w:val="00B050"/>
          <w:szCs w:val="28"/>
        </w:rPr>
        <w:t>203</w:t>
      </w:r>
      <w:r w:rsidRPr="00343F00">
        <w:rPr>
          <w:rFonts w:ascii="Times New Roman" w:eastAsiaTheme="minorEastAsia" w:hAnsiTheme="minorEastAsia" w:hint="eastAsia"/>
          <w:color w:val="00B050"/>
          <w:szCs w:val="28"/>
        </w:rPr>
        <w:t xml:space="preserve"> km</w:t>
      </w:r>
      <w:r w:rsidRPr="00343F00">
        <w:rPr>
          <w:rFonts w:ascii="Times New Roman" w:eastAsiaTheme="minorEastAsia" w:hAnsiTheme="minorEastAsia"/>
          <w:color w:val="00B050"/>
          <w:szCs w:val="28"/>
        </w:rPr>
        <w:t>、新建桥涵</w:t>
      </w:r>
      <w:r w:rsidRPr="00343F00">
        <w:rPr>
          <w:rFonts w:ascii="Times New Roman" w:eastAsiaTheme="minorEastAsia" w:hAnsi="Times New Roman"/>
          <w:color w:val="00B050"/>
          <w:szCs w:val="28"/>
        </w:rPr>
        <w:t>166</w:t>
      </w:r>
      <w:r w:rsidRPr="00343F00">
        <w:rPr>
          <w:rFonts w:ascii="Times New Roman" w:eastAsiaTheme="minorEastAsia" w:hAnsiTheme="minorEastAsia"/>
          <w:color w:val="00B050"/>
          <w:szCs w:val="28"/>
        </w:rPr>
        <w:t>座，变压器台区</w:t>
      </w:r>
      <w:r w:rsidRPr="00343F00">
        <w:rPr>
          <w:rFonts w:ascii="Times New Roman" w:eastAsiaTheme="minorEastAsia" w:hAnsi="Times New Roman"/>
          <w:color w:val="00B050"/>
          <w:szCs w:val="28"/>
        </w:rPr>
        <w:t>43</w:t>
      </w:r>
      <w:r w:rsidRPr="00343F00">
        <w:rPr>
          <w:rFonts w:ascii="Times New Roman" w:eastAsiaTheme="minorEastAsia" w:hAnsiTheme="minorEastAsia"/>
          <w:color w:val="00B050"/>
          <w:szCs w:val="28"/>
        </w:rPr>
        <w:t>处，发展高效节水灌溉面积</w:t>
      </w:r>
      <w:r w:rsidRPr="00343F00">
        <w:rPr>
          <w:rFonts w:ascii="Times New Roman" w:eastAsiaTheme="minorEastAsia" w:hAnsi="Times New Roman"/>
          <w:color w:val="00B050"/>
          <w:szCs w:val="28"/>
        </w:rPr>
        <w:t>3.715</w:t>
      </w:r>
      <w:r w:rsidRPr="00343F00">
        <w:rPr>
          <w:rFonts w:ascii="Times New Roman" w:eastAsiaTheme="minorEastAsia" w:hAnsiTheme="minorEastAsia"/>
          <w:color w:val="00B050"/>
          <w:szCs w:val="28"/>
        </w:rPr>
        <w:t>万亩。</w:t>
      </w:r>
    </w:p>
    <w:p w:rsidR="00343F00" w:rsidRPr="00343F00" w:rsidRDefault="00343F00" w:rsidP="00343F00">
      <w:pPr>
        <w:ind w:firstLineChars="196" w:firstLine="551"/>
        <w:rPr>
          <w:rFonts w:ascii="Times New Roman" w:eastAsiaTheme="minorEastAsia" w:hAnsi="Times New Roman"/>
          <w:b/>
          <w:color w:val="00B050"/>
          <w:szCs w:val="28"/>
        </w:rPr>
      </w:pPr>
      <w:r w:rsidRPr="00343F00">
        <w:rPr>
          <w:rFonts w:ascii="Times New Roman" w:eastAsiaTheme="minorEastAsia" w:hAnsi="Times New Roman"/>
          <w:b/>
          <w:color w:val="00B050"/>
          <w:szCs w:val="28"/>
        </w:rPr>
        <w:t>3.</w:t>
      </w:r>
      <w:r w:rsidRPr="00343F00">
        <w:rPr>
          <w:rFonts w:ascii="Times New Roman" w:eastAsiaTheme="minorEastAsia" w:hAnsiTheme="minorEastAsia"/>
          <w:b/>
          <w:color w:val="00B050"/>
          <w:szCs w:val="28"/>
        </w:rPr>
        <w:t>农村水环境综合治理</w:t>
      </w:r>
    </w:p>
    <w:p w:rsidR="00343F00" w:rsidRPr="00343F00" w:rsidRDefault="00343F00" w:rsidP="00343F00">
      <w:pPr>
        <w:ind w:firstLineChars="196" w:firstLine="549"/>
        <w:rPr>
          <w:rFonts w:ascii="Times New Roman" w:eastAsiaTheme="minorEastAsia" w:hAnsi="Times New Roman"/>
          <w:color w:val="00B050"/>
          <w:szCs w:val="28"/>
        </w:rPr>
      </w:pPr>
      <w:r w:rsidRPr="00343F00">
        <w:rPr>
          <w:rFonts w:ascii="Times New Roman" w:eastAsiaTheme="minorEastAsia" w:hAnsiTheme="minorEastAsia"/>
          <w:color w:val="00B050"/>
          <w:szCs w:val="28"/>
        </w:rPr>
        <w:t>在柏苑街道办事处、</w:t>
      </w:r>
      <w:proofErr w:type="gramStart"/>
      <w:r w:rsidRPr="00343F00">
        <w:rPr>
          <w:rFonts w:ascii="Times New Roman" w:eastAsiaTheme="minorEastAsia" w:hAnsiTheme="minorEastAsia"/>
          <w:color w:val="00B050"/>
          <w:szCs w:val="28"/>
        </w:rPr>
        <w:t>重渠乡</w:t>
      </w:r>
      <w:proofErr w:type="gramEnd"/>
      <w:r w:rsidRPr="00343F00">
        <w:rPr>
          <w:rFonts w:ascii="Times New Roman" w:eastAsiaTheme="minorEastAsia" w:hAnsiTheme="minorEastAsia"/>
          <w:color w:val="00B050"/>
          <w:szCs w:val="28"/>
        </w:rPr>
        <w:t>等</w:t>
      </w:r>
      <w:r w:rsidRPr="00343F00">
        <w:rPr>
          <w:rFonts w:ascii="Times New Roman" w:eastAsiaTheme="minorEastAsia" w:hAnsi="Times New Roman"/>
          <w:color w:val="00B050"/>
          <w:szCs w:val="28"/>
        </w:rPr>
        <w:t>5</w:t>
      </w:r>
      <w:r w:rsidRPr="00343F00">
        <w:rPr>
          <w:rFonts w:ascii="Times New Roman" w:eastAsiaTheme="minorEastAsia" w:hAnsiTheme="minorEastAsia"/>
          <w:color w:val="00B050"/>
          <w:szCs w:val="28"/>
        </w:rPr>
        <w:t>个乡</w:t>
      </w:r>
      <w:r w:rsidRPr="00343F00">
        <w:rPr>
          <w:rFonts w:ascii="Times New Roman" w:eastAsiaTheme="minorEastAsia" w:hAnsi="Times New Roman"/>
          <w:color w:val="00B050"/>
          <w:szCs w:val="28"/>
        </w:rPr>
        <w:t>6</w:t>
      </w:r>
      <w:r w:rsidRPr="00343F00">
        <w:rPr>
          <w:rFonts w:ascii="Times New Roman" w:eastAsiaTheme="minorEastAsia" w:hAnsiTheme="minorEastAsia"/>
          <w:color w:val="00B050"/>
          <w:szCs w:val="28"/>
        </w:rPr>
        <w:t>个行政村清淤整治坑塘</w:t>
      </w:r>
      <w:r w:rsidRPr="00343F00">
        <w:rPr>
          <w:rFonts w:ascii="Times New Roman" w:eastAsiaTheme="minorEastAsia" w:hAnsi="Times New Roman"/>
          <w:color w:val="00B050"/>
          <w:szCs w:val="28"/>
        </w:rPr>
        <w:t>17</w:t>
      </w:r>
      <w:r w:rsidRPr="00343F00">
        <w:rPr>
          <w:rFonts w:ascii="Times New Roman" w:eastAsiaTheme="minorEastAsia" w:hAnsiTheme="minorEastAsia"/>
          <w:color w:val="00B050"/>
          <w:szCs w:val="28"/>
        </w:rPr>
        <w:t>座，对河塘进行清淤、边坡整修护砌、修建建筑物、生态景观及安全防护得到提升，完成投资</w:t>
      </w:r>
      <w:r w:rsidRPr="00343F00">
        <w:rPr>
          <w:rFonts w:ascii="Times New Roman" w:eastAsiaTheme="minorEastAsia" w:hAnsi="Times New Roman"/>
          <w:color w:val="00B050"/>
          <w:szCs w:val="28"/>
        </w:rPr>
        <w:t>614.01</w:t>
      </w:r>
      <w:r w:rsidRPr="00343F00">
        <w:rPr>
          <w:rFonts w:ascii="Times New Roman" w:eastAsiaTheme="minorEastAsia" w:hAnsiTheme="minorEastAsia"/>
          <w:color w:val="00B050"/>
          <w:szCs w:val="28"/>
        </w:rPr>
        <w:t>万元。</w:t>
      </w:r>
    </w:p>
    <w:p w:rsidR="00343F00" w:rsidRPr="00343F00" w:rsidRDefault="00343F00" w:rsidP="00343F00">
      <w:pPr>
        <w:ind w:firstLineChars="196" w:firstLine="551"/>
        <w:rPr>
          <w:rFonts w:ascii="Times New Roman" w:eastAsiaTheme="minorEastAsia" w:hAnsi="Times New Roman"/>
          <w:b/>
          <w:color w:val="00B050"/>
          <w:szCs w:val="28"/>
        </w:rPr>
      </w:pPr>
      <w:r w:rsidRPr="00343F00">
        <w:rPr>
          <w:rFonts w:ascii="Times New Roman" w:eastAsiaTheme="minorEastAsia" w:hAnsi="Times New Roman"/>
          <w:b/>
          <w:color w:val="00B050"/>
          <w:szCs w:val="28"/>
        </w:rPr>
        <w:lastRenderedPageBreak/>
        <w:t>4.</w:t>
      </w:r>
      <w:r w:rsidRPr="00343F00">
        <w:rPr>
          <w:rFonts w:ascii="Times New Roman" w:eastAsiaTheme="minorEastAsia" w:hAnsiTheme="minorEastAsia"/>
          <w:b/>
          <w:color w:val="00B050"/>
          <w:szCs w:val="28"/>
        </w:rPr>
        <w:t>防洪工程建设项目</w:t>
      </w:r>
    </w:p>
    <w:p w:rsidR="00343F00" w:rsidRPr="00343F00" w:rsidRDefault="00343F00" w:rsidP="00343F00">
      <w:pPr>
        <w:ind w:firstLineChars="196" w:firstLine="549"/>
        <w:rPr>
          <w:rFonts w:ascii="Times New Roman" w:eastAsiaTheme="minorEastAsia" w:hAnsi="Times New Roman"/>
          <w:color w:val="00B050"/>
          <w:szCs w:val="28"/>
        </w:rPr>
      </w:pPr>
      <w:r w:rsidRPr="00343F00">
        <w:rPr>
          <w:rFonts w:ascii="Times New Roman" w:eastAsiaTheme="minorEastAsia" w:hAnsiTheme="minorEastAsia"/>
          <w:color w:val="00B050"/>
          <w:szCs w:val="28"/>
        </w:rPr>
        <w:t>洪溪河张寨～</w:t>
      </w:r>
      <w:proofErr w:type="gramStart"/>
      <w:r w:rsidRPr="00343F00">
        <w:rPr>
          <w:rFonts w:ascii="Times New Roman" w:eastAsiaTheme="minorEastAsia" w:hAnsiTheme="minorEastAsia"/>
          <w:color w:val="00B050"/>
          <w:szCs w:val="28"/>
        </w:rPr>
        <w:t>焦湾段</w:t>
      </w:r>
      <w:proofErr w:type="gramEnd"/>
      <w:r w:rsidRPr="00343F00">
        <w:rPr>
          <w:rFonts w:ascii="Times New Roman" w:eastAsiaTheme="minorEastAsia" w:hAnsiTheme="minorEastAsia"/>
          <w:color w:val="00B050"/>
          <w:szCs w:val="28"/>
        </w:rPr>
        <w:t>治理工程项目。项目总投资</w:t>
      </w:r>
      <w:r w:rsidRPr="00343F00">
        <w:rPr>
          <w:rFonts w:ascii="Times New Roman" w:eastAsiaTheme="minorEastAsia" w:hAnsi="Times New Roman"/>
          <w:color w:val="00B050"/>
          <w:szCs w:val="28"/>
        </w:rPr>
        <w:t>2142</w:t>
      </w:r>
      <w:r w:rsidRPr="00343F00">
        <w:rPr>
          <w:rFonts w:ascii="Times New Roman" w:eastAsiaTheme="minorEastAsia" w:hAnsiTheme="minorEastAsia"/>
          <w:color w:val="00B050"/>
          <w:szCs w:val="28"/>
        </w:rPr>
        <w:t>万元，其中中央投资</w:t>
      </w:r>
      <w:r w:rsidRPr="00343F00">
        <w:rPr>
          <w:rFonts w:ascii="Times New Roman" w:eastAsiaTheme="minorEastAsia" w:hAnsi="Times New Roman"/>
          <w:color w:val="00B050"/>
          <w:szCs w:val="28"/>
        </w:rPr>
        <w:t>1285</w:t>
      </w:r>
      <w:r w:rsidRPr="00343F00">
        <w:rPr>
          <w:rFonts w:ascii="Times New Roman" w:eastAsiaTheme="minorEastAsia" w:hAnsiTheme="minorEastAsia"/>
          <w:color w:val="00B050"/>
          <w:szCs w:val="28"/>
        </w:rPr>
        <w:t>万元，省级投资</w:t>
      </w:r>
      <w:r w:rsidRPr="00343F00">
        <w:rPr>
          <w:rFonts w:ascii="Times New Roman" w:eastAsiaTheme="minorEastAsia" w:hAnsi="Times New Roman"/>
          <w:color w:val="00B050"/>
          <w:szCs w:val="28"/>
        </w:rPr>
        <w:t>257</w:t>
      </w:r>
      <w:r w:rsidRPr="00343F00">
        <w:rPr>
          <w:rFonts w:ascii="Times New Roman" w:eastAsiaTheme="minorEastAsia" w:hAnsiTheme="minorEastAsia"/>
          <w:color w:val="00B050"/>
          <w:szCs w:val="28"/>
        </w:rPr>
        <w:t>万元、市级投资</w:t>
      </w:r>
      <w:r w:rsidRPr="00343F00">
        <w:rPr>
          <w:rFonts w:ascii="Times New Roman" w:eastAsiaTheme="minorEastAsia" w:hAnsi="Times New Roman"/>
          <w:color w:val="00B050"/>
          <w:szCs w:val="28"/>
        </w:rPr>
        <w:t>343</w:t>
      </w:r>
      <w:r w:rsidRPr="00343F00">
        <w:rPr>
          <w:rFonts w:ascii="Times New Roman" w:eastAsiaTheme="minorEastAsia" w:hAnsiTheme="minorEastAsia"/>
          <w:color w:val="00B050"/>
          <w:szCs w:val="28"/>
        </w:rPr>
        <w:t>万元、县级投资</w:t>
      </w:r>
      <w:r w:rsidRPr="00343F00">
        <w:rPr>
          <w:rFonts w:ascii="Times New Roman" w:eastAsiaTheme="minorEastAsia" w:hAnsi="Times New Roman"/>
          <w:color w:val="00B050"/>
          <w:szCs w:val="28"/>
        </w:rPr>
        <w:t>257</w:t>
      </w:r>
      <w:r w:rsidRPr="00343F00">
        <w:rPr>
          <w:rFonts w:ascii="Times New Roman" w:eastAsiaTheme="minorEastAsia" w:hAnsiTheme="minorEastAsia"/>
          <w:color w:val="00B050"/>
          <w:szCs w:val="28"/>
        </w:rPr>
        <w:t>万元。主要建设内容：疏浚河道</w:t>
      </w:r>
      <w:r w:rsidRPr="00343F00">
        <w:rPr>
          <w:rFonts w:ascii="Times New Roman" w:eastAsiaTheme="minorEastAsia" w:hAnsi="Times New Roman"/>
          <w:color w:val="00B050"/>
          <w:szCs w:val="28"/>
        </w:rPr>
        <w:t>10</w:t>
      </w:r>
      <w:r w:rsidRPr="00343F00">
        <w:rPr>
          <w:rFonts w:ascii="Times New Roman" w:eastAsiaTheme="minorEastAsia" w:hAnsiTheme="minorEastAsia" w:hint="eastAsia"/>
          <w:color w:val="00B050"/>
          <w:szCs w:val="28"/>
        </w:rPr>
        <w:t xml:space="preserve"> km</w:t>
      </w:r>
      <w:r w:rsidRPr="00343F00">
        <w:rPr>
          <w:rFonts w:ascii="Times New Roman" w:eastAsiaTheme="minorEastAsia" w:hAnsiTheme="minorEastAsia"/>
          <w:color w:val="00B050"/>
          <w:szCs w:val="28"/>
        </w:rPr>
        <w:t>，桥梁</w:t>
      </w:r>
      <w:r w:rsidRPr="00343F00">
        <w:rPr>
          <w:rFonts w:ascii="Times New Roman" w:eastAsiaTheme="minorEastAsia" w:hAnsi="Times New Roman"/>
          <w:color w:val="00B050"/>
          <w:szCs w:val="28"/>
        </w:rPr>
        <w:t>3</w:t>
      </w:r>
      <w:r w:rsidRPr="00343F00">
        <w:rPr>
          <w:rFonts w:ascii="Times New Roman" w:eastAsiaTheme="minorEastAsia" w:hAnsiTheme="minorEastAsia"/>
          <w:color w:val="00B050"/>
          <w:szCs w:val="28"/>
        </w:rPr>
        <w:t>座，涵闸</w:t>
      </w:r>
      <w:r w:rsidRPr="00343F00">
        <w:rPr>
          <w:rFonts w:ascii="Times New Roman" w:eastAsiaTheme="minorEastAsia" w:hAnsi="Times New Roman"/>
          <w:color w:val="00B050"/>
          <w:szCs w:val="28"/>
        </w:rPr>
        <w:t>33</w:t>
      </w:r>
      <w:r w:rsidRPr="00343F00">
        <w:rPr>
          <w:rFonts w:ascii="Times New Roman" w:eastAsiaTheme="minorEastAsia" w:hAnsiTheme="minorEastAsia"/>
          <w:color w:val="00B050"/>
          <w:szCs w:val="28"/>
        </w:rPr>
        <w:t>座，险工护坡</w:t>
      </w:r>
      <w:r w:rsidRPr="00343F00">
        <w:rPr>
          <w:rFonts w:ascii="Times New Roman" w:eastAsiaTheme="minorEastAsia" w:hAnsi="Times New Roman"/>
          <w:color w:val="00B050"/>
          <w:szCs w:val="28"/>
        </w:rPr>
        <w:t>26</w:t>
      </w:r>
      <w:r w:rsidRPr="00343F00">
        <w:rPr>
          <w:rFonts w:ascii="Times New Roman" w:eastAsiaTheme="minorEastAsia" w:hAnsiTheme="minorEastAsia"/>
          <w:color w:val="00B050"/>
          <w:szCs w:val="28"/>
        </w:rPr>
        <w:t>处</w:t>
      </w:r>
      <w:r w:rsidRPr="00343F00">
        <w:rPr>
          <w:rFonts w:ascii="Times New Roman" w:eastAsiaTheme="minorEastAsia" w:hAnsi="Times New Roman"/>
          <w:color w:val="00B050"/>
          <w:szCs w:val="28"/>
        </w:rPr>
        <w:t>2.7</w:t>
      </w:r>
      <w:r w:rsidRPr="00343F00">
        <w:rPr>
          <w:rFonts w:ascii="Times New Roman" w:eastAsiaTheme="minorEastAsia" w:hAnsiTheme="minorEastAsia" w:hint="eastAsia"/>
          <w:color w:val="00B050"/>
          <w:szCs w:val="28"/>
        </w:rPr>
        <w:t xml:space="preserve"> km</w:t>
      </w:r>
      <w:r w:rsidRPr="00343F00">
        <w:rPr>
          <w:rFonts w:ascii="Times New Roman" w:eastAsiaTheme="minorEastAsia" w:hAnsiTheme="minorEastAsia"/>
          <w:color w:val="00B050"/>
          <w:szCs w:val="28"/>
        </w:rPr>
        <w:t>。</w:t>
      </w:r>
    </w:p>
    <w:p w:rsidR="00343F00" w:rsidRPr="00343F00" w:rsidRDefault="00343F00" w:rsidP="00343F00">
      <w:pPr>
        <w:ind w:firstLineChars="196" w:firstLine="551"/>
        <w:rPr>
          <w:rFonts w:ascii="Times New Roman" w:eastAsiaTheme="minorEastAsia" w:hAnsi="Times New Roman"/>
          <w:b/>
          <w:color w:val="00B050"/>
          <w:szCs w:val="28"/>
        </w:rPr>
      </w:pPr>
      <w:r w:rsidRPr="00343F00">
        <w:rPr>
          <w:rFonts w:ascii="Times New Roman" w:eastAsiaTheme="minorEastAsia" w:hAnsi="Times New Roman"/>
          <w:b/>
          <w:color w:val="00B050"/>
          <w:szCs w:val="28"/>
        </w:rPr>
        <w:t>5.</w:t>
      </w:r>
      <w:r w:rsidRPr="00343F00">
        <w:rPr>
          <w:rFonts w:ascii="Times New Roman" w:eastAsiaTheme="minorEastAsia" w:hAnsiTheme="minorEastAsia"/>
          <w:b/>
          <w:color w:val="00B050"/>
          <w:szCs w:val="28"/>
        </w:rPr>
        <w:t>滞洪区建设工程</w:t>
      </w:r>
    </w:p>
    <w:p w:rsidR="00343F00" w:rsidRPr="00343F00" w:rsidRDefault="00343F00" w:rsidP="00343F00">
      <w:pPr>
        <w:ind w:firstLineChars="147" w:firstLine="412"/>
        <w:rPr>
          <w:rFonts w:ascii="Times New Roman" w:eastAsiaTheme="minorEastAsia" w:hAnsiTheme="minorEastAsia" w:hint="eastAsia"/>
          <w:color w:val="00B050"/>
          <w:szCs w:val="28"/>
        </w:rPr>
      </w:pPr>
      <w:r w:rsidRPr="00343F00">
        <w:rPr>
          <w:rFonts w:ascii="Times New Roman" w:eastAsiaTheme="minorEastAsia" w:hAnsiTheme="minorEastAsia"/>
          <w:color w:val="00B050"/>
          <w:szCs w:val="28"/>
        </w:rPr>
        <w:t>（</w:t>
      </w:r>
      <w:r w:rsidRPr="00343F00">
        <w:rPr>
          <w:rFonts w:ascii="Times New Roman" w:eastAsiaTheme="minorEastAsia" w:hAnsi="Times New Roman"/>
          <w:color w:val="00B050"/>
          <w:szCs w:val="28"/>
        </w:rPr>
        <w:t>1</w:t>
      </w:r>
      <w:r w:rsidRPr="00343F00">
        <w:rPr>
          <w:rFonts w:ascii="Times New Roman" w:eastAsiaTheme="minorEastAsia" w:hAnsiTheme="minorEastAsia"/>
          <w:color w:val="00B050"/>
          <w:szCs w:val="28"/>
        </w:rPr>
        <w:t>）河南省淮河流域滞洪区建设老王坡滞洪区工程，工程总投资</w:t>
      </w:r>
      <w:r w:rsidRPr="00343F00">
        <w:rPr>
          <w:rFonts w:ascii="Times New Roman" w:eastAsiaTheme="minorEastAsia" w:hAnsi="Times New Roman"/>
          <w:color w:val="00B050"/>
          <w:szCs w:val="28"/>
        </w:rPr>
        <w:t>19314.09</w:t>
      </w:r>
      <w:r w:rsidRPr="00343F00">
        <w:rPr>
          <w:rFonts w:ascii="Times New Roman" w:eastAsiaTheme="minorEastAsia" w:hAnsiTheme="minorEastAsia"/>
          <w:color w:val="00B050"/>
          <w:szCs w:val="28"/>
        </w:rPr>
        <w:t>万元，已下达投资为：</w:t>
      </w:r>
      <w:r w:rsidRPr="00343F00">
        <w:rPr>
          <w:rFonts w:ascii="Times New Roman" w:eastAsiaTheme="minorEastAsia" w:hAnsi="Times New Roman"/>
          <w:color w:val="00B050"/>
          <w:szCs w:val="28"/>
        </w:rPr>
        <w:t>19305</w:t>
      </w:r>
      <w:r w:rsidRPr="00343F00">
        <w:rPr>
          <w:rFonts w:ascii="Times New Roman" w:eastAsiaTheme="minorEastAsia" w:hAnsiTheme="minorEastAsia"/>
          <w:color w:val="00B050"/>
          <w:szCs w:val="28"/>
        </w:rPr>
        <w:t>万元（中央投资</w:t>
      </w:r>
      <w:r w:rsidRPr="00343F00">
        <w:rPr>
          <w:rFonts w:ascii="Times New Roman" w:eastAsiaTheme="minorEastAsia" w:hAnsi="Times New Roman"/>
          <w:color w:val="00B050"/>
          <w:szCs w:val="28"/>
        </w:rPr>
        <w:t>13516</w:t>
      </w:r>
      <w:r w:rsidRPr="00343F00">
        <w:rPr>
          <w:rFonts w:ascii="Times New Roman" w:eastAsiaTheme="minorEastAsia" w:hAnsiTheme="minorEastAsia"/>
          <w:color w:val="00B050"/>
          <w:szCs w:val="28"/>
        </w:rPr>
        <w:t>万元，地方投资</w:t>
      </w:r>
      <w:r w:rsidRPr="00343F00">
        <w:rPr>
          <w:rFonts w:ascii="Times New Roman" w:eastAsiaTheme="minorEastAsia" w:hAnsi="Times New Roman"/>
          <w:color w:val="00B050"/>
          <w:szCs w:val="28"/>
        </w:rPr>
        <w:t>5789</w:t>
      </w:r>
      <w:r w:rsidRPr="00343F00">
        <w:rPr>
          <w:rFonts w:ascii="Times New Roman" w:eastAsiaTheme="minorEastAsia" w:hAnsiTheme="minorEastAsia"/>
          <w:color w:val="00B050"/>
          <w:szCs w:val="28"/>
        </w:rPr>
        <w:t>万元），工程自</w:t>
      </w:r>
      <w:r w:rsidRPr="00343F00">
        <w:rPr>
          <w:rFonts w:ascii="Times New Roman" w:eastAsiaTheme="minorEastAsia" w:hAnsi="Times New Roman"/>
          <w:color w:val="00B050"/>
          <w:szCs w:val="28"/>
        </w:rPr>
        <w:t>2018</w:t>
      </w:r>
      <w:r w:rsidRPr="00343F00">
        <w:rPr>
          <w:rFonts w:ascii="Times New Roman" w:eastAsiaTheme="minorEastAsia" w:hAnsiTheme="minorEastAsia"/>
          <w:color w:val="00B050"/>
          <w:szCs w:val="28"/>
        </w:rPr>
        <w:t>年开始实施，施工工期为</w:t>
      </w:r>
      <w:r w:rsidRPr="00343F00">
        <w:rPr>
          <w:rFonts w:ascii="Times New Roman" w:eastAsiaTheme="minorEastAsia" w:hAnsi="Times New Roman"/>
          <w:color w:val="00B050"/>
          <w:szCs w:val="28"/>
        </w:rPr>
        <w:t>3</w:t>
      </w:r>
      <w:r w:rsidRPr="00343F00">
        <w:rPr>
          <w:rFonts w:ascii="Times New Roman" w:eastAsiaTheme="minorEastAsia" w:hAnsiTheme="minorEastAsia"/>
          <w:color w:val="00B050"/>
          <w:szCs w:val="28"/>
        </w:rPr>
        <w:t>年，主要建设内容有：加高加固干河堤堤防（堤顶防汛道路）</w:t>
      </w:r>
      <w:r w:rsidRPr="00343F00">
        <w:rPr>
          <w:rFonts w:ascii="Times New Roman" w:eastAsiaTheme="minorEastAsia" w:hAnsi="Times New Roman"/>
          <w:color w:val="00B050"/>
          <w:szCs w:val="28"/>
        </w:rPr>
        <w:t>11.7km</w:t>
      </w:r>
      <w:r w:rsidRPr="00343F00">
        <w:rPr>
          <w:rFonts w:ascii="Times New Roman" w:eastAsiaTheme="minorEastAsia" w:hAnsiTheme="minorEastAsia"/>
          <w:color w:val="00B050"/>
          <w:szCs w:val="28"/>
        </w:rPr>
        <w:t>，护坡（干河堤、东大坝）</w:t>
      </w:r>
      <w:r w:rsidRPr="00343F00">
        <w:rPr>
          <w:rFonts w:ascii="Times New Roman" w:eastAsiaTheme="minorEastAsia" w:hAnsi="Times New Roman"/>
          <w:color w:val="00B050"/>
          <w:szCs w:val="28"/>
        </w:rPr>
        <w:t>12.65</w:t>
      </w:r>
      <w:r w:rsidRPr="00343F00">
        <w:rPr>
          <w:rFonts w:ascii="Times New Roman" w:eastAsiaTheme="minorEastAsia" w:hAnsiTheme="minorEastAsia" w:hint="eastAsia"/>
          <w:color w:val="00B050"/>
          <w:szCs w:val="28"/>
        </w:rPr>
        <w:t xml:space="preserve"> km</w:t>
      </w:r>
      <w:r w:rsidRPr="00343F00">
        <w:rPr>
          <w:rFonts w:ascii="Times New Roman" w:eastAsiaTheme="minorEastAsia" w:hAnsiTheme="minorEastAsia"/>
          <w:color w:val="00B050"/>
          <w:szCs w:val="28"/>
        </w:rPr>
        <w:t>，修建上堤道路</w:t>
      </w:r>
      <w:r w:rsidRPr="00343F00">
        <w:rPr>
          <w:rFonts w:ascii="Times New Roman" w:eastAsiaTheme="minorEastAsia" w:hAnsi="Times New Roman"/>
          <w:color w:val="00B050"/>
          <w:szCs w:val="28"/>
        </w:rPr>
        <w:t>24</w:t>
      </w:r>
      <w:r w:rsidRPr="00343F00">
        <w:rPr>
          <w:rFonts w:ascii="Times New Roman" w:eastAsiaTheme="minorEastAsia" w:hAnsiTheme="minorEastAsia"/>
          <w:color w:val="00B050"/>
          <w:szCs w:val="28"/>
        </w:rPr>
        <w:t>条，重建排涝涵闸</w:t>
      </w:r>
      <w:r w:rsidRPr="00343F00">
        <w:rPr>
          <w:rFonts w:ascii="Times New Roman" w:eastAsiaTheme="minorEastAsia" w:hAnsi="Times New Roman"/>
          <w:color w:val="00B050"/>
          <w:szCs w:val="28"/>
        </w:rPr>
        <w:t>3</w:t>
      </w:r>
      <w:r w:rsidRPr="00343F00">
        <w:rPr>
          <w:rFonts w:ascii="Times New Roman" w:eastAsiaTheme="minorEastAsia" w:hAnsiTheme="minorEastAsia"/>
          <w:color w:val="00B050"/>
          <w:szCs w:val="28"/>
        </w:rPr>
        <w:t>座，引洪道排涝</w:t>
      </w:r>
      <w:proofErr w:type="gramStart"/>
      <w:r w:rsidRPr="00343F00">
        <w:rPr>
          <w:rFonts w:ascii="Times New Roman" w:eastAsiaTheme="minorEastAsia" w:hAnsiTheme="minorEastAsia"/>
          <w:color w:val="00B050"/>
          <w:szCs w:val="28"/>
        </w:rPr>
        <w:t>闸</w:t>
      </w:r>
      <w:proofErr w:type="gramEnd"/>
      <w:r w:rsidRPr="00343F00">
        <w:rPr>
          <w:rFonts w:ascii="Times New Roman" w:eastAsiaTheme="minorEastAsia" w:hAnsiTheme="minorEastAsia"/>
          <w:color w:val="00B050"/>
          <w:szCs w:val="28"/>
        </w:rPr>
        <w:t>维修</w:t>
      </w:r>
      <w:r w:rsidRPr="00343F00">
        <w:rPr>
          <w:rFonts w:ascii="Times New Roman" w:eastAsiaTheme="minorEastAsia" w:hAnsi="Times New Roman"/>
          <w:color w:val="00B050"/>
          <w:szCs w:val="28"/>
        </w:rPr>
        <w:t>8</w:t>
      </w:r>
      <w:r w:rsidRPr="00343F00">
        <w:rPr>
          <w:rFonts w:ascii="Times New Roman" w:eastAsiaTheme="minorEastAsia" w:hAnsiTheme="minorEastAsia"/>
          <w:color w:val="00B050"/>
          <w:szCs w:val="28"/>
        </w:rPr>
        <w:t>座，处理险工</w:t>
      </w:r>
      <w:r w:rsidRPr="00343F00">
        <w:rPr>
          <w:rFonts w:ascii="Times New Roman" w:eastAsiaTheme="minorEastAsia" w:hAnsi="Times New Roman"/>
          <w:color w:val="00B050"/>
          <w:szCs w:val="28"/>
        </w:rPr>
        <w:t>6</w:t>
      </w:r>
      <w:r w:rsidRPr="00343F00">
        <w:rPr>
          <w:rFonts w:ascii="Times New Roman" w:eastAsiaTheme="minorEastAsia" w:hAnsiTheme="minorEastAsia"/>
          <w:color w:val="00B050"/>
          <w:szCs w:val="28"/>
        </w:rPr>
        <w:t>处长</w:t>
      </w:r>
      <w:r w:rsidRPr="00343F00">
        <w:rPr>
          <w:rFonts w:ascii="Times New Roman" w:eastAsiaTheme="minorEastAsia" w:hAnsi="Times New Roman"/>
          <w:color w:val="00B050"/>
          <w:szCs w:val="28"/>
        </w:rPr>
        <w:t>1835m</w:t>
      </w:r>
      <w:r w:rsidRPr="00343F00">
        <w:rPr>
          <w:rFonts w:ascii="Times New Roman" w:eastAsiaTheme="minorEastAsia" w:hAnsiTheme="minorEastAsia"/>
          <w:color w:val="00B050"/>
          <w:szCs w:val="28"/>
        </w:rPr>
        <w:t>，围村堤加固</w:t>
      </w:r>
      <w:r w:rsidRPr="00343F00">
        <w:rPr>
          <w:rFonts w:ascii="Times New Roman" w:eastAsiaTheme="minorEastAsia" w:hAnsi="Times New Roman"/>
          <w:color w:val="00B050"/>
          <w:szCs w:val="28"/>
        </w:rPr>
        <w:t>6.33km</w:t>
      </w:r>
      <w:r w:rsidRPr="00343F00">
        <w:rPr>
          <w:rFonts w:ascii="Times New Roman" w:eastAsiaTheme="minorEastAsia" w:hAnsiTheme="minorEastAsia"/>
          <w:color w:val="00B050"/>
          <w:szCs w:val="28"/>
        </w:rPr>
        <w:t>、护坡</w:t>
      </w:r>
      <w:r w:rsidRPr="00343F00">
        <w:rPr>
          <w:rFonts w:ascii="Times New Roman" w:eastAsiaTheme="minorEastAsia" w:hAnsi="Times New Roman"/>
          <w:color w:val="00B050"/>
          <w:szCs w:val="28"/>
        </w:rPr>
        <w:t>6.33km</w:t>
      </w:r>
      <w:r w:rsidRPr="00343F00">
        <w:rPr>
          <w:rFonts w:ascii="Times New Roman" w:eastAsiaTheme="minorEastAsia" w:hAnsiTheme="minorEastAsia"/>
          <w:color w:val="00B050"/>
          <w:szCs w:val="28"/>
        </w:rPr>
        <w:t>及堤顶道路</w:t>
      </w:r>
      <w:r w:rsidRPr="00343F00">
        <w:rPr>
          <w:rFonts w:ascii="Times New Roman" w:eastAsiaTheme="minorEastAsia" w:hAnsi="Times New Roman"/>
          <w:color w:val="00B050"/>
          <w:szCs w:val="28"/>
        </w:rPr>
        <w:t>5.15km</w:t>
      </w:r>
      <w:r w:rsidRPr="00343F00">
        <w:rPr>
          <w:rFonts w:ascii="Times New Roman" w:eastAsiaTheme="minorEastAsia" w:hAnsiTheme="minorEastAsia"/>
          <w:color w:val="00B050"/>
          <w:szCs w:val="28"/>
        </w:rPr>
        <w:t>，新建围村堤排涝</w:t>
      </w:r>
      <w:proofErr w:type="gramStart"/>
      <w:r w:rsidRPr="00343F00">
        <w:rPr>
          <w:rFonts w:ascii="Times New Roman" w:eastAsiaTheme="minorEastAsia" w:hAnsiTheme="minorEastAsia"/>
          <w:color w:val="00B050"/>
          <w:szCs w:val="28"/>
        </w:rPr>
        <w:t>闸</w:t>
      </w:r>
      <w:proofErr w:type="gramEnd"/>
      <w:r w:rsidRPr="00343F00">
        <w:rPr>
          <w:rFonts w:ascii="Times New Roman" w:eastAsiaTheme="minorEastAsia" w:hAnsi="Times New Roman"/>
          <w:color w:val="00B050"/>
          <w:szCs w:val="28"/>
        </w:rPr>
        <w:t>3</w:t>
      </w:r>
      <w:r w:rsidRPr="00343F00">
        <w:rPr>
          <w:rFonts w:ascii="Times New Roman" w:eastAsiaTheme="minorEastAsia" w:hAnsiTheme="minorEastAsia"/>
          <w:color w:val="00B050"/>
          <w:szCs w:val="28"/>
        </w:rPr>
        <w:t>座和移动排水泵站</w:t>
      </w:r>
      <w:r w:rsidRPr="00343F00">
        <w:rPr>
          <w:rFonts w:ascii="Times New Roman" w:eastAsiaTheme="minorEastAsia" w:hAnsi="Times New Roman"/>
          <w:color w:val="00B050"/>
          <w:szCs w:val="28"/>
        </w:rPr>
        <w:t>3</w:t>
      </w:r>
      <w:r w:rsidRPr="00343F00">
        <w:rPr>
          <w:rFonts w:ascii="Times New Roman" w:eastAsiaTheme="minorEastAsia" w:hAnsiTheme="minorEastAsia"/>
          <w:color w:val="00B050"/>
          <w:szCs w:val="28"/>
        </w:rPr>
        <w:t>座，修建区内撤退道路</w:t>
      </w:r>
      <w:r w:rsidRPr="00343F00">
        <w:rPr>
          <w:rFonts w:ascii="Times New Roman" w:eastAsiaTheme="minorEastAsia" w:hAnsi="Times New Roman"/>
          <w:color w:val="00B050"/>
          <w:szCs w:val="28"/>
        </w:rPr>
        <w:t>5</w:t>
      </w:r>
      <w:r w:rsidRPr="00343F00">
        <w:rPr>
          <w:rFonts w:ascii="Times New Roman" w:eastAsiaTheme="minorEastAsia" w:hAnsiTheme="minorEastAsia"/>
          <w:color w:val="00B050"/>
          <w:szCs w:val="28"/>
        </w:rPr>
        <w:t>条长</w:t>
      </w:r>
      <w:r w:rsidRPr="00343F00">
        <w:rPr>
          <w:rFonts w:ascii="Times New Roman" w:eastAsiaTheme="minorEastAsia" w:hAnsi="Times New Roman"/>
          <w:color w:val="00B050"/>
          <w:szCs w:val="28"/>
        </w:rPr>
        <w:t>19.06km</w:t>
      </w:r>
      <w:r w:rsidRPr="00343F00">
        <w:rPr>
          <w:rFonts w:ascii="Times New Roman" w:eastAsiaTheme="minorEastAsia" w:hAnsiTheme="minorEastAsia"/>
          <w:color w:val="00B050"/>
          <w:szCs w:val="28"/>
        </w:rPr>
        <w:t>，重建桥梁</w:t>
      </w:r>
      <w:r w:rsidRPr="00343F00">
        <w:rPr>
          <w:rFonts w:ascii="Times New Roman" w:eastAsiaTheme="minorEastAsia" w:hAnsi="Times New Roman"/>
          <w:color w:val="00B050"/>
          <w:szCs w:val="28"/>
        </w:rPr>
        <w:t>13</w:t>
      </w:r>
      <w:r w:rsidRPr="00343F00">
        <w:rPr>
          <w:rFonts w:ascii="Times New Roman" w:eastAsiaTheme="minorEastAsia" w:hAnsiTheme="minorEastAsia"/>
          <w:color w:val="00B050"/>
          <w:szCs w:val="28"/>
        </w:rPr>
        <w:t>座。</w:t>
      </w:r>
    </w:p>
    <w:p w:rsidR="00343F00" w:rsidRPr="00343F00" w:rsidRDefault="00343F00" w:rsidP="00343F00">
      <w:pPr>
        <w:ind w:firstLineChars="147" w:firstLine="412"/>
        <w:rPr>
          <w:rFonts w:ascii="Times New Roman" w:eastAsiaTheme="minorEastAsia" w:hAnsi="Times New Roman"/>
          <w:color w:val="00B050"/>
          <w:szCs w:val="28"/>
        </w:rPr>
      </w:pPr>
      <w:r w:rsidRPr="00343F00">
        <w:rPr>
          <w:rFonts w:ascii="Times New Roman" w:eastAsiaTheme="minorEastAsia" w:hAnsiTheme="minorEastAsia"/>
          <w:color w:val="00B050"/>
          <w:szCs w:val="28"/>
        </w:rPr>
        <w:t>（</w:t>
      </w:r>
      <w:r w:rsidRPr="00343F00">
        <w:rPr>
          <w:rFonts w:ascii="Times New Roman" w:eastAsiaTheme="minorEastAsia" w:hAnsi="Times New Roman"/>
          <w:color w:val="00B050"/>
          <w:szCs w:val="28"/>
        </w:rPr>
        <w:t>2</w:t>
      </w:r>
      <w:r w:rsidRPr="00343F00">
        <w:rPr>
          <w:rFonts w:ascii="Times New Roman" w:eastAsiaTheme="minorEastAsia" w:hAnsiTheme="minorEastAsia"/>
          <w:color w:val="00B050"/>
          <w:szCs w:val="28"/>
        </w:rPr>
        <w:t>）河南省淮河流域滞洪区建设杨庄滞洪区工程，工程总投资</w:t>
      </w:r>
      <w:r w:rsidRPr="00343F00">
        <w:rPr>
          <w:rFonts w:ascii="Times New Roman" w:eastAsiaTheme="minorEastAsia" w:hAnsi="Times New Roman"/>
          <w:color w:val="00B050"/>
          <w:szCs w:val="28"/>
        </w:rPr>
        <w:t>16316.59</w:t>
      </w:r>
      <w:r w:rsidRPr="00343F00">
        <w:rPr>
          <w:rFonts w:ascii="Times New Roman" w:eastAsiaTheme="minorEastAsia" w:hAnsiTheme="minorEastAsia"/>
          <w:color w:val="00B050"/>
          <w:szCs w:val="28"/>
        </w:rPr>
        <w:t>万元，其</w:t>
      </w:r>
      <w:proofErr w:type="gramStart"/>
      <w:r w:rsidRPr="00343F00">
        <w:rPr>
          <w:rFonts w:ascii="Times New Roman" w:eastAsiaTheme="minorEastAsia" w:hAnsiTheme="minorEastAsia"/>
          <w:color w:val="00B050"/>
          <w:szCs w:val="28"/>
        </w:rPr>
        <w:t>中西平</w:t>
      </w:r>
      <w:proofErr w:type="gramEnd"/>
      <w:r w:rsidRPr="00343F00">
        <w:rPr>
          <w:rFonts w:ascii="Times New Roman" w:eastAsiaTheme="minorEastAsia" w:hAnsiTheme="minorEastAsia"/>
          <w:color w:val="00B050"/>
          <w:szCs w:val="28"/>
        </w:rPr>
        <w:t>县负责建设管理项目投资</w:t>
      </w:r>
      <w:r w:rsidRPr="00343F00">
        <w:rPr>
          <w:rFonts w:ascii="Times New Roman" w:eastAsiaTheme="minorEastAsia" w:hAnsi="Times New Roman"/>
          <w:color w:val="00B050"/>
          <w:szCs w:val="28"/>
        </w:rPr>
        <w:t>6586.54</w:t>
      </w:r>
      <w:r w:rsidRPr="00343F00">
        <w:rPr>
          <w:rFonts w:ascii="Times New Roman" w:eastAsiaTheme="minorEastAsia" w:hAnsiTheme="minorEastAsia"/>
          <w:color w:val="00B050"/>
          <w:szCs w:val="28"/>
        </w:rPr>
        <w:t>万元，其中：中央投资</w:t>
      </w:r>
      <w:r w:rsidRPr="00343F00">
        <w:rPr>
          <w:rFonts w:ascii="Times New Roman" w:eastAsiaTheme="minorEastAsia" w:hAnsi="Times New Roman"/>
          <w:color w:val="00B050"/>
          <w:szCs w:val="28"/>
        </w:rPr>
        <w:t>4610.58</w:t>
      </w:r>
      <w:r w:rsidRPr="00343F00">
        <w:rPr>
          <w:rFonts w:ascii="Times New Roman" w:eastAsiaTheme="minorEastAsia" w:hAnsiTheme="minorEastAsia"/>
          <w:color w:val="00B050"/>
          <w:szCs w:val="28"/>
        </w:rPr>
        <w:t>万元，地方投资</w:t>
      </w:r>
      <w:r w:rsidRPr="00343F00">
        <w:rPr>
          <w:rFonts w:ascii="Times New Roman" w:eastAsiaTheme="minorEastAsia" w:hAnsi="Times New Roman"/>
          <w:color w:val="00B050"/>
          <w:szCs w:val="28"/>
        </w:rPr>
        <w:t>1975.96</w:t>
      </w:r>
      <w:r w:rsidRPr="00343F00">
        <w:rPr>
          <w:rFonts w:ascii="Times New Roman" w:eastAsiaTheme="minorEastAsia" w:hAnsiTheme="minorEastAsia"/>
          <w:color w:val="00B050"/>
          <w:szCs w:val="28"/>
        </w:rPr>
        <w:t>万元，工程自</w:t>
      </w:r>
      <w:r w:rsidRPr="00343F00">
        <w:rPr>
          <w:rFonts w:ascii="Times New Roman" w:eastAsiaTheme="minorEastAsia" w:hAnsi="Times New Roman"/>
          <w:color w:val="00B050"/>
          <w:szCs w:val="28"/>
        </w:rPr>
        <w:t>2019</w:t>
      </w:r>
      <w:r w:rsidRPr="00343F00">
        <w:rPr>
          <w:rFonts w:ascii="Times New Roman" w:eastAsiaTheme="minorEastAsia" w:hAnsiTheme="minorEastAsia"/>
          <w:color w:val="00B050"/>
          <w:szCs w:val="28"/>
        </w:rPr>
        <w:t>年开始实施，施工工期为</w:t>
      </w:r>
      <w:r w:rsidRPr="00343F00">
        <w:rPr>
          <w:rFonts w:ascii="Times New Roman" w:eastAsiaTheme="minorEastAsia" w:hAnsi="Times New Roman" w:hint="eastAsia"/>
          <w:color w:val="00B050"/>
          <w:szCs w:val="28"/>
        </w:rPr>
        <w:t>2</w:t>
      </w:r>
      <w:r w:rsidRPr="00343F00">
        <w:rPr>
          <w:rFonts w:ascii="Times New Roman" w:eastAsiaTheme="minorEastAsia" w:hAnsiTheme="minorEastAsia"/>
          <w:color w:val="00B050"/>
          <w:szCs w:val="28"/>
        </w:rPr>
        <w:t>年，主要建设内容有：新建围村堤护坡</w:t>
      </w:r>
      <w:r w:rsidRPr="00343F00">
        <w:rPr>
          <w:rFonts w:ascii="Times New Roman" w:eastAsiaTheme="minorEastAsia" w:hAnsi="Times New Roman"/>
          <w:color w:val="00B050"/>
          <w:szCs w:val="28"/>
        </w:rPr>
        <w:t>2.35</w:t>
      </w:r>
      <w:r w:rsidRPr="00343F00">
        <w:rPr>
          <w:rFonts w:ascii="Times New Roman" w:eastAsiaTheme="minorEastAsia" w:hAnsiTheme="minorEastAsia" w:hint="eastAsia"/>
          <w:color w:val="00B050"/>
          <w:szCs w:val="28"/>
        </w:rPr>
        <w:t xml:space="preserve"> km</w:t>
      </w:r>
      <w:r w:rsidRPr="00343F00">
        <w:rPr>
          <w:rFonts w:ascii="Times New Roman" w:eastAsiaTheme="minorEastAsia" w:hAnsiTheme="minorEastAsia"/>
          <w:color w:val="00B050"/>
          <w:szCs w:val="28"/>
        </w:rPr>
        <w:t>、围村堤堤顶道路</w:t>
      </w:r>
      <w:r w:rsidRPr="00343F00">
        <w:rPr>
          <w:rFonts w:ascii="Times New Roman" w:eastAsiaTheme="minorEastAsia" w:hAnsi="Times New Roman"/>
          <w:color w:val="00B050"/>
          <w:szCs w:val="28"/>
        </w:rPr>
        <w:t>2.66</w:t>
      </w:r>
      <w:r w:rsidRPr="00343F00">
        <w:rPr>
          <w:rFonts w:ascii="Times New Roman" w:eastAsiaTheme="minorEastAsia" w:hAnsiTheme="minorEastAsia" w:hint="eastAsia"/>
          <w:color w:val="00B050"/>
          <w:szCs w:val="28"/>
        </w:rPr>
        <w:t xml:space="preserve"> km</w:t>
      </w:r>
      <w:r w:rsidRPr="00343F00">
        <w:rPr>
          <w:rFonts w:ascii="Times New Roman" w:eastAsiaTheme="minorEastAsia" w:hAnsiTheme="minorEastAsia"/>
          <w:color w:val="00B050"/>
          <w:szCs w:val="28"/>
        </w:rPr>
        <w:t>；新建围村堤内排水泵站</w:t>
      </w:r>
      <w:r w:rsidRPr="00343F00">
        <w:rPr>
          <w:rFonts w:ascii="Times New Roman" w:eastAsiaTheme="minorEastAsia" w:hAnsi="Times New Roman"/>
          <w:color w:val="00B050"/>
          <w:szCs w:val="28"/>
        </w:rPr>
        <w:t>2</w:t>
      </w:r>
      <w:r w:rsidRPr="00343F00">
        <w:rPr>
          <w:rFonts w:ascii="Times New Roman" w:eastAsiaTheme="minorEastAsia" w:hAnsiTheme="minorEastAsia"/>
          <w:color w:val="00B050"/>
          <w:szCs w:val="28"/>
        </w:rPr>
        <w:t>座，拆除重建围村堤桥梁</w:t>
      </w:r>
      <w:r w:rsidRPr="00343F00">
        <w:rPr>
          <w:rFonts w:ascii="Times New Roman" w:eastAsiaTheme="minorEastAsia" w:hAnsi="Times New Roman"/>
          <w:color w:val="00B050"/>
          <w:szCs w:val="28"/>
        </w:rPr>
        <w:t>1</w:t>
      </w:r>
      <w:r w:rsidRPr="00343F00">
        <w:rPr>
          <w:rFonts w:ascii="Times New Roman" w:eastAsiaTheme="minorEastAsia" w:hAnsiTheme="minorEastAsia"/>
          <w:color w:val="00B050"/>
          <w:szCs w:val="28"/>
        </w:rPr>
        <w:t>座，疏浚围村堤内排涝沟</w:t>
      </w:r>
      <w:r w:rsidRPr="00343F00">
        <w:rPr>
          <w:rFonts w:ascii="Times New Roman" w:eastAsiaTheme="minorEastAsia" w:hAnsi="Times New Roman"/>
          <w:color w:val="00B050"/>
          <w:szCs w:val="28"/>
        </w:rPr>
        <w:t>1.28</w:t>
      </w:r>
      <w:r w:rsidRPr="00343F00">
        <w:rPr>
          <w:rFonts w:ascii="Times New Roman" w:eastAsiaTheme="minorEastAsia" w:hAnsiTheme="minorEastAsia" w:hint="eastAsia"/>
          <w:color w:val="00B050"/>
          <w:szCs w:val="28"/>
        </w:rPr>
        <w:t xml:space="preserve"> km</w:t>
      </w:r>
      <w:r w:rsidRPr="00343F00">
        <w:rPr>
          <w:rFonts w:ascii="Times New Roman" w:eastAsiaTheme="minorEastAsia" w:hAnsiTheme="minorEastAsia"/>
          <w:color w:val="00B050"/>
          <w:szCs w:val="28"/>
        </w:rPr>
        <w:t>；修建撤退道路</w:t>
      </w:r>
      <w:r w:rsidRPr="00343F00">
        <w:rPr>
          <w:rFonts w:ascii="Times New Roman" w:eastAsiaTheme="minorEastAsia" w:hAnsi="Times New Roman"/>
          <w:color w:val="00B050"/>
          <w:szCs w:val="28"/>
        </w:rPr>
        <w:t>22.59</w:t>
      </w:r>
      <w:r w:rsidRPr="00343F00">
        <w:rPr>
          <w:rFonts w:ascii="Times New Roman" w:eastAsiaTheme="minorEastAsia" w:hAnsiTheme="minorEastAsia" w:hint="eastAsia"/>
          <w:color w:val="00B050"/>
          <w:szCs w:val="28"/>
        </w:rPr>
        <w:t xml:space="preserve"> km</w:t>
      </w:r>
      <w:r w:rsidRPr="00343F00">
        <w:rPr>
          <w:rFonts w:ascii="Times New Roman" w:eastAsiaTheme="minorEastAsia" w:hAnsiTheme="minorEastAsia"/>
          <w:color w:val="00B050"/>
          <w:szCs w:val="28"/>
        </w:rPr>
        <w:t>，重建桥梁</w:t>
      </w:r>
      <w:r w:rsidRPr="00343F00">
        <w:rPr>
          <w:rFonts w:ascii="Times New Roman" w:eastAsiaTheme="minorEastAsia" w:hAnsi="Times New Roman"/>
          <w:color w:val="00B050"/>
          <w:szCs w:val="28"/>
        </w:rPr>
        <w:t>16</w:t>
      </w:r>
      <w:r w:rsidRPr="00343F00">
        <w:rPr>
          <w:rFonts w:ascii="Times New Roman" w:eastAsiaTheme="minorEastAsia" w:hAnsiTheme="minorEastAsia"/>
          <w:color w:val="00B050"/>
          <w:szCs w:val="28"/>
        </w:rPr>
        <w:t>座，重建桥涵</w:t>
      </w:r>
      <w:r w:rsidRPr="00343F00">
        <w:rPr>
          <w:rFonts w:ascii="Times New Roman" w:eastAsiaTheme="minorEastAsia" w:hAnsi="Times New Roman"/>
          <w:color w:val="00B050"/>
          <w:szCs w:val="28"/>
        </w:rPr>
        <w:t>24</w:t>
      </w:r>
      <w:r w:rsidRPr="00343F00">
        <w:rPr>
          <w:rFonts w:ascii="Times New Roman" w:eastAsiaTheme="minorEastAsia" w:hAnsiTheme="minorEastAsia"/>
          <w:color w:val="00B050"/>
          <w:szCs w:val="28"/>
        </w:rPr>
        <w:t>座；新建集中供水工程</w:t>
      </w:r>
      <w:r w:rsidRPr="00343F00">
        <w:rPr>
          <w:rFonts w:ascii="Times New Roman" w:eastAsiaTheme="minorEastAsia" w:hAnsi="Times New Roman"/>
          <w:color w:val="00B050"/>
          <w:szCs w:val="28"/>
        </w:rPr>
        <w:t>2</w:t>
      </w:r>
      <w:r w:rsidRPr="00343F00">
        <w:rPr>
          <w:rFonts w:ascii="Times New Roman" w:eastAsiaTheme="minorEastAsia" w:hAnsiTheme="minorEastAsia"/>
          <w:color w:val="00B050"/>
          <w:szCs w:val="28"/>
        </w:rPr>
        <w:t>处。</w:t>
      </w:r>
    </w:p>
    <w:p w:rsidR="00343F00" w:rsidRPr="00343F00" w:rsidRDefault="00343F00" w:rsidP="00343F00">
      <w:pPr>
        <w:ind w:firstLineChars="196" w:firstLine="551"/>
        <w:rPr>
          <w:rFonts w:ascii="Times New Roman" w:eastAsiaTheme="minorEastAsia" w:hAnsi="Times New Roman"/>
          <w:b/>
          <w:color w:val="00B050"/>
          <w:szCs w:val="28"/>
        </w:rPr>
      </w:pPr>
      <w:r w:rsidRPr="00343F00">
        <w:rPr>
          <w:rFonts w:ascii="Times New Roman" w:eastAsiaTheme="minorEastAsia" w:hAnsi="Times New Roman"/>
          <w:b/>
          <w:color w:val="00B050"/>
          <w:szCs w:val="28"/>
        </w:rPr>
        <w:t>6.</w:t>
      </w:r>
      <w:r w:rsidRPr="00343F00">
        <w:rPr>
          <w:rFonts w:ascii="Times New Roman" w:eastAsiaTheme="minorEastAsia" w:hAnsiTheme="minorEastAsia"/>
          <w:b/>
          <w:color w:val="00B050"/>
          <w:szCs w:val="28"/>
        </w:rPr>
        <w:t>水库、河道维修养护项目</w:t>
      </w:r>
    </w:p>
    <w:p w:rsidR="00343F00" w:rsidRPr="00343F00" w:rsidRDefault="00343F00" w:rsidP="00343F00">
      <w:pPr>
        <w:ind w:firstLineChars="147" w:firstLine="412"/>
        <w:rPr>
          <w:rFonts w:ascii="Times New Roman" w:eastAsiaTheme="minorEastAsia" w:hAnsi="Times New Roman"/>
          <w:color w:val="00B050"/>
          <w:szCs w:val="28"/>
        </w:rPr>
      </w:pPr>
      <w:r w:rsidRPr="00343F00">
        <w:rPr>
          <w:rFonts w:ascii="Times New Roman" w:eastAsiaTheme="minorEastAsia" w:hAnsi="Times New Roman"/>
          <w:color w:val="00B050"/>
          <w:szCs w:val="28"/>
        </w:rPr>
        <w:t>“</w:t>
      </w:r>
      <w:r w:rsidRPr="00343F00">
        <w:rPr>
          <w:rFonts w:ascii="Times New Roman" w:eastAsiaTheme="minorEastAsia" w:hAnsiTheme="minorEastAsia"/>
          <w:color w:val="00B050"/>
          <w:szCs w:val="28"/>
        </w:rPr>
        <w:t>十三五</w:t>
      </w:r>
      <w:r w:rsidRPr="00343F00">
        <w:rPr>
          <w:rFonts w:ascii="Times New Roman" w:eastAsiaTheme="minorEastAsia" w:hAnsi="Times New Roman"/>
          <w:color w:val="00B050"/>
          <w:szCs w:val="28"/>
        </w:rPr>
        <w:t>”</w:t>
      </w:r>
      <w:r w:rsidRPr="00343F00">
        <w:rPr>
          <w:rFonts w:ascii="Times New Roman" w:eastAsiaTheme="minorEastAsia" w:hAnsiTheme="minorEastAsia"/>
          <w:color w:val="00B050"/>
          <w:szCs w:val="28"/>
        </w:rPr>
        <w:t>期间，我县争取上级资金</w:t>
      </w:r>
      <w:r w:rsidRPr="00343F00">
        <w:rPr>
          <w:rFonts w:ascii="Times New Roman" w:eastAsiaTheme="minorEastAsia" w:hAnsi="Times New Roman"/>
          <w:color w:val="00B050"/>
          <w:szCs w:val="28"/>
        </w:rPr>
        <w:t>290.52</w:t>
      </w:r>
      <w:r w:rsidRPr="00343F00">
        <w:rPr>
          <w:rFonts w:ascii="Times New Roman" w:eastAsiaTheme="minorEastAsia" w:hAnsiTheme="minorEastAsia"/>
          <w:color w:val="00B050"/>
          <w:szCs w:val="28"/>
        </w:rPr>
        <w:t>万元，对西部</w:t>
      </w:r>
      <w:r w:rsidRPr="00343F00">
        <w:rPr>
          <w:rFonts w:ascii="Times New Roman" w:eastAsiaTheme="minorEastAsia" w:hAnsi="Times New Roman"/>
          <w:color w:val="00B050"/>
          <w:szCs w:val="28"/>
        </w:rPr>
        <w:t>2</w:t>
      </w:r>
      <w:r w:rsidRPr="00343F00">
        <w:rPr>
          <w:rFonts w:ascii="Times New Roman" w:eastAsiaTheme="minorEastAsia" w:hAnsiTheme="minorEastAsia"/>
          <w:color w:val="00B050"/>
          <w:szCs w:val="28"/>
        </w:rPr>
        <w:t>座中型水库、</w:t>
      </w:r>
      <w:r w:rsidRPr="00343F00">
        <w:rPr>
          <w:rFonts w:ascii="Times New Roman" w:eastAsiaTheme="minorEastAsia" w:hAnsi="Times New Roman"/>
          <w:color w:val="00B050"/>
          <w:szCs w:val="28"/>
        </w:rPr>
        <w:t>8</w:t>
      </w:r>
      <w:r w:rsidRPr="00343F00">
        <w:rPr>
          <w:rFonts w:ascii="Times New Roman" w:eastAsiaTheme="minorEastAsia" w:hAnsiTheme="minorEastAsia"/>
          <w:color w:val="00B050"/>
          <w:szCs w:val="28"/>
        </w:rPr>
        <w:t>座小型水库桂李进洪闸、桂李节制闸、老王</w:t>
      </w:r>
      <w:proofErr w:type="gramStart"/>
      <w:r w:rsidRPr="00343F00">
        <w:rPr>
          <w:rFonts w:ascii="Times New Roman" w:eastAsiaTheme="minorEastAsia" w:hAnsiTheme="minorEastAsia"/>
          <w:color w:val="00B050"/>
          <w:szCs w:val="28"/>
        </w:rPr>
        <w:t>坡南退</w:t>
      </w:r>
      <w:proofErr w:type="gramEnd"/>
      <w:r w:rsidRPr="00343F00">
        <w:rPr>
          <w:rFonts w:ascii="Times New Roman" w:eastAsiaTheme="minorEastAsia" w:hAnsiTheme="minorEastAsia"/>
          <w:color w:val="00B050"/>
          <w:szCs w:val="28"/>
        </w:rPr>
        <w:t>水闸和老</w:t>
      </w:r>
      <w:proofErr w:type="gramStart"/>
      <w:r w:rsidRPr="00343F00">
        <w:rPr>
          <w:rFonts w:ascii="Times New Roman" w:eastAsiaTheme="minorEastAsia" w:hAnsiTheme="minorEastAsia"/>
          <w:color w:val="00B050"/>
          <w:szCs w:val="28"/>
        </w:rPr>
        <w:t>王坡北退</w:t>
      </w:r>
      <w:proofErr w:type="gramEnd"/>
      <w:r w:rsidRPr="00343F00">
        <w:rPr>
          <w:rFonts w:ascii="Times New Roman" w:eastAsiaTheme="minorEastAsia" w:hAnsiTheme="minorEastAsia"/>
          <w:color w:val="00B050"/>
          <w:szCs w:val="28"/>
        </w:rPr>
        <w:t>水闸</w:t>
      </w:r>
      <w:r w:rsidRPr="00343F00">
        <w:rPr>
          <w:rFonts w:ascii="Times New Roman" w:eastAsiaTheme="minorEastAsia" w:hAnsi="Times New Roman"/>
          <w:color w:val="00B050"/>
          <w:szCs w:val="28"/>
        </w:rPr>
        <w:t>4</w:t>
      </w:r>
      <w:r w:rsidRPr="00343F00">
        <w:rPr>
          <w:rFonts w:ascii="Times New Roman" w:eastAsiaTheme="minorEastAsia" w:hAnsiTheme="minorEastAsia"/>
          <w:color w:val="00B050"/>
          <w:szCs w:val="28"/>
        </w:rPr>
        <w:t>座中型水闸、小洪河堤防等进行了维修养护，保证汛期水库及河道的安全</w:t>
      </w:r>
      <w:r w:rsidRPr="00343F00">
        <w:rPr>
          <w:rFonts w:ascii="Times New Roman" w:eastAsiaTheme="minorEastAsia" w:hAnsiTheme="minorEastAsia"/>
          <w:color w:val="00B050"/>
          <w:szCs w:val="28"/>
        </w:rPr>
        <w:lastRenderedPageBreak/>
        <w:t>运行。</w:t>
      </w:r>
    </w:p>
    <w:p w:rsidR="00343F00" w:rsidRPr="00343F00" w:rsidRDefault="00343F00" w:rsidP="00343F00">
      <w:pPr>
        <w:ind w:firstLineChars="196" w:firstLine="551"/>
        <w:rPr>
          <w:rFonts w:ascii="Times New Roman" w:eastAsiaTheme="minorEastAsia" w:hAnsi="Times New Roman"/>
          <w:b/>
          <w:color w:val="00B050"/>
          <w:szCs w:val="28"/>
        </w:rPr>
      </w:pPr>
      <w:r w:rsidRPr="00343F00">
        <w:rPr>
          <w:rFonts w:ascii="Times New Roman" w:eastAsiaTheme="minorEastAsia" w:hAnsi="Times New Roman"/>
          <w:b/>
          <w:color w:val="00B050"/>
          <w:szCs w:val="28"/>
        </w:rPr>
        <w:t>7.</w:t>
      </w:r>
      <w:r w:rsidRPr="00343F00">
        <w:rPr>
          <w:rFonts w:ascii="Times New Roman" w:eastAsiaTheme="minorEastAsia" w:hAnsiTheme="minorEastAsia"/>
          <w:b/>
          <w:color w:val="00B050"/>
          <w:szCs w:val="28"/>
        </w:rPr>
        <w:t>河湖划界工作</w:t>
      </w:r>
    </w:p>
    <w:p w:rsidR="00343F00" w:rsidRPr="00343F00" w:rsidRDefault="00343F00" w:rsidP="00343F00">
      <w:pPr>
        <w:ind w:firstLineChars="196" w:firstLine="549"/>
        <w:rPr>
          <w:rFonts w:ascii="Times New Roman" w:eastAsiaTheme="minorEastAsia" w:hAnsi="Times New Roman"/>
          <w:color w:val="00B050"/>
          <w:szCs w:val="28"/>
        </w:rPr>
      </w:pPr>
      <w:r w:rsidRPr="00343F00">
        <w:rPr>
          <w:rFonts w:ascii="Times New Roman" w:eastAsiaTheme="minorEastAsia" w:hAnsiTheme="minorEastAsia"/>
          <w:color w:val="00B050"/>
          <w:szCs w:val="28"/>
        </w:rPr>
        <w:t>西平县河湖管理范围和水利工程管理与保护范围划定工作，委托水发规划设计有限公司进行，投资</w:t>
      </w:r>
      <w:r w:rsidRPr="00343F00">
        <w:rPr>
          <w:rFonts w:ascii="Times New Roman" w:eastAsiaTheme="minorEastAsia" w:hAnsi="Times New Roman"/>
          <w:color w:val="00B050"/>
          <w:szCs w:val="28"/>
        </w:rPr>
        <w:t>342</w:t>
      </w:r>
      <w:r w:rsidRPr="00343F00">
        <w:rPr>
          <w:rFonts w:ascii="Times New Roman" w:eastAsiaTheme="minorEastAsia" w:hAnsiTheme="minorEastAsia"/>
          <w:color w:val="00B050"/>
          <w:szCs w:val="28"/>
        </w:rPr>
        <w:t>万元，进行全县</w:t>
      </w:r>
      <w:r w:rsidRPr="00343F00">
        <w:rPr>
          <w:rFonts w:ascii="Times New Roman" w:eastAsiaTheme="minorEastAsia" w:hAnsi="Times New Roman"/>
          <w:color w:val="00B050"/>
          <w:szCs w:val="28"/>
        </w:rPr>
        <w:t>19</w:t>
      </w:r>
      <w:r w:rsidRPr="00343F00">
        <w:rPr>
          <w:rFonts w:ascii="Times New Roman" w:eastAsiaTheme="minorEastAsia" w:hAnsiTheme="minorEastAsia"/>
          <w:color w:val="00B050"/>
          <w:szCs w:val="28"/>
        </w:rPr>
        <w:t>条河流、</w:t>
      </w:r>
      <w:r w:rsidRPr="00343F00">
        <w:rPr>
          <w:rFonts w:ascii="Times New Roman" w:eastAsiaTheme="minorEastAsia" w:hAnsi="Times New Roman"/>
          <w:color w:val="00B050"/>
          <w:szCs w:val="28"/>
        </w:rPr>
        <w:t>10</w:t>
      </w:r>
      <w:r w:rsidRPr="00343F00">
        <w:rPr>
          <w:rFonts w:ascii="Times New Roman" w:eastAsiaTheme="minorEastAsia" w:hAnsiTheme="minorEastAsia"/>
          <w:color w:val="00B050"/>
          <w:szCs w:val="28"/>
        </w:rPr>
        <w:t>座中小型水库、</w:t>
      </w:r>
      <w:r w:rsidRPr="00343F00">
        <w:rPr>
          <w:rFonts w:ascii="Times New Roman" w:eastAsiaTheme="minorEastAsia" w:hAnsi="Times New Roman"/>
          <w:color w:val="00B050"/>
          <w:szCs w:val="28"/>
        </w:rPr>
        <w:t>4</w:t>
      </w:r>
      <w:r w:rsidRPr="00343F00">
        <w:rPr>
          <w:rFonts w:ascii="Times New Roman" w:eastAsiaTheme="minorEastAsia" w:hAnsiTheme="minorEastAsia"/>
          <w:color w:val="00B050"/>
          <w:szCs w:val="28"/>
        </w:rPr>
        <w:t>座中型水闸、</w:t>
      </w:r>
      <w:r w:rsidRPr="00343F00">
        <w:rPr>
          <w:rFonts w:ascii="Times New Roman" w:eastAsiaTheme="minorEastAsia" w:hAnsi="Times New Roman"/>
          <w:color w:val="00B050"/>
          <w:szCs w:val="28"/>
        </w:rPr>
        <w:t>2</w:t>
      </w:r>
      <w:r w:rsidRPr="00343F00">
        <w:rPr>
          <w:rFonts w:ascii="Times New Roman" w:eastAsiaTheme="minorEastAsia" w:hAnsiTheme="minorEastAsia"/>
          <w:color w:val="00B050"/>
          <w:szCs w:val="28"/>
        </w:rPr>
        <w:t>处滞洪区的划界确权工作。</w:t>
      </w:r>
    </w:p>
    <w:p w:rsidR="00343F00" w:rsidRPr="00343F00" w:rsidRDefault="00343F00" w:rsidP="00343F00">
      <w:pPr>
        <w:ind w:firstLineChars="196" w:firstLine="551"/>
        <w:rPr>
          <w:rFonts w:ascii="Times New Roman" w:eastAsiaTheme="minorEastAsia" w:hAnsi="Times New Roman"/>
          <w:color w:val="00B050"/>
          <w:szCs w:val="28"/>
        </w:rPr>
      </w:pPr>
      <w:r w:rsidRPr="00343F00">
        <w:rPr>
          <w:rFonts w:ascii="Times New Roman" w:eastAsiaTheme="minorEastAsia" w:hAnsi="Times New Roman"/>
          <w:b/>
          <w:color w:val="00B050"/>
          <w:szCs w:val="28"/>
        </w:rPr>
        <w:t>8.</w:t>
      </w:r>
      <w:r w:rsidRPr="00343F00">
        <w:rPr>
          <w:rFonts w:ascii="Times New Roman" w:eastAsiaTheme="minorEastAsia" w:hAnsiTheme="minorEastAsia"/>
          <w:b/>
          <w:color w:val="00B050"/>
          <w:szCs w:val="28"/>
        </w:rPr>
        <w:t>西平县水库移民后期扶持基金项目建设</w:t>
      </w:r>
      <w:r w:rsidRPr="00343F00">
        <w:rPr>
          <w:rFonts w:ascii="Times New Roman" w:eastAsiaTheme="minorEastAsia" w:hAnsi="Times New Roman"/>
          <w:color w:val="00B050"/>
          <w:szCs w:val="28"/>
        </w:rPr>
        <w:br/>
        <w:t xml:space="preserve">   “</w:t>
      </w:r>
      <w:r w:rsidRPr="00343F00">
        <w:rPr>
          <w:rFonts w:ascii="Times New Roman" w:eastAsiaTheme="minorEastAsia" w:hAnsiTheme="minorEastAsia"/>
          <w:color w:val="00B050"/>
          <w:szCs w:val="28"/>
        </w:rPr>
        <w:t>十三五</w:t>
      </w:r>
      <w:r w:rsidRPr="00343F00">
        <w:rPr>
          <w:rFonts w:ascii="Times New Roman" w:eastAsiaTheme="minorEastAsia" w:hAnsi="Times New Roman"/>
          <w:color w:val="00B050"/>
          <w:szCs w:val="28"/>
        </w:rPr>
        <w:t>”</w:t>
      </w:r>
      <w:r w:rsidRPr="00343F00">
        <w:rPr>
          <w:rFonts w:ascii="Times New Roman" w:eastAsiaTheme="minorEastAsia" w:hAnsiTheme="minorEastAsia"/>
          <w:color w:val="00B050"/>
          <w:szCs w:val="28"/>
        </w:rPr>
        <w:t>期间，我县水库移民后期扶持基金项目共修建</w:t>
      </w:r>
      <w:r w:rsidRPr="00343F00">
        <w:rPr>
          <w:rFonts w:ascii="Times New Roman" w:eastAsiaTheme="minorEastAsia" w:hAnsi="Times New Roman"/>
          <w:color w:val="00B050"/>
          <w:szCs w:val="28"/>
        </w:rPr>
        <w:t>C25</w:t>
      </w:r>
      <w:r w:rsidRPr="00343F00">
        <w:rPr>
          <w:rFonts w:ascii="Times New Roman" w:eastAsiaTheme="minorEastAsia" w:hAnsiTheme="minorEastAsia"/>
          <w:color w:val="00B050"/>
          <w:szCs w:val="28"/>
        </w:rPr>
        <w:t>混凝土道路</w:t>
      </w:r>
      <w:r w:rsidRPr="00343F00">
        <w:rPr>
          <w:rFonts w:ascii="Times New Roman" w:eastAsiaTheme="minorEastAsia" w:hAnsi="Times New Roman"/>
          <w:color w:val="00B050"/>
          <w:szCs w:val="28"/>
        </w:rPr>
        <w:t>10</w:t>
      </w:r>
      <w:r w:rsidRPr="00343F00">
        <w:rPr>
          <w:rFonts w:ascii="Times New Roman" w:eastAsiaTheme="minorEastAsia" w:hAnsiTheme="minorEastAsia"/>
          <w:color w:val="00B050"/>
          <w:szCs w:val="28"/>
        </w:rPr>
        <w:t>条</w:t>
      </w:r>
      <w:r w:rsidRPr="00343F00">
        <w:rPr>
          <w:rFonts w:ascii="Times New Roman" w:eastAsiaTheme="minorEastAsia" w:hAnsi="Times New Roman"/>
          <w:color w:val="00B050"/>
          <w:szCs w:val="28"/>
        </w:rPr>
        <w:t>11.08</w:t>
      </w:r>
      <w:r w:rsidRPr="00343F00">
        <w:rPr>
          <w:rFonts w:ascii="Times New Roman" w:eastAsiaTheme="minorEastAsia" w:hAnsiTheme="minorEastAsia" w:hint="eastAsia"/>
          <w:color w:val="00B050"/>
          <w:szCs w:val="28"/>
        </w:rPr>
        <w:t xml:space="preserve"> km</w:t>
      </w:r>
      <w:r w:rsidRPr="00343F00">
        <w:rPr>
          <w:rFonts w:ascii="Times New Roman" w:eastAsiaTheme="minorEastAsia" w:hAnsiTheme="minorEastAsia"/>
          <w:color w:val="00B050"/>
          <w:szCs w:val="28"/>
        </w:rPr>
        <w:t>，桥涵</w:t>
      </w:r>
      <w:r w:rsidRPr="00343F00">
        <w:rPr>
          <w:rFonts w:ascii="Times New Roman" w:eastAsiaTheme="minorEastAsia" w:hAnsi="Times New Roman"/>
          <w:color w:val="00B050"/>
          <w:szCs w:val="28"/>
        </w:rPr>
        <w:t>14</w:t>
      </w:r>
      <w:r w:rsidRPr="00343F00">
        <w:rPr>
          <w:rFonts w:ascii="Times New Roman" w:eastAsiaTheme="minorEastAsia" w:hAnsiTheme="minorEastAsia"/>
          <w:color w:val="00B050"/>
          <w:szCs w:val="28"/>
        </w:rPr>
        <w:t>座，塘坝</w:t>
      </w:r>
      <w:r w:rsidRPr="00343F00">
        <w:rPr>
          <w:rFonts w:ascii="Times New Roman" w:eastAsiaTheme="minorEastAsia" w:hAnsi="Times New Roman"/>
          <w:color w:val="00B050"/>
          <w:szCs w:val="28"/>
        </w:rPr>
        <w:t>1</w:t>
      </w:r>
      <w:r w:rsidRPr="00343F00">
        <w:rPr>
          <w:rFonts w:ascii="Times New Roman" w:eastAsiaTheme="minorEastAsia" w:hAnsiTheme="minorEastAsia"/>
          <w:color w:val="00B050"/>
          <w:szCs w:val="28"/>
        </w:rPr>
        <w:t>座，项目总资金</w:t>
      </w:r>
      <w:r w:rsidRPr="00343F00">
        <w:rPr>
          <w:rFonts w:ascii="Times New Roman" w:eastAsiaTheme="minorEastAsia" w:hAnsi="Times New Roman"/>
          <w:color w:val="00B050"/>
          <w:szCs w:val="28"/>
        </w:rPr>
        <w:t>583</w:t>
      </w:r>
      <w:r w:rsidRPr="00343F00">
        <w:rPr>
          <w:rFonts w:ascii="Times New Roman" w:eastAsiaTheme="minorEastAsia" w:hAnsiTheme="minorEastAsia"/>
          <w:color w:val="00B050"/>
          <w:szCs w:val="28"/>
        </w:rPr>
        <w:t>万元，全县共有移民</w:t>
      </w:r>
      <w:r w:rsidRPr="00343F00">
        <w:rPr>
          <w:rFonts w:ascii="Times New Roman" w:eastAsiaTheme="minorEastAsia" w:hAnsi="Times New Roman"/>
          <w:color w:val="00B050"/>
          <w:szCs w:val="28"/>
        </w:rPr>
        <w:t>334</w:t>
      </w:r>
      <w:r w:rsidRPr="00343F00">
        <w:rPr>
          <w:rFonts w:ascii="Times New Roman" w:eastAsiaTheme="minorEastAsia" w:hAnsiTheme="minorEastAsia"/>
          <w:color w:val="00B050"/>
          <w:szCs w:val="28"/>
        </w:rPr>
        <w:t>人，</w:t>
      </w:r>
      <w:proofErr w:type="gramStart"/>
      <w:r w:rsidRPr="00343F00">
        <w:rPr>
          <w:rFonts w:ascii="Times New Roman" w:eastAsiaTheme="minorEastAsia" w:hAnsiTheme="minorEastAsia"/>
          <w:color w:val="00B050"/>
          <w:szCs w:val="28"/>
        </w:rPr>
        <w:t>发放直补资金</w:t>
      </w:r>
      <w:proofErr w:type="gramEnd"/>
      <w:r w:rsidRPr="00343F00">
        <w:rPr>
          <w:rFonts w:ascii="Times New Roman" w:eastAsiaTheme="minorEastAsia" w:hAnsi="Times New Roman"/>
          <w:color w:val="00B050"/>
          <w:szCs w:val="28"/>
        </w:rPr>
        <w:t>99</w:t>
      </w:r>
      <w:r w:rsidRPr="00343F00">
        <w:rPr>
          <w:rFonts w:ascii="Times New Roman" w:eastAsiaTheme="minorEastAsia" w:hAnsiTheme="minorEastAsia"/>
          <w:color w:val="00B050"/>
          <w:szCs w:val="28"/>
        </w:rPr>
        <w:t>万元。</w:t>
      </w:r>
    </w:p>
    <w:p w:rsidR="00343F00" w:rsidRPr="00343F00" w:rsidRDefault="00343F00" w:rsidP="00343F00">
      <w:pPr>
        <w:ind w:firstLine="562"/>
        <w:rPr>
          <w:rFonts w:ascii="Times New Roman" w:eastAsiaTheme="minorEastAsia" w:hAnsi="Times New Roman"/>
          <w:b/>
          <w:color w:val="00B050"/>
          <w:szCs w:val="28"/>
        </w:rPr>
      </w:pPr>
      <w:r w:rsidRPr="00343F00">
        <w:rPr>
          <w:rFonts w:ascii="Times New Roman" w:eastAsiaTheme="minorEastAsia" w:hAnsi="Times New Roman"/>
          <w:b/>
          <w:color w:val="00B050"/>
          <w:szCs w:val="28"/>
        </w:rPr>
        <w:t>9.</w:t>
      </w:r>
      <w:r w:rsidRPr="00343F00">
        <w:rPr>
          <w:rFonts w:ascii="Times New Roman" w:eastAsiaTheme="minorEastAsia" w:hAnsiTheme="minorEastAsia"/>
          <w:b/>
          <w:color w:val="00B050"/>
          <w:szCs w:val="28"/>
        </w:rPr>
        <w:t>水土保持项目</w:t>
      </w:r>
    </w:p>
    <w:p w:rsidR="00343F00" w:rsidRPr="00343F00" w:rsidRDefault="00343F00" w:rsidP="00343F00">
      <w:pPr>
        <w:ind w:firstLineChars="147" w:firstLine="412"/>
        <w:rPr>
          <w:rFonts w:ascii="Times New Roman" w:eastAsiaTheme="minorEastAsia" w:hAnsi="Times New Roman"/>
          <w:color w:val="00B050"/>
          <w:szCs w:val="28"/>
        </w:rPr>
      </w:pPr>
      <w:r w:rsidRPr="00343F00">
        <w:rPr>
          <w:rFonts w:ascii="Times New Roman" w:eastAsiaTheme="minorEastAsia" w:hAnsi="Times New Roman"/>
          <w:color w:val="00B050"/>
          <w:szCs w:val="28"/>
        </w:rPr>
        <w:t xml:space="preserve"> “</w:t>
      </w:r>
      <w:r w:rsidRPr="00343F00">
        <w:rPr>
          <w:rFonts w:ascii="Times New Roman" w:eastAsiaTheme="minorEastAsia" w:hAnsiTheme="minorEastAsia"/>
          <w:color w:val="00B050"/>
          <w:szCs w:val="28"/>
        </w:rPr>
        <w:t>十三五</w:t>
      </w:r>
      <w:r w:rsidRPr="00343F00">
        <w:rPr>
          <w:rFonts w:ascii="Times New Roman" w:eastAsiaTheme="minorEastAsia" w:hAnsi="Times New Roman"/>
          <w:color w:val="00B050"/>
          <w:szCs w:val="28"/>
        </w:rPr>
        <w:t>”</w:t>
      </w:r>
      <w:r w:rsidRPr="00343F00">
        <w:rPr>
          <w:rFonts w:ascii="Times New Roman" w:eastAsiaTheme="minorEastAsia" w:hAnsiTheme="minorEastAsia"/>
          <w:color w:val="00B050"/>
          <w:szCs w:val="28"/>
        </w:rPr>
        <w:t>期间，西平县水土保持建设项目共投资</w:t>
      </w:r>
      <w:r w:rsidRPr="00343F00">
        <w:rPr>
          <w:rFonts w:ascii="Times New Roman" w:eastAsiaTheme="minorEastAsia" w:hAnsi="Times New Roman"/>
          <w:color w:val="00B050"/>
          <w:szCs w:val="28"/>
        </w:rPr>
        <w:t>46</w:t>
      </w:r>
      <w:r w:rsidRPr="00343F00">
        <w:rPr>
          <w:rFonts w:ascii="Times New Roman" w:eastAsiaTheme="minorEastAsia" w:hAnsiTheme="minorEastAsia"/>
          <w:color w:val="00B050"/>
          <w:szCs w:val="28"/>
        </w:rPr>
        <w:t>万元，分两批下达，治理水土流失面积</w:t>
      </w:r>
      <w:r w:rsidRPr="00343F00">
        <w:rPr>
          <w:rFonts w:ascii="Times New Roman" w:eastAsiaTheme="minorEastAsia" w:hAnsi="Times New Roman"/>
          <w:color w:val="00B050"/>
          <w:szCs w:val="28"/>
        </w:rPr>
        <w:t>430hm</w:t>
      </w:r>
      <w:r w:rsidRPr="003C7BB1">
        <w:rPr>
          <w:rFonts w:ascii="Times New Roman" w:eastAsiaTheme="minorEastAsia" w:hAnsi="Times New Roman"/>
          <w:color w:val="00B050"/>
          <w:szCs w:val="28"/>
          <w:vertAlign w:val="superscript"/>
        </w:rPr>
        <w:t>2</w:t>
      </w:r>
      <w:r w:rsidRPr="00343F00">
        <w:rPr>
          <w:rFonts w:ascii="Times New Roman" w:eastAsiaTheme="minorEastAsia" w:hAnsiTheme="minorEastAsia"/>
          <w:color w:val="00B050"/>
          <w:szCs w:val="28"/>
        </w:rPr>
        <w:t>。</w:t>
      </w:r>
      <w:r w:rsidRPr="00343F00">
        <w:rPr>
          <w:rFonts w:ascii="Times New Roman" w:eastAsiaTheme="minorEastAsia" w:hAnsi="Times New Roman"/>
          <w:color w:val="00B050"/>
          <w:szCs w:val="28"/>
        </w:rPr>
        <w:t>2</w:t>
      </w:r>
      <w:r w:rsidRPr="00343F00">
        <w:rPr>
          <w:rFonts w:ascii="Times New Roman" w:eastAsiaTheme="minorEastAsia" w:hAnsiTheme="minorEastAsia"/>
          <w:color w:val="00B050"/>
          <w:szCs w:val="28"/>
        </w:rPr>
        <w:t>个项目均已验收合格并交付使用。</w:t>
      </w:r>
    </w:p>
    <w:p w:rsidR="00343F00" w:rsidRPr="00343F00" w:rsidRDefault="00343F00" w:rsidP="00343F00">
      <w:pPr>
        <w:ind w:firstLine="562"/>
        <w:rPr>
          <w:rFonts w:ascii="Times New Roman" w:eastAsiaTheme="minorEastAsia" w:hAnsi="Times New Roman"/>
          <w:b/>
          <w:color w:val="00B050"/>
          <w:szCs w:val="28"/>
        </w:rPr>
      </w:pPr>
      <w:r w:rsidRPr="00343F00">
        <w:rPr>
          <w:rFonts w:ascii="Times New Roman" w:eastAsiaTheme="minorEastAsia" w:hAnsi="Times New Roman"/>
          <w:b/>
          <w:color w:val="00B050"/>
          <w:szCs w:val="28"/>
        </w:rPr>
        <w:t>10.</w:t>
      </w:r>
      <w:r w:rsidRPr="00343F00">
        <w:rPr>
          <w:rFonts w:ascii="Times New Roman" w:eastAsiaTheme="minorEastAsia" w:hAnsiTheme="minorEastAsia"/>
          <w:b/>
          <w:color w:val="00B050"/>
          <w:szCs w:val="28"/>
        </w:rPr>
        <w:t>农业综合水价改革</w:t>
      </w:r>
    </w:p>
    <w:p w:rsidR="00343F00" w:rsidRPr="00343F00" w:rsidRDefault="00343F00" w:rsidP="00343F00">
      <w:pPr>
        <w:ind w:firstLine="560"/>
        <w:rPr>
          <w:rFonts w:ascii="Times New Roman" w:eastAsiaTheme="minorEastAsia" w:hAnsi="Times New Roman"/>
          <w:color w:val="00B050"/>
          <w:szCs w:val="28"/>
        </w:rPr>
      </w:pPr>
      <w:r w:rsidRPr="00343F00">
        <w:rPr>
          <w:rFonts w:ascii="Times New Roman" w:eastAsiaTheme="minorEastAsia" w:hAnsi="Times New Roman"/>
          <w:color w:val="00B050"/>
          <w:szCs w:val="28"/>
        </w:rPr>
        <w:t>2016</w:t>
      </w:r>
      <w:r w:rsidRPr="00343F00">
        <w:rPr>
          <w:rFonts w:ascii="Times New Roman" w:eastAsiaTheme="minorEastAsia" w:hAnsi="Times New Roman" w:hint="eastAsia"/>
          <w:color w:val="00B050"/>
          <w:szCs w:val="28"/>
        </w:rPr>
        <w:t>～</w:t>
      </w:r>
      <w:r w:rsidRPr="00343F00">
        <w:rPr>
          <w:rFonts w:ascii="Times New Roman" w:eastAsiaTheme="minorEastAsia" w:hAnsi="Times New Roman"/>
          <w:color w:val="00B050"/>
          <w:szCs w:val="28"/>
        </w:rPr>
        <w:t>2020</w:t>
      </w:r>
      <w:r w:rsidRPr="00343F00">
        <w:rPr>
          <w:rFonts w:ascii="Times New Roman" w:eastAsiaTheme="minorEastAsia" w:hAnsiTheme="minorEastAsia"/>
          <w:color w:val="00B050"/>
          <w:szCs w:val="28"/>
        </w:rPr>
        <w:t>西平县农业水价综合改革，涉及蔡寨、师灵等</w:t>
      </w:r>
      <w:r w:rsidRPr="00343F00">
        <w:rPr>
          <w:rFonts w:ascii="Times New Roman" w:eastAsiaTheme="minorEastAsia" w:hAnsi="Times New Roman"/>
          <w:color w:val="00B050"/>
          <w:szCs w:val="28"/>
        </w:rPr>
        <w:t>10</w:t>
      </w:r>
      <w:r w:rsidRPr="00343F00">
        <w:rPr>
          <w:rFonts w:ascii="Times New Roman" w:eastAsiaTheme="minorEastAsia" w:hAnsiTheme="minorEastAsia"/>
          <w:color w:val="00B050"/>
          <w:szCs w:val="28"/>
        </w:rPr>
        <w:t>个乡镇</w:t>
      </w:r>
      <w:r w:rsidRPr="00343F00">
        <w:rPr>
          <w:rFonts w:ascii="Times New Roman" w:eastAsiaTheme="minorEastAsia" w:hAnsi="Times New Roman"/>
          <w:color w:val="00B050"/>
          <w:szCs w:val="28"/>
        </w:rPr>
        <w:t>43</w:t>
      </w:r>
      <w:r w:rsidRPr="00343F00">
        <w:rPr>
          <w:rFonts w:ascii="Times New Roman" w:eastAsiaTheme="minorEastAsia" w:hAnsiTheme="minorEastAsia"/>
          <w:color w:val="00B050"/>
          <w:szCs w:val="28"/>
        </w:rPr>
        <w:t>个行政村</w:t>
      </w:r>
      <w:r w:rsidRPr="00343F00">
        <w:rPr>
          <w:rFonts w:ascii="Times New Roman" w:eastAsiaTheme="minorEastAsia" w:hAnsi="Times New Roman"/>
          <w:color w:val="00B050"/>
          <w:szCs w:val="28"/>
        </w:rPr>
        <w:t>2357</w:t>
      </w:r>
      <w:r w:rsidRPr="00343F00">
        <w:rPr>
          <w:rFonts w:ascii="Times New Roman" w:eastAsiaTheme="minorEastAsia" w:hAnsiTheme="minorEastAsia"/>
          <w:color w:val="00B050"/>
          <w:szCs w:val="28"/>
        </w:rPr>
        <w:t>眼机井</w:t>
      </w:r>
      <w:r w:rsidRPr="00343F00">
        <w:rPr>
          <w:rFonts w:ascii="Times New Roman" w:eastAsiaTheme="minorEastAsia" w:hAnsi="Times New Roman"/>
          <w:color w:val="00B050"/>
          <w:szCs w:val="28"/>
        </w:rPr>
        <w:t>16</w:t>
      </w:r>
      <w:r w:rsidRPr="00343F00">
        <w:rPr>
          <w:rFonts w:ascii="Times New Roman" w:eastAsiaTheme="minorEastAsia" w:hAnsiTheme="minorEastAsia"/>
          <w:color w:val="00B050"/>
          <w:szCs w:val="28"/>
        </w:rPr>
        <w:t>万亩耕地，共投入资金</w:t>
      </w:r>
      <w:r w:rsidRPr="00343F00">
        <w:rPr>
          <w:rFonts w:ascii="Times New Roman" w:eastAsiaTheme="minorEastAsia" w:hAnsi="Times New Roman"/>
          <w:color w:val="00B050"/>
          <w:szCs w:val="28"/>
        </w:rPr>
        <w:t>206</w:t>
      </w:r>
      <w:r w:rsidRPr="00343F00">
        <w:rPr>
          <w:rFonts w:ascii="Times New Roman" w:eastAsiaTheme="minorEastAsia" w:hAnsiTheme="minorEastAsia"/>
          <w:color w:val="00B050"/>
          <w:szCs w:val="28"/>
        </w:rPr>
        <w:t>万元。充分发挥和利用已建工程的基础上，进一步完善了部分计量设施，建立了农业灌溉用水信息管理平台，成立农民用水合作组织，明晰工程产权及管护主体，发放了产权证、使用权证；落实农业初始水权，发放了水权证，</w:t>
      </w:r>
      <w:proofErr w:type="gramStart"/>
      <w:r w:rsidRPr="00343F00">
        <w:rPr>
          <w:rFonts w:ascii="Times New Roman" w:eastAsiaTheme="minorEastAsia" w:hAnsiTheme="minorEastAsia"/>
          <w:color w:val="00B050"/>
          <w:szCs w:val="28"/>
        </w:rPr>
        <w:t>发改部门</w:t>
      </w:r>
      <w:proofErr w:type="gramEnd"/>
      <w:r w:rsidRPr="00343F00">
        <w:rPr>
          <w:rFonts w:ascii="Times New Roman" w:eastAsiaTheme="minorEastAsia" w:hAnsiTheme="minorEastAsia"/>
          <w:color w:val="00B050"/>
          <w:szCs w:val="28"/>
        </w:rPr>
        <w:t>制定了农业水价。</w:t>
      </w:r>
    </w:p>
    <w:p w:rsidR="00C944F2" w:rsidRPr="007955E4" w:rsidRDefault="00C944F2" w:rsidP="00C944F2">
      <w:pPr>
        <w:pStyle w:val="2"/>
        <w:spacing w:line="240" w:lineRule="auto"/>
        <w:rPr>
          <w:rFonts w:ascii="Times New Roman" w:hAnsi="Times New Roman"/>
          <w:color w:val="000000" w:themeColor="text1"/>
          <w:sz w:val="30"/>
        </w:rPr>
      </w:pPr>
      <w:bookmarkStart w:id="3" w:name="_Toc65771633"/>
      <w:r w:rsidRPr="007955E4">
        <w:rPr>
          <w:rFonts w:ascii="Times New Roman" w:hAnsi="Times New Roman" w:hint="eastAsia"/>
          <w:color w:val="000000" w:themeColor="text1"/>
          <w:sz w:val="30"/>
        </w:rPr>
        <w:t>1</w:t>
      </w:r>
      <w:r w:rsidRPr="007955E4">
        <w:rPr>
          <w:rFonts w:ascii="Times New Roman" w:hAnsi="Times New Roman"/>
          <w:color w:val="000000" w:themeColor="text1"/>
          <w:sz w:val="30"/>
        </w:rPr>
        <w:t>.</w:t>
      </w:r>
      <w:r w:rsidRPr="007955E4">
        <w:rPr>
          <w:rFonts w:ascii="Times New Roman" w:hAnsi="Times New Roman" w:hint="eastAsia"/>
          <w:color w:val="000000" w:themeColor="text1"/>
          <w:sz w:val="30"/>
        </w:rPr>
        <w:t>3</w:t>
      </w:r>
      <w:r w:rsidRPr="007955E4">
        <w:rPr>
          <w:rFonts w:ascii="Times New Roman" w:hAnsi="Times New Roman" w:hint="eastAsia"/>
          <w:color w:val="000000" w:themeColor="text1"/>
          <w:sz w:val="30"/>
        </w:rPr>
        <w:t>水安全保障现状</w:t>
      </w:r>
      <w:bookmarkEnd w:id="3"/>
    </w:p>
    <w:p w:rsidR="00C944F2" w:rsidRPr="007955E4" w:rsidRDefault="00C944F2" w:rsidP="00C944F2">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3</w:t>
      </w:r>
      <w:r w:rsidRPr="007955E4">
        <w:rPr>
          <w:rFonts w:ascii="Times New Roman" w:eastAsiaTheme="minorEastAsia" w:hAnsi="Times New Roman"/>
          <w:color w:val="000000" w:themeColor="text1"/>
          <w:sz w:val="30"/>
        </w:rPr>
        <w:t>.1</w:t>
      </w:r>
      <w:r w:rsidRPr="007955E4">
        <w:rPr>
          <w:rFonts w:ascii="Times New Roman" w:eastAsiaTheme="minorEastAsia" w:hAnsi="Times New Roman" w:hint="eastAsia"/>
          <w:color w:val="000000" w:themeColor="text1"/>
          <w:sz w:val="30"/>
        </w:rPr>
        <w:t>水旱灾害防控</w:t>
      </w:r>
    </w:p>
    <w:p w:rsidR="00B45699" w:rsidRPr="007955E4" w:rsidRDefault="00B45699" w:rsidP="00B45699">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.3.</w:t>
      </w: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.1</w:t>
      </w:r>
      <w:r w:rsidR="00DC2560" w:rsidRPr="007955E4">
        <w:rPr>
          <w:rFonts w:ascii="Times New Roman" w:eastAsiaTheme="minorEastAsia" w:hAnsi="Times New Roman" w:hint="eastAsia"/>
          <w:color w:val="000000" w:themeColor="text1"/>
          <w:sz w:val="30"/>
        </w:rPr>
        <w:t>灾害现状</w:t>
      </w:r>
    </w:p>
    <w:p w:rsidR="00C944F2" w:rsidRPr="00BF21DD" w:rsidRDefault="00BF21DD" w:rsidP="00C00266">
      <w:pPr>
        <w:spacing w:line="240" w:lineRule="auto"/>
        <w:ind w:firstLine="560"/>
        <w:rPr>
          <w:rFonts w:ascii="Times New Roman" w:eastAsiaTheme="minorEastAsia" w:hAnsi="Times New Roman"/>
          <w:color w:val="00B050"/>
          <w:szCs w:val="28"/>
        </w:rPr>
      </w:pPr>
      <w:r w:rsidRPr="00BF21DD">
        <w:rPr>
          <w:rFonts w:ascii="Times New Roman" w:eastAsiaTheme="minorEastAsia" w:hAnsi="Times New Roman"/>
          <w:color w:val="00B050"/>
          <w:szCs w:val="28"/>
        </w:rPr>
        <w:t>西平县地处黄淮之间，</w:t>
      </w:r>
      <w:proofErr w:type="gramStart"/>
      <w:r w:rsidRPr="00BF21DD">
        <w:rPr>
          <w:rFonts w:ascii="Times New Roman" w:eastAsiaTheme="minorEastAsia" w:hAnsi="Times New Roman"/>
          <w:color w:val="00B050"/>
          <w:szCs w:val="28"/>
        </w:rPr>
        <w:t>亚热带向暖温带</w:t>
      </w:r>
      <w:proofErr w:type="gramEnd"/>
      <w:r w:rsidRPr="00BF21DD">
        <w:rPr>
          <w:rFonts w:ascii="Times New Roman" w:eastAsiaTheme="minorEastAsia" w:hAnsi="Times New Roman"/>
          <w:color w:val="00B050"/>
          <w:szCs w:val="28"/>
        </w:rPr>
        <w:t>过渡区，冷暖气团交替频繁，属半湿润到半干旱过渡地带，由于受多种天气系统及地形的综合影响，汛</w:t>
      </w:r>
      <w:r w:rsidRPr="00BF21DD">
        <w:rPr>
          <w:rFonts w:ascii="Times New Roman" w:eastAsiaTheme="minorEastAsia" w:hAnsi="Times New Roman"/>
          <w:color w:val="00B050"/>
          <w:szCs w:val="28"/>
        </w:rPr>
        <w:lastRenderedPageBreak/>
        <w:t>期降雨多集中于</w:t>
      </w:r>
      <w:r w:rsidRPr="00BF21DD">
        <w:rPr>
          <w:rFonts w:ascii="Times New Roman" w:eastAsiaTheme="minorEastAsia" w:hAnsi="Times New Roman"/>
          <w:color w:val="00B050"/>
          <w:szCs w:val="28"/>
        </w:rPr>
        <w:t>6</w:t>
      </w:r>
      <w:r w:rsidRPr="00BF21DD">
        <w:rPr>
          <w:rFonts w:ascii="Times New Roman" w:eastAsiaTheme="minorEastAsia" w:hAnsi="Times New Roman"/>
          <w:color w:val="00B050"/>
          <w:szCs w:val="28"/>
        </w:rPr>
        <w:t>～</w:t>
      </w:r>
      <w:r w:rsidRPr="00BF21DD">
        <w:rPr>
          <w:rFonts w:ascii="Times New Roman" w:eastAsiaTheme="minorEastAsia" w:hAnsi="Times New Roman"/>
          <w:color w:val="00B050"/>
          <w:szCs w:val="28"/>
        </w:rPr>
        <w:t>8</w:t>
      </w:r>
      <w:r w:rsidRPr="00BF21DD">
        <w:rPr>
          <w:rFonts w:ascii="Times New Roman" w:eastAsiaTheme="minorEastAsia" w:hAnsi="Times New Roman"/>
          <w:color w:val="00B050"/>
          <w:szCs w:val="28"/>
        </w:rPr>
        <w:t>月份，且强度大、范围广，易发生洪涝灾害。由于降水时空分布不均，年纪、</w:t>
      </w:r>
      <w:proofErr w:type="gramStart"/>
      <w:r w:rsidRPr="00BF21DD">
        <w:rPr>
          <w:rFonts w:ascii="Times New Roman" w:eastAsiaTheme="minorEastAsia" w:hAnsi="Times New Roman"/>
          <w:color w:val="00B050"/>
          <w:szCs w:val="28"/>
        </w:rPr>
        <w:t>月际变化</w:t>
      </w:r>
      <w:proofErr w:type="gramEnd"/>
      <w:r w:rsidRPr="00BF21DD">
        <w:rPr>
          <w:rFonts w:ascii="Times New Roman" w:eastAsiaTheme="minorEastAsia" w:hAnsi="Times New Roman"/>
          <w:color w:val="00B050"/>
          <w:szCs w:val="28"/>
        </w:rPr>
        <w:t>较大，历史上最大年降雨量是最小年降雨量的</w:t>
      </w:r>
      <w:r w:rsidRPr="00BF21DD">
        <w:rPr>
          <w:rFonts w:ascii="Times New Roman" w:eastAsiaTheme="minorEastAsia" w:hAnsi="Times New Roman"/>
          <w:color w:val="00B050"/>
          <w:szCs w:val="28"/>
        </w:rPr>
        <w:t>3</w:t>
      </w:r>
      <w:r w:rsidRPr="00BF21DD">
        <w:rPr>
          <w:rFonts w:ascii="Times New Roman" w:eastAsiaTheme="minorEastAsia" w:hAnsi="Times New Roman"/>
          <w:color w:val="00B050"/>
          <w:szCs w:val="28"/>
        </w:rPr>
        <w:t>倍以上，旱涝交错现象时有发生，洪涝、干旱是制约本地区经济发展的主要自然灾害。素有</w:t>
      </w:r>
      <w:r w:rsidRPr="00BF21DD">
        <w:rPr>
          <w:rFonts w:ascii="Times New Roman" w:eastAsiaTheme="minorEastAsia" w:hAnsi="Times New Roman"/>
          <w:color w:val="00B050"/>
          <w:szCs w:val="28"/>
        </w:rPr>
        <w:t>“</w:t>
      </w:r>
      <w:r w:rsidRPr="00BF21DD">
        <w:rPr>
          <w:rFonts w:ascii="Times New Roman" w:eastAsiaTheme="minorEastAsia" w:hAnsi="Times New Roman"/>
          <w:color w:val="00B050"/>
          <w:szCs w:val="28"/>
        </w:rPr>
        <w:t>十年九旱</w:t>
      </w:r>
      <w:r w:rsidRPr="00BF21DD">
        <w:rPr>
          <w:rFonts w:ascii="Times New Roman" w:eastAsiaTheme="minorEastAsia" w:hAnsi="Times New Roman"/>
          <w:color w:val="00B050"/>
          <w:szCs w:val="28"/>
        </w:rPr>
        <w:t>”</w:t>
      </w:r>
      <w:r w:rsidRPr="00BF21DD">
        <w:rPr>
          <w:rFonts w:ascii="Times New Roman" w:eastAsiaTheme="minorEastAsia" w:hAnsi="Times New Roman"/>
          <w:color w:val="00B050"/>
          <w:szCs w:val="28"/>
        </w:rPr>
        <w:t>之称，旱灾成为该县主要自然灾害。据</w:t>
      </w:r>
      <w:r w:rsidRPr="00BF21DD">
        <w:rPr>
          <w:rFonts w:ascii="Times New Roman" w:eastAsiaTheme="minorEastAsia" w:hAnsi="Times New Roman"/>
          <w:color w:val="00B050"/>
          <w:szCs w:val="28"/>
        </w:rPr>
        <w:t>1950</w:t>
      </w:r>
      <w:r w:rsidRPr="00BF21DD">
        <w:rPr>
          <w:rFonts w:ascii="Times New Roman" w:eastAsiaTheme="minorEastAsia" w:hAnsi="Times New Roman"/>
          <w:color w:val="00B050"/>
          <w:szCs w:val="28"/>
        </w:rPr>
        <w:t>～</w:t>
      </w:r>
      <w:r w:rsidRPr="00BF21DD">
        <w:rPr>
          <w:rFonts w:ascii="Times New Roman" w:eastAsiaTheme="minorEastAsia" w:hAnsi="Times New Roman"/>
          <w:color w:val="00B050"/>
          <w:szCs w:val="28"/>
        </w:rPr>
        <w:t>2008</w:t>
      </w:r>
      <w:r w:rsidRPr="00BF21DD">
        <w:rPr>
          <w:rFonts w:ascii="Times New Roman" w:eastAsiaTheme="minorEastAsia" w:hAnsi="Times New Roman"/>
          <w:color w:val="00B050"/>
          <w:szCs w:val="28"/>
        </w:rPr>
        <w:t>年</w:t>
      </w:r>
      <w:r w:rsidRPr="00BF21DD">
        <w:rPr>
          <w:rFonts w:ascii="Times New Roman" w:eastAsiaTheme="minorEastAsia" w:hAnsi="Times New Roman"/>
          <w:color w:val="00B050"/>
          <w:szCs w:val="28"/>
        </w:rPr>
        <w:t>59</w:t>
      </w:r>
      <w:r w:rsidRPr="00BF21DD">
        <w:rPr>
          <w:rFonts w:ascii="Times New Roman" w:eastAsiaTheme="minorEastAsia" w:hAnsi="Times New Roman"/>
          <w:color w:val="00B050"/>
          <w:szCs w:val="28"/>
        </w:rPr>
        <w:t>年统计，出现旱灾</w:t>
      </w:r>
      <w:r w:rsidRPr="00BF21DD">
        <w:rPr>
          <w:rFonts w:ascii="Times New Roman" w:eastAsiaTheme="minorEastAsia" w:hAnsi="Times New Roman"/>
          <w:color w:val="00B050"/>
          <w:szCs w:val="28"/>
        </w:rPr>
        <w:t>31</w:t>
      </w:r>
      <w:r w:rsidRPr="00BF21DD">
        <w:rPr>
          <w:rFonts w:ascii="Times New Roman" w:eastAsiaTheme="minorEastAsia" w:hAnsi="Times New Roman"/>
          <w:color w:val="00B050"/>
          <w:szCs w:val="28"/>
        </w:rPr>
        <w:t>次，涝灾</w:t>
      </w:r>
      <w:r w:rsidRPr="00BF21DD">
        <w:rPr>
          <w:rFonts w:ascii="Times New Roman" w:eastAsiaTheme="minorEastAsia" w:hAnsi="Times New Roman"/>
          <w:color w:val="00B050"/>
          <w:szCs w:val="28"/>
        </w:rPr>
        <w:t>23</w:t>
      </w:r>
      <w:r w:rsidRPr="00BF21DD">
        <w:rPr>
          <w:rFonts w:ascii="Times New Roman" w:eastAsiaTheme="minorEastAsia" w:hAnsi="Times New Roman"/>
          <w:color w:val="00B050"/>
          <w:szCs w:val="28"/>
        </w:rPr>
        <w:t>次，水旱灾害几率基本相当。近年来，出现旱灾的次数明显增加。</w:t>
      </w:r>
      <w:r w:rsidRPr="00BF21DD">
        <w:rPr>
          <w:rFonts w:ascii="Times New Roman" w:eastAsiaTheme="minorEastAsia" w:hAnsi="Times New Roman"/>
          <w:color w:val="00B050"/>
          <w:szCs w:val="28"/>
        </w:rPr>
        <w:t>2008</w:t>
      </w:r>
      <w:r w:rsidRPr="00BF21DD">
        <w:rPr>
          <w:rFonts w:ascii="Times New Roman" w:eastAsiaTheme="minorEastAsia" w:hAnsi="Times New Roman"/>
          <w:color w:val="00B050"/>
          <w:szCs w:val="28"/>
        </w:rPr>
        <w:t>～</w:t>
      </w:r>
      <w:r w:rsidRPr="00BF21DD">
        <w:rPr>
          <w:rFonts w:ascii="Times New Roman" w:eastAsiaTheme="minorEastAsia" w:hAnsi="Times New Roman"/>
          <w:color w:val="00B050"/>
          <w:szCs w:val="28"/>
        </w:rPr>
        <w:t>2014</w:t>
      </w:r>
      <w:r w:rsidRPr="00BF21DD">
        <w:rPr>
          <w:rFonts w:ascii="Times New Roman" w:eastAsiaTheme="minorEastAsia" w:hAnsi="Times New Roman"/>
          <w:color w:val="00B050"/>
          <w:szCs w:val="28"/>
        </w:rPr>
        <w:t>年，全县出现</w:t>
      </w:r>
      <w:r w:rsidRPr="00BF21DD">
        <w:rPr>
          <w:rFonts w:ascii="Times New Roman" w:eastAsiaTheme="minorEastAsia" w:hAnsi="Times New Roman"/>
          <w:color w:val="00B050"/>
          <w:szCs w:val="28"/>
        </w:rPr>
        <w:t>50</w:t>
      </w:r>
      <w:r w:rsidRPr="00BF21DD">
        <w:rPr>
          <w:rFonts w:ascii="Times New Roman" w:eastAsiaTheme="minorEastAsia" w:hAnsi="Times New Roman"/>
          <w:color w:val="00B050"/>
          <w:szCs w:val="28"/>
        </w:rPr>
        <w:t>年一遇的旱灾</w:t>
      </w:r>
      <w:r w:rsidRPr="00BF21DD">
        <w:rPr>
          <w:rFonts w:ascii="Times New Roman" w:eastAsiaTheme="minorEastAsia" w:hAnsi="Times New Roman"/>
          <w:color w:val="00B050"/>
          <w:szCs w:val="28"/>
        </w:rPr>
        <w:t>4</w:t>
      </w:r>
      <w:r w:rsidRPr="00BF21DD">
        <w:rPr>
          <w:rFonts w:ascii="Times New Roman" w:eastAsiaTheme="minorEastAsia" w:hAnsi="Times New Roman"/>
          <w:color w:val="00B050"/>
          <w:szCs w:val="28"/>
        </w:rPr>
        <w:t>次，特别是</w:t>
      </w:r>
      <w:r w:rsidRPr="00BF21DD">
        <w:rPr>
          <w:rFonts w:ascii="Times New Roman" w:eastAsiaTheme="minorEastAsia" w:hAnsi="Times New Roman"/>
          <w:color w:val="00B050"/>
          <w:szCs w:val="28"/>
        </w:rPr>
        <w:t>2008</w:t>
      </w:r>
      <w:r w:rsidRPr="00BF21DD">
        <w:rPr>
          <w:rFonts w:ascii="Times New Roman" w:eastAsiaTheme="minorEastAsia" w:hAnsi="Times New Roman"/>
          <w:color w:val="00B050"/>
          <w:szCs w:val="28"/>
        </w:rPr>
        <w:t>年</w:t>
      </w:r>
      <w:r w:rsidRPr="00BF21DD">
        <w:rPr>
          <w:rFonts w:ascii="Times New Roman" w:eastAsiaTheme="minorEastAsia" w:hAnsi="Times New Roman"/>
          <w:color w:val="00B050"/>
          <w:szCs w:val="28"/>
        </w:rPr>
        <w:t>10</w:t>
      </w:r>
      <w:r w:rsidRPr="00BF21DD">
        <w:rPr>
          <w:rFonts w:ascii="Times New Roman" w:eastAsiaTheme="minorEastAsia" w:hAnsi="Times New Roman"/>
          <w:color w:val="00B050"/>
          <w:szCs w:val="28"/>
        </w:rPr>
        <w:t>月中旬至</w:t>
      </w:r>
      <w:r w:rsidRPr="00BF21DD">
        <w:rPr>
          <w:rFonts w:ascii="Times New Roman" w:eastAsiaTheme="minorEastAsia" w:hAnsi="Times New Roman"/>
          <w:color w:val="00B050"/>
          <w:szCs w:val="28"/>
        </w:rPr>
        <w:t>2009</w:t>
      </w:r>
      <w:r w:rsidRPr="00BF21DD">
        <w:rPr>
          <w:rFonts w:ascii="Times New Roman" w:eastAsiaTheme="minorEastAsia" w:hAnsi="Times New Roman"/>
          <w:color w:val="00B050"/>
          <w:szCs w:val="28"/>
        </w:rPr>
        <w:t>年</w:t>
      </w:r>
      <w:r w:rsidRPr="00BF21DD">
        <w:rPr>
          <w:rFonts w:ascii="Times New Roman" w:eastAsiaTheme="minorEastAsia" w:hAnsi="Times New Roman"/>
          <w:color w:val="00B050"/>
          <w:szCs w:val="28"/>
        </w:rPr>
        <w:t>3</w:t>
      </w:r>
      <w:r w:rsidRPr="00BF21DD">
        <w:rPr>
          <w:rFonts w:ascii="Times New Roman" w:eastAsiaTheme="minorEastAsia" w:hAnsi="Times New Roman"/>
          <w:color w:val="00B050"/>
          <w:szCs w:val="28"/>
        </w:rPr>
        <w:t>月下旬长达</w:t>
      </w:r>
      <w:r w:rsidRPr="00BF21DD">
        <w:rPr>
          <w:rFonts w:ascii="Times New Roman" w:eastAsiaTheme="minorEastAsia" w:hAnsi="Times New Roman"/>
          <w:color w:val="00B050"/>
          <w:szCs w:val="28"/>
        </w:rPr>
        <w:t>160</w:t>
      </w:r>
      <w:r w:rsidRPr="00BF21DD">
        <w:rPr>
          <w:rFonts w:ascii="Times New Roman" w:eastAsiaTheme="minorEastAsia" w:hAnsi="Times New Roman"/>
          <w:color w:val="00B050"/>
          <w:szCs w:val="28"/>
        </w:rPr>
        <w:t>多天的时间内，全县</w:t>
      </w:r>
      <w:proofErr w:type="gramStart"/>
      <w:r w:rsidRPr="00BF21DD">
        <w:rPr>
          <w:rFonts w:ascii="Times New Roman" w:eastAsiaTheme="minorEastAsia" w:hAnsi="Times New Roman"/>
          <w:color w:val="00B050"/>
          <w:szCs w:val="28"/>
        </w:rPr>
        <w:t>县</w:t>
      </w:r>
      <w:proofErr w:type="gramEnd"/>
      <w:r w:rsidRPr="00BF21DD">
        <w:rPr>
          <w:rFonts w:ascii="Times New Roman" w:eastAsiaTheme="minorEastAsia" w:hAnsi="Times New Roman"/>
          <w:color w:val="00B050"/>
          <w:szCs w:val="28"/>
        </w:rPr>
        <w:t>境内基本无有效降雨，是多年来最为严重的一次干旱灾害。而且近年来的旱灾往往呈现一年春秋两旱态势。由于灌溉设施不足或配套不齐，致使粮食生产受到极大影响，尽管通过抗旱挽回了旱灾损失，但付出了巨大代价，农民普遍存在增产不增收的情况。特别是岗岭地区由于缺少灌溉设施，农业生产基本是靠天吃饭，一遇旱灾，粮食减产严重。同时由于目前的农业灌溉方式落后，也造成了地下水资源的巨大浪费</w:t>
      </w:r>
      <w:r w:rsidR="00C00266" w:rsidRPr="00BF21DD">
        <w:rPr>
          <w:rFonts w:ascii="Times New Roman" w:eastAsiaTheme="minorEastAsia" w:hAnsi="Times New Roman"/>
          <w:color w:val="00B050"/>
          <w:szCs w:val="28"/>
        </w:rPr>
        <w:t>。</w:t>
      </w:r>
    </w:p>
    <w:p w:rsidR="00DC2560" w:rsidRPr="007955E4" w:rsidRDefault="00DC2560" w:rsidP="00DC2560">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.3.</w:t>
      </w: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hint="eastAsia"/>
          <w:color w:val="000000" w:themeColor="text1"/>
          <w:sz w:val="30"/>
        </w:rPr>
        <w:t>防控现状</w:t>
      </w:r>
    </w:p>
    <w:p w:rsidR="006A604C" w:rsidRPr="00AF3A25" w:rsidRDefault="000650D7" w:rsidP="006A604C">
      <w:pPr>
        <w:spacing w:line="240" w:lineRule="auto"/>
        <w:ind w:firstLine="560"/>
        <w:rPr>
          <w:rFonts w:ascii="Times New Roman" w:hAnsi="Times New Roman"/>
          <w:color w:val="00B050"/>
        </w:rPr>
      </w:pPr>
      <w:r w:rsidRPr="00AF3A25">
        <w:rPr>
          <w:rFonts w:ascii="Times New Roman" w:hAnsi="Times New Roman"/>
          <w:color w:val="00B050"/>
        </w:rPr>
        <w:t>经过多年建设，全县已基本形成了以</w:t>
      </w:r>
      <w:r w:rsidR="00AF3A25" w:rsidRPr="00AF3A25">
        <w:rPr>
          <w:rFonts w:ascii="Times New Roman" w:hAnsi="Times New Roman" w:hint="eastAsia"/>
          <w:color w:val="00B050"/>
        </w:rPr>
        <w:t>水库、</w:t>
      </w:r>
      <w:r w:rsidRPr="00AF3A25">
        <w:rPr>
          <w:rFonts w:ascii="Times New Roman" w:hAnsi="Times New Roman"/>
          <w:color w:val="00B050"/>
        </w:rPr>
        <w:t>河道</w:t>
      </w:r>
      <w:r w:rsidR="00AF3A25" w:rsidRPr="00AF3A25">
        <w:rPr>
          <w:rFonts w:ascii="Times New Roman" w:hAnsi="Times New Roman"/>
          <w:color w:val="00B050"/>
        </w:rPr>
        <w:t>堤防</w:t>
      </w:r>
      <w:r w:rsidRPr="00AF3A25">
        <w:rPr>
          <w:rFonts w:ascii="Times New Roman" w:hAnsi="Times New Roman"/>
          <w:color w:val="00B050"/>
        </w:rPr>
        <w:t>、</w:t>
      </w:r>
      <w:r w:rsidR="00AF3A25" w:rsidRPr="00AF3A25">
        <w:rPr>
          <w:rFonts w:ascii="Times New Roman" w:hAnsi="Times New Roman" w:hint="eastAsia"/>
          <w:color w:val="00B050"/>
        </w:rPr>
        <w:t>蓄滞洪区</w:t>
      </w:r>
      <w:r w:rsidRPr="00AF3A25">
        <w:rPr>
          <w:rFonts w:ascii="Times New Roman" w:hAnsi="Times New Roman"/>
          <w:color w:val="00B050"/>
        </w:rPr>
        <w:t>等工程措施与非工程措施相配套的水旱灾害防控体系，防灾减灾能力显著提高。</w:t>
      </w:r>
    </w:p>
    <w:p w:rsidR="00AF3A25" w:rsidRDefault="006A604C" w:rsidP="006A604C">
      <w:pPr>
        <w:spacing w:line="240" w:lineRule="auto"/>
        <w:ind w:firstLine="562"/>
        <w:rPr>
          <w:rFonts w:ascii="Times New Roman" w:hAnsi="Times New Roman"/>
          <w:color w:val="00B050"/>
        </w:rPr>
      </w:pPr>
      <w:r w:rsidRPr="007955E4">
        <w:rPr>
          <w:rFonts w:ascii="Times New Roman" w:hAnsi="Times New Roman"/>
          <w:b/>
          <w:color w:val="000000" w:themeColor="text1"/>
        </w:rPr>
        <w:t>一是防洪</w:t>
      </w:r>
      <w:r w:rsidR="00AF3A25">
        <w:rPr>
          <w:rFonts w:ascii="Times New Roman" w:hAnsi="Times New Roman" w:hint="eastAsia"/>
          <w:b/>
          <w:color w:val="000000" w:themeColor="text1"/>
        </w:rPr>
        <w:t>除涝</w:t>
      </w:r>
      <w:r w:rsidRPr="007955E4">
        <w:rPr>
          <w:rFonts w:ascii="Times New Roman" w:hAnsi="Times New Roman"/>
          <w:b/>
          <w:color w:val="000000" w:themeColor="text1"/>
        </w:rPr>
        <w:t>体系逐步完善。</w:t>
      </w:r>
      <w:r w:rsidR="00AF3A25" w:rsidRPr="00AF3A25">
        <w:rPr>
          <w:rFonts w:ascii="Times New Roman" w:hAnsi="Times New Roman"/>
          <w:color w:val="00B050"/>
        </w:rPr>
        <w:t>截止</w:t>
      </w:r>
      <w:r w:rsidR="00AF3A25" w:rsidRPr="00AF3A25">
        <w:rPr>
          <w:rFonts w:ascii="Times New Roman" w:hAnsi="Times New Roman"/>
          <w:color w:val="00B050"/>
        </w:rPr>
        <w:t>2018</w:t>
      </w:r>
      <w:r w:rsidR="00AF3A25" w:rsidRPr="00AF3A25">
        <w:rPr>
          <w:rFonts w:ascii="Times New Roman" w:hAnsi="Times New Roman"/>
          <w:color w:val="00B050"/>
        </w:rPr>
        <w:t>年底，已建成河道堤防（两岸）</w:t>
      </w:r>
      <w:r w:rsidR="00AF3A25" w:rsidRPr="00AF3A25">
        <w:rPr>
          <w:rFonts w:ascii="Times New Roman" w:hAnsi="Times New Roman"/>
          <w:color w:val="00B050"/>
        </w:rPr>
        <w:t>253.05</w:t>
      </w:r>
      <w:r w:rsidR="00AF3A25">
        <w:rPr>
          <w:rFonts w:ascii="Times New Roman" w:hAnsi="Times New Roman" w:hint="eastAsia"/>
          <w:color w:val="00B050"/>
        </w:rPr>
        <w:t>km</w:t>
      </w:r>
      <w:r w:rsidR="00AF3A25" w:rsidRPr="00AF3A25">
        <w:rPr>
          <w:rFonts w:ascii="Times New Roman" w:hAnsi="Times New Roman"/>
          <w:color w:val="00B050"/>
        </w:rPr>
        <w:t>，达标堤防</w:t>
      </w:r>
      <w:r w:rsidR="00AF3A25" w:rsidRPr="00AF3A25">
        <w:rPr>
          <w:rFonts w:ascii="Times New Roman" w:hAnsi="Times New Roman"/>
          <w:color w:val="00B050"/>
        </w:rPr>
        <w:t>142.05</w:t>
      </w:r>
      <w:r w:rsidR="00AF3A25">
        <w:rPr>
          <w:rFonts w:ascii="Times New Roman" w:hAnsi="Times New Roman" w:hint="eastAsia"/>
          <w:color w:val="00B050"/>
        </w:rPr>
        <w:t>km</w:t>
      </w:r>
      <w:r w:rsidR="00AF3A25" w:rsidRPr="00AF3A25">
        <w:rPr>
          <w:rFonts w:ascii="Times New Roman" w:hAnsi="Times New Roman"/>
          <w:color w:val="00B050"/>
        </w:rPr>
        <w:t>；堤防保护人口</w:t>
      </w:r>
      <w:r w:rsidR="00AF3A25" w:rsidRPr="00AF3A25">
        <w:rPr>
          <w:rFonts w:ascii="Times New Roman" w:hAnsi="Times New Roman"/>
          <w:color w:val="00B050"/>
        </w:rPr>
        <w:t>68</w:t>
      </w:r>
      <w:r w:rsidR="00AF3A25" w:rsidRPr="00AF3A25">
        <w:rPr>
          <w:rFonts w:ascii="Times New Roman" w:hAnsi="Times New Roman"/>
          <w:color w:val="00B050"/>
        </w:rPr>
        <w:t>万人，保护耕地</w:t>
      </w:r>
      <w:r w:rsidR="00AF3A25" w:rsidRPr="00AF3A25">
        <w:rPr>
          <w:rFonts w:ascii="Times New Roman" w:hAnsi="Times New Roman"/>
          <w:color w:val="00B050"/>
        </w:rPr>
        <w:t>66</w:t>
      </w:r>
      <w:r w:rsidR="00AF3A25" w:rsidRPr="00AF3A25">
        <w:rPr>
          <w:rFonts w:ascii="Times New Roman" w:hAnsi="Times New Roman"/>
          <w:color w:val="00B050"/>
        </w:rPr>
        <w:t>万亩。建成水库</w:t>
      </w:r>
      <w:r w:rsidR="00AF3A25" w:rsidRPr="00AF3A25">
        <w:rPr>
          <w:rFonts w:ascii="Times New Roman" w:hAnsi="Times New Roman"/>
          <w:color w:val="00B050"/>
        </w:rPr>
        <w:t>10</w:t>
      </w:r>
      <w:r w:rsidR="00AF3A25" w:rsidRPr="00AF3A25">
        <w:rPr>
          <w:rFonts w:ascii="Times New Roman" w:hAnsi="Times New Roman"/>
          <w:color w:val="00B050"/>
        </w:rPr>
        <w:t>座，总蓄水能力</w:t>
      </w:r>
      <w:r w:rsidR="00AF3A25" w:rsidRPr="00AF3A25">
        <w:rPr>
          <w:rFonts w:ascii="Times New Roman" w:hAnsi="Times New Roman"/>
          <w:color w:val="00B050"/>
        </w:rPr>
        <w:t>5315</w:t>
      </w:r>
      <w:r w:rsidR="00AF3A25" w:rsidRPr="00AF3A25">
        <w:rPr>
          <w:rFonts w:ascii="Times New Roman" w:hAnsi="Times New Roman"/>
          <w:color w:val="00B050"/>
        </w:rPr>
        <w:t>万</w:t>
      </w:r>
      <w:r w:rsidR="00AF3A25">
        <w:rPr>
          <w:rFonts w:ascii="Times New Roman" w:hAnsi="Times New Roman" w:hint="eastAsia"/>
          <w:color w:val="00B050"/>
        </w:rPr>
        <w:t>m</w:t>
      </w:r>
      <w:r w:rsidR="00AF3A25" w:rsidRPr="00AF3A25">
        <w:rPr>
          <w:rFonts w:ascii="Times New Roman" w:hAnsi="Times New Roman" w:hint="eastAsia"/>
          <w:color w:val="00B050"/>
          <w:vertAlign w:val="superscript"/>
        </w:rPr>
        <w:t>3</w:t>
      </w:r>
      <w:r w:rsidR="00AF3A25" w:rsidRPr="00AF3A25">
        <w:rPr>
          <w:rFonts w:ascii="Times New Roman" w:hAnsi="Times New Roman"/>
          <w:color w:val="00B050"/>
        </w:rPr>
        <w:t>。其中：中型水库</w:t>
      </w:r>
      <w:r w:rsidR="00AF3A25" w:rsidRPr="00AF3A25">
        <w:rPr>
          <w:rFonts w:ascii="Times New Roman" w:hAnsi="Times New Roman"/>
          <w:color w:val="00B050"/>
        </w:rPr>
        <w:t>2</w:t>
      </w:r>
      <w:r w:rsidR="00AF3A25" w:rsidRPr="00AF3A25">
        <w:rPr>
          <w:rFonts w:ascii="Times New Roman" w:hAnsi="Times New Roman"/>
          <w:color w:val="00B050"/>
        </w:rPr>
        <w:t>座，包括谭山水库和康山水库，总库容</w:t>
      </w:r>
      <w:r w:rsidR="00AF3A25" w:rsidRPr="00AF3A25">
        <w:rPr>
          <w:rFonts w:ascii="Times New Roman" w:hAnsi="Times New Roman"/>
          <w:color w:val="00B050"/>
        </w:rPr>
        <w:t>2416</w:t>
      </w:r>
      <w:r w:rsidR="00AF3A25" w:rsidRPr="00AF3A25">
        <w:rPr>
          <w:rFonts w:ascii="Times New Roman" w:hAnsi="Times New Roman"/>
          <w:color w:val="00B050"/>
        </w:rPr>
        <w:t>万</w:t>
      </w:r>
      <w:r w:rsidR="00AF3A25">
        <w:rPr>
          <w:rFonts w:ascii="Times New Roman" w:hAnsi="Times New Roman" w:hint="eastAsia"/>
          <w:color w:val="00B050"/>
        </w:rPr>
        <w:t>m</w:t>
      </w:r>
      <w:r w:rsidR="00AF3A25" w:rsidRPr="00AF3A25">
        <w:rPr>
          <w:rFonts w:ascii="Times New Roman" w:hAnsi="Times New Roman" w:hint="eastAsia"/>
          <w:color w:val="00B050"/>
          <w:vertAlign w:val="superscript"/>
        </w:rPr>
        <w:t>3</w:t>
      </w:r>
      <w:r w:rsidR="00AF3A25" w:rsidRPr="00AF3A25">
        <w:rPr>
          <w:rFonts w:ascii="Times New Roman" w:hAnsi="Times New Roman"/>
          <w:color w:val="00B050"/>
        </w:rPr>
        <w:t>，小型水库</w:t>
      </w:r>
      <w:r w:rsidR="00AF3A25" w:rsidRPr="00AF3A25">
        <w:rPr>
          <w:rFonts w:ascii="Times New Roman" w:hAnsi="Times New Roman"/>
          <w:color w:val="00B050"/>
        </w:rPr>
        <w:t>8</w:t>
      </w:r>
      <w:r w:rsidR="00AF3A25" w:rsidRPr="00AF3A25">
        <w:rPr>
          <w:rFonts w:ascii="Times New Roman" w:hAnsi="Times New Roman"/>
          <w:color w:val="00B050"/>
        </w:rPr>
        <w:t>座，总库容</w:t>
      </w:r>
      <w:r w:rsidR="00AF3A25" w:rsidRPr="00AF3A25">
        <w:rPr>
          <w:rFonts w:ascii="Times New Roman" w:hAnsi="Times New Roman"/>
          <w:color w:val="00B050"/>
        </w:rPr>
        <w:t>2889</w:t>
      </w:r>
      <w:r w:rsidR="00AF3A25" w:rsidRPr="00AF3A25">
        <w:rPr>
          <w:rFonts w:ascii="Times New Roman" w:hAnsi="Times New Roman"/>
          <w:color w:val="00B050"/>
        </w:rPr>
        <w:t>万</w:t>
      </w:r>
      <w:r w:rsidR="00AF3A25">
        <w:rPr>
          <w:rFonts w:ascii="Times New Roman" w:hAnsi="Times New Roman" w:hint="eastAsia"/>
          <w:color w:val="00B050"/>
        </w:rPr>
        <w:t>m</w:t>
      </w:r>
      <w:r w:rsidR="00AF3A25" w:rsidRPr="00AF3A25">
        <w:rPr>
          <w:rFonts w:ascii="Times New Roman" w:hAnsi="Times New Roman" w:hint="eastAsia"/>
          <w:color w:val="00B050"/>
          <w:vertAlign w:val="superscript"/>
        </w:rPr>
        <w:t>3</w:t>
      </w:r>
      <w:r w:rsidR="00AF3A25" w:rsidRPr="00AF3A25">
        <w:rPr>
          <w:rFonts w:ascii="Times New Roman" w:hAnsi="Times New Roman"/>
          <w:color w:val="00B050"/>
        </w:rPr>
        <w:t>。建成水闸</w:t>
      </w:r>
      <w:r w:rsidR="00AF3A25" w:rsidRPr="00AF3A25">
        <w:rPr>
          <w:rFonts w:ascii="Times New Roman" w:hAnsi="Times New Roman"/>
          <w:color w:val="00B050"/>
        </w:rPr>
        <w:t>27</w:t>
      </w:r>
      <w:r w:rsidR="00AF3A25" w:rsidRPr="00AF3A25">
        <w:rPr>
          <w:rFonts w:ascii="Times New Roman" w:hAnsi="Times New Roman"/>
          <w:color w:val="00B050"/>
        </w:rPr>
        <w:t>座，其中大型水闸</w:t>
      </w:r>
      <w:r w:rsidR="00AF3A25" w:rsidRPr="00AF3A25">
        <w:rPr>
          <w:rFonts w:ascii="Times New Roman" w:hAnsi="Times New Roman"/>
          <w:color w:val="00B050"/>
        </w:rPr>
        <w:t>1</w:t>
      </w:r>
      <w:r w:rsidR="00AF3A25" w:rsidRPr="00AF3A25">
        <w:rPr>
          <w:rFonts w:ascii="Times New Roman" w:hAnsi="Times New Roman"/>
          <w:color w:val="00B050"/>
        </w:rPr>
        <w:t>座，为杨庄滞洪区泄洪闸，设计流量</w:t>
      </w:r>
      <w:r w:rsidR="00AF3A25" w:rsidRPr="00AF3A25">
        <w:rPr>
          <w:rFonts w:ascii="Times New Roman" w:hAnsi="Times New Roman"/>
          <w:color w:val="00B050"/>
        </w:rPr>
        <w:t>1500m</w:t>
      </w:r>
      <w:r w:rsidR="00AF3A25" w:rsidRPr="00AF3A25">
        <w:rPr>
          <w:rFonts w:ascii="Times New Roman" w:hAnsi="Times New Roman"/>
          <w:color w:val="00B050"/>
          <w:vertAlign w:val="superscript"/>
        </w:rPr>
        <w:t>3</w:t>
      </w:r>
      <w:r w:rsidR="00AF3A25" w:rsidRPr="00AF3A25">
        <w:rPr>
          <w:rFonts w:ascii="Times New Roman" w:hAnsi="Times New Roman"/>
          <w:color w:val="00B050"/>
        </w:rPr>
        <w:t>/s</w:t>
      </w:r>
      <w:r w:rsidR="00AF3A25" w:rsidRPr="00AF3A25">
        <w:rPr>
          <w:rFonts w:ascii="Times New Roman" w:hAnsi="Times New Roman"/>
          <w:color w:val="00B050"/>
        </w:rPr>
        <w:t>，</w:t>
      </w:r>
      <w:r w:rsidR="00AF3A25" w:rsidRPr="00AF3A25">
        <w:rPr>
          <w:rFonts w:ascii="Times New Roman" w:hAnsi="Times New Roman"/>
          <w:color w:val="00B050"/>
        </w:rPr>
        <w:lastRenderedPageBreak/>
        <w:t>中型水闸</w:t>
      </w:r>
      <w:r w:rsidR="00AF3A25" w:rsidRPr="00AF3A25">
        <w:rPr>
          <w:rFonts w:ascii="Times New Roman" w:hAnsi="Times New Roman"/>
          <w:color w:val="00B050"/>
        </w:rPr>
        <w:t>4</w:t>
      </w:r>
      <w:r w:rsidR="00AF3A25" w:rsidRPr="00AF3A25">
        <w:rPr>
          <w:rFonts w:ascii="Times New Roman" w:hAnsi="Times New Roman"/>
          <w:color w:val="00B050"/>
        </w:rPr>
        <w:t>座，包括老王坡滞洪区丁桥南退水闸和丁桥北退水闸，设计流量分别为</w:t>
      </w:r>
      <w:r w:rsidR="00AF3A25" w:rsidRPr="00AF3A25">
        <w:rPr>
          <w:rFonts w:ascii="Times New Roman" w:hAnsi="Times New Roman"/>
          <w:color w:val="00B050"/>
        </w:rPr>
        <w:t>120 m</w:t>
      </w:r>
      <w:r w:rsidR="00AF3A25" w:rsidRPr="00AF3A25">
        <w:rPr>
          <w:rFonts w:ascii="Times New Roman" w:hAnsi="Times New Roman"/>
          <w:color w:val="00B050"/>
          <w:vertAlign w:val="superscript"/>
        </w:rPr>
        <w:t>3</w:t>
      </w:r>
      <w:r w:rsidR="00AF3A25" w:rsidRPr="00AF3A25">
        <w:rPr>
          <w:rFonts w:ascii="Times New Roman" w:hAnsi="Times New Roman"/>
          <w:color w:val="00B050"/>
        </w:rPr>
        <w:t>/s</w:t>
      </w:r>
      <w:r w:rsidR="00AF3A25" w:rsidRPr="00AF3A25">
        <w:rPr>
          <w:rFonts w:ascii="Times New Roman" w:hAnsi="Times New Roman"/>
          <w:color w:val="00B050"/>
        </w:rPr>
        <w:t>和</w:t>
      </w:r>
      <w:r w:rsidR="00AF3A25" w:rsidRPr="00AF3A25">
        <w:rPr>
          <w:rFonts w:ascii="Times New Roman" w:hAnsi="Times New Roman"/>
          <w:color w:val="00B050"/>
        </w:rPr>
        <w:t>240 m</w:t>
      </w:r>
      <w:r w:rsidR="00AF3A25" w:rsidRPr="00AF3A25">
        <w:rPr>
          <w:rFonts w:ascii="Times New Roman" w:hAnsi="Times New Roman"/>
          <w:color w:val="00B050"/>
          <w:vertAlign w:val="superscript"/>
        </w:rPr>
        <w:t>3</w:t>
      </w:r>
      <w:r w:rsidR="00AF3A25" w:rsidRPr="00AF3A25">
        <w:rPr>
          <w:rFonts w:ascii="Times New Roman" w:hAnsi="Times New Roman"/>
          <w:color w:val="00B050"/>
        </w:rPr>
        <w:t>/s</w:t>
      </w:r>
      <w:r w:rsidR="00AF3A25" w:rsidRPr="00AF3A25">
        <w:rPr>
          <w:rFonts w:ascii="Times New Roman" w:hAnsi="Times New Roman"/>
          <w:color w:val="00B050"/>
        </w:rPr>
        <w:t>，小洪河老王坡滞洪区桂李进洪闸，设计流量</w:t>
      </w:r>
      <w:r w:rsidR="00AF3A25" w:rsidRPr="00AF3A25">
        <w:rPr>
          <w:rFonts w:ascii="Times New Roman" w:hAnsi="Times New Roman"/>
          <w:color w:val="00B050"/>
        </w:rPr>
        <w:t>300 m</w:t>
      </w:r>
      <w:r w:rsidR="00AF3A25" w:rsidRPr="00AF3A25">
        <w:rPr>
          <w:rFonts w:ascii="Times New Roman" w:hAnsi="Times New Roman"/>
          <w:color w:val="00B050"/>
          <w:vertAlign w:val="superscript"/>
        </w:rPr>
        <w:t>3</w:t>
      </w:r>
      <w:r w:rsidR="00AF3A25" w:rsidRPr="00AF3A25">
        <w:rPr>
          <w:rFonts w:ascii="Times New Roman" w:hAnsi="Times New Roman"/>
          <w:color w:val="00B050"/>
        </w:rPr>
        <w:t>/s</w:t>
      </w:r>
      <w:r w:rsidR="00AF3A25" w:rsidRPr="00AF3A25">
        <w:rPr>
          <w:rFonts w:ascii="Times New Roman" w:hAnsi="Times New Roman"/>
          <w:color w:val="00B050"/>
        </w:rPr>
        <w:t>，小洪河桂李节制闸，设计流量</w:t>
      </w:r>
      <w:r w:rsidR="00AF3A25" w:rsidRPr="00AF3A25">
        <w:rPr>
          <w:rFonts w:ascii="Times New Roman" w:hAnsi="Times New Roman"/>
          <w:color w:val="00B050"/>
        </w:rPr>
        <w:t>350 m</w:t>
      </w:r>
      <w:r w:rsidR="00AF3A25" w:rsidRPr="00AF3A25">
        <w:rPr>
          <w:rFonts w:ascii="Times New Roman" w:hAnsi="Times New Roman"/>
          <w:color w:val="00B050"/>
          <w:vertAlign w:val="superscript"/>
        </w:rPr>
        <w:t>3</w:t>
      </w:r>
      <w:r w:rsidR="00AF3A25" w:rsidRPr="00AF3A25">
        <w:rPr>
          <w:rFonts w:ascii="Times New Roman" w:hAnsi="Times New Roman"/>
          <w:color w:val="00B050"/>
        </w:rPr>
        <w:t>/s</w:t>
      </w:r>
      <w:r w:rsidR="00AF3A25" w:rsidRPr="00AF3A25">
        <w:rPr>
          <w:rFonts w:ascii="Times New Roman" w:hAnsi="Times New Roman"/>
          <w:color w:val="00B050"/>
        </w:rPr>
        <w:t>；小型水闸</w:t>
      </w:r>
      <w:r w:rsidR="00AF3A25" w:rsidRPr="00AF3A25">
        <w:rPr>
          <w:rFonts w:ascii="Times New Roman" w:hAnsi="Times New Roman"/>
          <w:color w:val="00B050"/>
        </w:rPr>
        <w:t>22</w:t>
      </w:r>
      <w:r w:rsidR="00AF3A25" w:rsidRPr="00AF3A25">
        <w:rPr>
          <w:rFonts w:ascii="Times New Roman" w:hAnsi="Times New Roman"/>
          <w:color w:val="00B050"/>
        </w:rPr>
        <w:t>座。</w:t>
      </w:r>
    </w:p>
    <w:p w:rsidR="00AF3A25" w:rsidRPr="00AF3A25" w:rsidRDefault="00AF3A25" w:rsidP="00AF3A25">
      <w:pPr>
        <w:ind w:firstLine="560"/>
        <w:rPr>
          <w:rFonts w:ascii="Times New Roman" w:hAnsi="Times New Roman"/>
          <w:b/>
          <w:color w:val="00B050"/>
        </w:rPr>
      </w:pPr>
      <w:r w:rsidRPr="00AF3A25">
        <w:rPr>
          <w:rFonts w:ascii="Times New Roman" w:hAnsi="Times New Roman"/>
          <w:color w:val="00B050"/>
        </w:rPr>
        <w:t>河南省</w:t>
      </w:r>
      <w:proofErr w:type="gramStart"/>
      <w:r w:rsidRPr="00AF3A25">
        <w:rPr>
          <w:rFonts w:ascii="Times New Roman" w:hAnsi="Times New Roman"/>
          <w:color w:val="00B050"/>
        </w:rPr>
        <w:t>蓄</w:t>
      </w:r>
      <w:proofErr w:type="gramEnd"/>
      <w:r w:rsidRPr="00AF3A25">
        <w:rPr>
          <w:rFonts w:ascii="Times New Roman" w:hAnsi="Times New Roman"/>
          <w:color w:val="00B050"/>
        </w:rPr>
        <w:t>滞洪区建设是从</w:t>
      </w:r>
      <w:r w:rsidRPr="00AF3A25">
        <w:rPr>
          <w:rFonts w:ascii="Times New Roman" w:hAnsi="Times New Roman"/>
          <w:color w:val="00B050"/>
        </w:rPr>
        <w:t>20</w:t>
      </w:r>
      <w:r w:rsidRPr="00AF3A25">
        <w:rPr>
          <w:rFonts w:ascii="Times New Roman" w:hAnsi="Times New Roman"/>
          <w:color w:val="00B050"/>
        </w:rPr>
        <w:t>世纪</w:t>
      </w:r>
      <w:r w:rsidRPr="00AF3A25">
        <w:rPr>
          <w:rFonts w:ascii="Times New Roman" w:hAnsi="Times New Roman"/>
          <w:color w:val="00B050"/>
        </w:rPr>
        <w:t>50</w:t>
      </w:r>
      <w:r w:rsidRPr="00AF3A25">
        <w:rPr>
          <w:rFonts w:ascii="Times New Roman" w:hAnsi="Times New Roman"/>
          <w:color w:val="00B050"/>
        </w:rPr>
        <w:t>年代初期治理淮河时开始的。西平县共有滞洪区两处，其中老王坡滞洪区于</w:t>
      </w:r>
      <w:r w:rsidRPr="00AF3A25">
        <w:rPr>
          <w:rFonts w:ascii="Times New Roman" w:hAnsi="Times New Roman"/>
          <w:color w:val="00B050"/>
        </w:rPr>
        <w:t>1951</w:t>
      </w:r>
      <w:r w:rsidRPr="00AF3A25">
        <w:rPr>
          <w:rFonts w:ascii="Times New Roman"/>
          <w:color w:val="00B050"/>
        </w:rPr>
        <w:t>年建成</w:t>
      </w:r>
      <w:r w:rsidRPr="00AF3A25">
        <w:rPr>
          <w:rFonts w:ascii="Times New Roman" w:hAnsi="Times New Roman"/>
          <w:color w:val="00B050"/>
        </w:rPr>
        <w:t>，设计</w:t>
      </w:r>
      <w:proofErr w:type="gramStart"/>
      <w:r w:rsidRPr="00AF3A25">
        <w:rPr>
          <w:rFonts w:ascii="Times New Roman" w:hAnsi="Times New Roman"/>
          <w:color w:val="00B050"/>
        </w:rPr>
        <w:t>滞</w:t>
      </w:r>
      <w:proofErr w:type="gramEnd"/>
      <w:r w:rsidRPr="00AF3A25">
        <w:rPr>
          <w:rFonts w:ascii="Times New Roman" w:hAnsi="Times New Roman"/>
          <w:color w:val="00B050"/>
        </w:rPr>
        <w:t>洪量</w:t>
      </w:r>
      <w:r w:rsidRPr="00AF3A25">
        <w:rPr>
          <w:rFonts w:ascii="Times New Roman" w:hAnsi="Times New Roman"/>
          <w:color w:val="00B050"/>
        </w:rPr>
        <w:t>2.0</w:t>
      </w:r>
      <w:r w:rsidRPr="00AF3A25">
        <w:rPr>
          <w:rFonts w:ascii="Times New Roman" w:hAnsi="Times New Roman"/>
          <w:color w:val="00B050"/>
        </w:rPr>
        <w:t>亿</w:t>
      </w:r>
      <w:r w:rsidRPr="00AF3A25">
        <w:rPr>
          <w:rFonts w:ascii="Times New Roman" w:hAnsi="Times New Roman"/>
          <w:color w:val="00B050"/>
        </w:rPr>
        <w:t>m3</w:t>
      </w:r>
      <w:r w:rsidRPr="00AF3A25">
        <w:rPr>
          <w:rFonts w:ascii="Times New Roman" w:hAnsi="Times New Roman"/>
          <w:color w:val="00B050"/>
        </w:rPr>
        <w:t>，运用较频繁</w:t>
      </w:r>
      <w:r w:rsidRPr="00AF3A25">
        <w:rPr>
          <w:rFonts w:ascii="Times New Roman"/>
          <w:color w:val="00B050"/>
        </w:rPr>
        <w:t>，自建成至今</w:t>
      </w:r>
      <w:r w:rsidRPr="00AF3A25">
        <w:rPr>
          <w:rFonts w:ascii="Times New Roman" w:hAnsi="Times New Roman"/>
          <w:color w:val="00B050"/>
        </w:rPr>
        <w:t>共有</w:t>
      </w:r>
      <w:r w:rsidRPr="00AF3A25">
        <w:rPr>
          <w:rFonts w:ascii="Times New Roman" w:hAnsi="Times New Roman"/>
          <w:color w:val="00B050"/>
        </w:rPr>
        <w:t>25</w:t>
      </w:r>
      <w:r w:rsidRPr="00AF3A25">
        <w:rPr>
          <w:rFonts w:ascii="Times New Roman" w:hAnsi="Times New Roman"/>
          <w:color w:val="00B050"/>
        </w:rPr>
        <w:t>年进洪，累计滞洪</w:t>
      </w:r>
      <w:r w:rsidRPr="00AF3A25">
        <w:rPr>
          <w:rFonts w:ascii="Times New Roman" w:hAnsi="Times New Roman"/>
          <w:color w:val="00B050"/>
        </w:rPr>
        <w:t>46</w:t>
      </w:r>
      <w:r w:rsidRPr="00AF3A25">
        <w:rPr>
          <w:rFonts w:ascii="Times New Roman" w:hAnsi="Times New Roman"/>
          <w:color w:val="00B050"/>
        </w:rPr>
        <w:t>次。</w:t>
      </w:r>
      <w:r w:rsidRPr="00AF3A25">
        <w:rPr>
          <w:rFonts w:ascii="Times New Roman"/>
          <w:color w:val="00B050"/>
        </w:rPr>
        <w:t>杨庄</w:t>
      </w:r>
      <w:r w:rsidRPr="00AF3A25">
        <w:rPr>
          <w:rFonts w:ascii="Times New Roman" w:hAnsi="Times New Roman"/>
          <w:color w:val="00B050"/>
        </w:rPr>
        <w:t>滞洪区主体工程于</w:t>
      </w:r>
      <w:r w:rsidRPr="00AF3A25">
        <w:rPr>
          <w:rFonts w:ascii="Times New Roman" w:hAnsi="Times New Roman"/>
          <w:color w:val="00B050"/>
        </w:rPr>
        <w:t>1992</w:t>
      </w:r>
      <w:r w:rsidRPr="00AF3A25">
        <w:rPr>
          <w:rFonts w:ascii="Times New Roman" w:hAnsi="Times New Roman"/>
          <w:color w:val="00B050"/>
        </w:rPr>
        <w:t>年</w:t>
      </w:r>
      <w:r w:rsidRPr="00AF3A25">
        <w:rPr>
          <w:rFonts w:ascii="Times New Roman" w:hAnsi="Times New Roman"/>
          <w:color w:val="00B050"/>
        </w:rPr>
        <w:t>11</w:t>
      </w:r>
      <w:r w:rsidRPr="00AF3A25">
        <w:rPr>
          <w:rFonts w:ascii="Times New Roman" w:hAnsi="Times New Roman"/>
          <w:color w:val="00B050"/>
        </w:rPr>
        <w:t>月正式开工，</w:t>
      </w:r>
      <w:r w:rsidRPr="00AF3A25">
        <w:rPr>
          <w:rFonts w:ascii="Times New Roman" w:hAnsi="Times New Roman"/>
          <w:color w:val="00B050"/>
        </w:rPr>
        <w:t>1996</w:t>
      </w:r>
      <w:r w:rsidRPr="00AF3A25">
        <w:rPr>
          <w:rFonts w:ascii="Times New Roman" w:hAnsi="Times New Roman"/>
          <w:color w:val="00B050"/>
        </w:rPr>
        <w:t>年</w:t>
      </w:r>
      <w:r w:rsidRPr="00AF3A25">
        <w:rPr>
          <w:rFonts w:ascii="Times New Roman" w:hAnsi="Times New Roman"/>
          <w:color w:val="00B050"/>
        </w:rPr>
        <w:t>4</w:t>
      </w:r>
      <w:r w:rsidRPr="00AF3A25">
        <w:rPr>
          <w:rFonts w:ascii="Times New Roman" w:hAnsi="Times New Roman"/>
          <w:color w:val="00B050"/>
        </w:rPr>
        <w:t>月完成。迁安工程于</w:t>
      </w:r>
      <w:r w:rsidRPr="00AF3A25">
        <w:rPr>
          <w:rFonts w:ascii="Times New Roman" w:hAnsi="Times New Roman"/>
          <w:color w:val="00B050"/>
        </w:rPr>
        <w:t>1994</w:t>
      </w:r>
      <w:r w:rsidRPr="00AF3A25">
        <w:rPr>
          <w:rFonts w:ascii="Times New Roman" w:hAnsi="Times New Roman"/>
          <w:color w:val="00B050"/>
        </w:rPr>
        <w:t>年</w:t>
      </w:r>
      <w:r w:rsidRPr="00AF3A25">
        <w:rPr>
          <w:rFonts w:ascii="Times New Roman" w:hAnsi="Times New Roman"/>
          <w:color w:val="00B050"/>
        </w:rPr>
        <w:t>3</w:t>
      </w:r>
      <w:r w:rsidRPr="00AF3A25">
        <w:rPr>
          <w:rFonts w:ascii="Times New Roman" w:hAnsi="Times New Roman"/>
          <w:color w:val="00B050"/>
        </w:rPr>
        <w:t>月开始，</w:t>
      </w:r>
      <w:r w:rsidRPr="00AF3A25">
        <w:rPr>
          <w:rFonts w:ascii="Times New Roman" w:hAnsi="Times New Roman"/>
          <w:color w:val="00B050"/>
        </w:rPr>
        <w:t>1998</w:t>
      </w:r>
      <w:r w:rsidRPr="00AF3A25">
        <w:rPr>
          <w:rFonts w:ascii="Times New Roman" w:hAnsi="Times New Roman"/>
          <w:color w:val="00B050"/>
        </w:rPr>
        <w:t>年</w:t>
      </w:r>
      <w:r w:rsidRPr="00AF3A25">
        <w:rPr>
          <w:rFonts w:ascii="Times New Roman" w:hAnsi="Times New Roman"/>
          <w:color w:val="00B050"/>
        </w:rPr>
        <w:t>10</w:t>
      </w:r>
      <w:r w:rsidRPr="00AF3A25">
        <w:rPr>
          <w:rFonts w:ascii="Times New Roman" w:hAnsi="Times New Roman"/>
          <w:color w:val="00B050"/>
        </w:rPr>
        <w:t>月底完成，设计和校核</w:t>
      </w:r>
      <w:proofErr w:type="gramStart"/>
      <w:r w:rsidRPr="00AF3A25">
        <w:rPr>
          <w:rFonts w:ascii="Times New Roman" w:hAnsi="Times New Roman"/>
          <w:color w:val="00B050"/>
        </w:rPr>
        <w:t>水位下滞洪量</w:t>
      </w:r>
      <w:proofErr w:type="gramEnd"/>
      <w:r w:rsidRPr="00AF3A25">
        <w:rPr>
          <w:rFonts w:ascii="Times New Roman" w:hAnsi="Times New Roman"/>
          <w:color w:val="00B050"/>
        </w:rPr>
        <w:t>分别为</w:t>
      </w:r>
      <w:r w:rsidRPr="00AF3A25">
        <w:rPr>
          <w:rFonts w:ascii="Times New Roman" w:hAnsi="Times New Roman"/>
          <w:color w:val="00B050"/>
        </w:rPr>
        <w:t>2.03</w:t>
      </w:r>
      <w:r w:rsidRPr="00AF3A25">
        <w:rPr>
          <w:rFonts w:ascii="Times New Roman" w:hAnsi="Times New Roman"/>
          <w:color w:val="00B050"/>
        </w:rPr>
        <w:t>亿</w:t>
      </w:r>
      <w:r w:rsidRPr="00AF3A25">
        <w:rPr>
          <w:rFonts w:ascii="Times New Roman" w:hAnsi="Times New Roman"/>
          <w:color w:val="00B050"/>
        </w:rPr>
        <w:t>m3</w:t>
      </w:r>
      <w:r w:rsidRPr="00AF3A25">
        <w:rPr>
          <w:rFonts w:ascii="Times New Roman" w:hAnsi="Times New Roman"/>
          <w:color w:val="00B050"/>
        </w:rPr>
        <w:t>、</w:t>
      </w:r>
      <w:r w:rsidRPr="00AF3A25">
        <w:rPr>
          <w:rFonts w:ascii="Times New Roman" w:hAnsi="Times New Roman"/>
          <w:color w:val="00B050"/>
        </w:rPr>
        <w:t>2.56</w:t>
      </w:r>
      <w:r w:rsidRPr="00AF3A25">
        <w:rPr>
          <w:rFonts w:ascii="Times New Roman" w:hAnsi="Times New Roman"/>
          <w:color w:val="00B050"/>
        </w:rPr>
        <w:t>亿</w:t>
      </w:r>
      <w:r w:rsidRPr="00AF3A25">
        <w:rPr>
          <w:rFonts w:ascii="Times New Roman" w:hAnsi="Times New Roman"/>
          <w:color w:val="00B050"/>
        </w:rPr>
        <w:t>m3</w:t>
      </w:r>
      <w:r w:rsidRPr="00AF3A25">
        <w:rPr>
          <w:rFonts w:ascii="Times New Roman" w:hAnsi="Times New Roman"/>
          <w:color w:val="00B050"/>
        </w:rPr>
        <w:t>。</w:t>
      </w:r>
    </w:p>
    <w:p w:rsidR="00AF3A25" w:rsidRPr="00AF3A25" w:rsidRDefault="00AF3A25" w:rsidP="00AF3A25">
      <w:pPr>
        <w:spacing w:line="240" w:lineRule="auto"/>
        <w:ind w:firstLine="560"/>
        <w:rPr>
          <w:rFonts w:ascii="Times New Roman" w:hAnsi="Times New Roman"/>
          <w:color w:val="00B050"/>
        </w:rPr>
      </w:pPr>
      <w:r w:rsidRPr="00AF3A25">
        <w:rPr>
          <w:rFonts w:ascii="Times New Roman" w:hAnsi="Times New Roman"/>
          <w:color w:val="00B050"/>
        </w:rPr>
        <w:t>老王坡滞洪区和杨庄滞洪区均列入</w:t>
      </w:r>
      <w:r w:rsidRPr="00AF3A25">
        <w:rPr>
          <w:rFonts w:ascii="Times New Roman" w:hAnsi="Times New Roman"/>
          <w:color w:val="00B050"/>
        </w:rPr>
        <w:t xml:space="preserve">2010 </w:t>
      </w:r>
      <w:r w:rsidRPr="00AF3A25">
        <w:rPr>
          <w:rFonts w:ascii="Times New Roman" w:hAnsi="Times New Roman"/>
          <w:color w:val="00B050"/>
        </w:rPr>
        <w:t>年</w:t>
      </w:r>
      <w:r w:rsidRPr="00AF3A25">
        <w:rPr>
          <w:rFonts w:ascii="Times New Roman" w:hAnsi="Times New Roman"/>
          <w:color w:val="00B050"/>
        </w:rPr>
        <w:t xml:space="preserve"> 1 </w:t>
      </w:r>
      <w:r w:rsidRPr="00AF3A25">
        <w:rPr>
          <w:rFonts w:ascii="Times New Roman" w:hAnsi="Times New Roman"/>
          <w:color w:val="00B050"/>
        </w:rPr>
        <w:t>月水利部公布的《国家蓄滞洪区修订目录（</w:t>
      </w:r>
      <w:r w:rsidRPr="00AF3A25">
        <w:rPr>
          <w:rFonts w:ascii="Times New Roman" w:hAnsi="Times New Roman"/>
          <w:color w:val="00B050"/>
        </w:rPr>
        <w:t xml:space="preserve">2010 </w:t>
      </w:r>
      <w:r w:rsidRPr="00AF3A25">
        <w:rPr>
          <w:rFonts w:ascii="Times New Roman" w:hAnsi="Times New Roman"/>
          <w:color w:val="00B050"/>
        </w:rPr>
        <w:t>年</w:t>
      </w:r>
      <w:r w:rsidRPr="00AF3A25">
        <w:rPr>
          <w:rFonts w:ascii="Times New Roman" w:hAnsi="Times New Roman"/>
          <w:color w:val="00B050"/>
        </w:rPr>
        <w:t xml:space="preserve"> 1 </w:t>
      </w:r>
      <w:r w:rsidRPr="00AF3A25">
        <w:rPr>
          <w:rFonts w:ascii="Times New Roman" w:hAnsi="Times New Roman"/>
          <w:color w:val="00B050"/>
        </w:rPr>
        <w:t>月</w:t>
      </w:r>
      <w:r w:rsidRPr="00AF3A25">
        <w:rPr>
          <w:rFonts w:ascii="Times New Roman" w:hAnsi="Times New Roman"/>
          <w:color w:val="00B050"/>
        </w:rPr>
        <w:t xml:space="preserve">7 </w:t>
      </w:r>
      <w:r w:rsidRPr="00AF3A25">
        <w:rPr>
          <w:rFonts w:ascii="Times New Roman" w:hAnsi="Times New Roman"/>
          <w:color w:val="00B050"/>
        </w:rPr>
        <w:t>日）》，为洪汝河流域防洪减灾做出了巨大贡献</w:t>
      </w:r>
      <w:r>
        <w:rPr>
          <w:rFonts w:ascii="Times New Roman" w:hAnsi="Times New Roman" w:hint="eastAsia"/>
          <w:color w:val="00B050"/>
        </w:rPr>
        <w:t>。</w:t>
      </w:r>
    </w:p>
    <w:p w:rsidR="006A604C" w:rsidRPr="00AF3A25" w:rsidRDefault="006A604C" w:rsidP="00AF3A25">
      <w:pPr>
        <w:spacing w:line="240" w:lineRule="auto"/>
        <w:ind w:firstLine="562"/>
        <w:rPr>
          <w:rFonts w:ascii="Times New Roman" w:hAnsi="Times New Roman"/>
          <w:color w:val="00B050"/>
        </w:rPr>
      </w:pPr>
      <w:r w:rsidRPr="007955E4">
        <w:rPr>
          <w:rFonts w:ascii="Times New Roman" w:hAnsi="Times New Roman"/>
          <w:b/>
          <w:color w:val="000000" w:themeColor="text1"/>
        </w:rPr>
        <w:t>二是</w:t>
      </w:r>
      <w:r w:rsidR="00AF3A25">
        <w:rPr>
          <w:rFonts w:ascii="Times New Roman" w:hAnsi="Times New Roman" w:hint="eastAsia"/>
          <w:b/>
          <w:color w:val="000000" w:themeColor="text1"/>
        </w:rPr>
        <w:t>抗旱及</w:t>
      </w:r>
      <w:r w:rsidRPr="007955E4">
        <w:rPr>
          <w:rFonts w:ascii="Times New Roman" w:hAnsi="Times New Roman"/>
          <w:b/>
          <w:color w:val="000000" w:themeColor="text1"/>
        </w:rPr>
        <w:t>兴利工程建设成绩卓著。</w:t>
      </w:r>
      <w:r w:rsidR="00AF3A25" w:rsidRPr="00AF3A25">
        <w:rPr>
          <w:rFonts w:ascii="Times New Roman" w:hAnsi="Times New Roman"/>
          <w:color w:val="00B050"/>
        </w:rPr>
        <w:t>截止</w:t>
      </w:r>
      <w:r w:rsidR="00AF3A25" w:rsidRPr="00AF3A25">
        <w:rPr>
          <w:rFonts w:ascii="Times New Roman" w:hAnsi="Times New Roman"/>
          <w:color w:val="00B050"/>
        </w:rPr>
        <w:t>2018</w:t>
      </w:r>
      <w:r w:rsidR="00AF3A25" w:rsidRPr="00AF3A25">
        <w:rPr>
          <w:rFonts w:ascii="Times New Roman" w:hAnsi="Times New Roman"/>
          <w:color w:val="00B050"/>
        </w:rPr>
        <w:t>年底，</w:t>
      </w:r>
      <w:r w:rsidR="00AF3A25" w:rsidRPr="00AF3A25">
        <w:rPr>
          <w:rFonts w:ascii="Times New Roman" w:hAnsi="Times New Roman" w:hint="eastAsia"/>
          <w:color w:val="00B050"/>
        </w:rPr>
        <w:t>全县共</w:t>
      </w:r>
      <w:r w:rsidR="00AF3A25" w:rsidRPr="00AF3A25">
        <w:rPr>
          <w:rFonts w:ascii="Times New Roman" w:hAnsi="Times New Roman"/>
          <w:color w:val="00B050"/>
        </w:rPr>
        <w:t>打配机井</w:t>
      </w:r>
      <w:r w:rsidR="00AF3A25" w:rsidRPr="00AF3A25">
        <w:rPr>
          <w:rFonts w:ascii="Times New Roman" w:hAnsi="Times New Roman" w:hint="eastAsia"/>
          <w:color w:val="00B050"/>
        </w:rPr>
        <w:t>17750</w:t>
      </w:r>
      <w:r w:rsidR="00AF3A25" w:rsidRPr="00AF3A25">
        <w:rPr>
          <w:rFonts w:ascii="Times New Roman" w:hAnsi="Times New Roman"/>
          <w:color w:val="00B050"/>
        </w:rPr>
        <w:t>眼；修建塘堰坝</w:t>
      </w:r>
      <w:r w:rsidR="00AF3A25" w:rsidRPr="00AF3A25">
        <w:rPr>
          <w:rFonts w:ascii="Times New Roman" w:hAnsi="Times New Roman" w:hint="eastAsia"/>
          <w:color w:val="00B050"/>
        </w:rPr>
        <w:t>3</w:t>
      </w:r>
      <w:r w:rsidR="00AF3A25" w:rsidRPr="00AF3A25">
        <w:rPr>
          <w:rFonts w:ascii="Times New Roman" w:hAnsi="Times New Roman"/>
          <w:color w:val="00B050"/>
        </w:rPr>
        <w:t>座；农村安全饮水工程</w:t>
      </w:r>
      <w:r w:rsidR="00AF3A25" w:rsidRPr="00AF3A25">
        <w:rPr>
          <w:rFonts w:ascii="Times New Roman" w:hAnsi="Times New Roman" w:hint="eastAsia"/>
          <w:color w:val="00B050"/>
        </w:rPr>
        <w:t>155</w:t>
      </w:r>
      <w:r w:rsidR="00AF3A25" w:rsidRPr="00AF3A25">
        <w:rPr>
          <w:rFonts w:ascii="Times New Roman" w:hAnsi="Times New Roman"/>
          <w:color w:val="00B050"/>
        </w:rPr>
        <w:t>处，累计饮水安全达标人口</w:t>
      </w:r>
      <w:r w:rsidR="00AF3A25" w:rsidRPr="00AF3A25">
        <w:rPr>
          <w:rFonts w:ascii="Times New Roman" w:hAnsi="Times New Roman" w:hint="eastAsia"/>
          <w:color w:val="00B050"/>
        </w:rPr>
        <w:t>71.64</w:t>
      </w:r>
      <w:r w:rsidR="00AF3A25" w:rsidRPr="00AF3A25">
        <w:rPr>
          <w:rFonts w:ascii="Times New Roman" w:hAnsi="Times New Roman"/>
          <w:color w:val="00B050"/>
        </w:rPr>
        <w:t>万人；</w:t>
      </w:r>
      <w:r w:rsidR="00AF3A25" w:rsidRPr="00AF3A25">
        <w:rPr>
          <w:rFonts w:ascii="Times New Roman" w:hAnsi="Times New Roman"/>
          <w:color w:val="00B050"/>
        </w:rPr>
        <w:t xml:space="preserve"> </w:t>
      </w:r>
      <w:r w:rsidR="00AF3A25" w:rsidRPr="00AF3A25">
        <w:rPr>
          <w:rFonts w:ascii="Times New Roman" w:hAnsi="Times New Roman"/>
          <w:color w:val="00B050"/>
        </w:rPr>
        <w:t>初步治理水土流失面积</w:t>
      </w:r>
      <w:r w:rsidR="00AF3A25" w:rsidRPr="00AF3A25">
        <w:rPr>
          <w:rFonts w:ascii="Times New Roman" w:hAnsi="Times New Roman" w:hint="eastAsia"/>
          <w:color w:val="00B050"/>
        </w:rPr>
        <w:t xml:space="preserve">79.33 </w:t>
      </w:r>
      <w:r w:rsidR="00AF3A25">
        <w:rPr>
          <w:rFonts w:ascii="Times New Roman" w:hAnsi="Times New Roman" w:hint="eastAsia"/>
          <w:color w:val="00B050"/>
        </w:rPr>
        <w:t>km</w:t>
      </w:r>
      <w:r w:rsidR="00AF3A25" w:rsidRPr="00AF3A25">
        <w:rPr>
          <w:rFonts w:ascii="Times New Roman" w:hAnsi="Times New Roman" w:hint="eastAsia"/>
          <w:color w:val="00B050"/>
          <w:vertAlign w:val="superscript"/>
        </w:rPr>
        <w:t>2</w:t>
      </w:r>
      <w:r w:rsidR="00AF3A25" w:rsidRPr="00AF3A25">
        <w:rPr>
          <w:rFonts w:ascii="Times New Roman" w:hAnsi="Times New Roman"/>
          <w:color w:val="00B050"/>
        </w:rPr>
        <w:t>，其中小流域综合治理面积</w:t>
      </w:r>
      <w:r w:rsidR="00AF3A25" w:rsidRPr="00AF3A25">
        <w:rPr>
          <w:rFonts w:ascii="Times New Roman" w:hAnsi="Times New Roman" w:hint="eastAsia"/>
          <w:color w:val="00B050"/>
        </w:rPr>
        <w:t xml:space="preserve">53 </w:t>
      </w:r>
      <w:r w:rsidR="00AF3A25">
        <w:rPr>
          <w:rFonts w:ascii="Times New Roman" w:hAnsi="Times New Roman" w:hint="eastAsia"/>
          <w:color w:val="00B050"/>
        </w:rPr>
        <w:t>km</w:t>
      </w:r>
      <w:r w:rsidR="00AF3A25" w:rsidRPr="00AF3A25">
        <w:rPr>
          <w:rFonts w:ascii="Times New Roman" w:hAnsi="Times New Roman" w:hint="eastAsia"/>
          <w:color w:val="00B050"/>
          <w:vertAlign w:val="superscript"/>
        </w:rPr>
        <w:t>2</w:t>
      </w:r>
      <w:r w:rsidR="00AF3A25" w:rsidRPr="00AF3A25">
        <w:rPr>
          <w:rFonts w:ascii="Times New Roman" w:hAnsi="Times New Roman"/>
          <w:color w:val="00B050"/>
        </w:rPr>
        <w:t>；发展有效灌溉面积</w:t>
      </w:r>
      <w:r w:rsidR="00AF3A25" w:rsidRPr="00AF3A25">
        <w:rPr>
          <w:rFonts w:ascii="Times New Roman" w:hAnsi="Times New Roman" w:hint="eastAsia"/>
          <w:color w:val="00B050"/>
        </w:rPr>
        <w:t>92.955</w:t>
      </w:r>
      <w:r w:rsidR="00AF3A25" w:rsidRPr="00AF3A25">
        <w:rPr>
          <w:rFonts w:ascii="Times New Roman" w:hAnsi="Times New Roman"/>
          <w:color w:val="00B050"/>
        </w:rPr>
        <w:t>万亩；治理除涝面积</w:t>
      </w:r>
      <w:r w:rsidR="00AF3A25" w:rsidRPr="00AF3A25">
        <w:rPr>
          <w:rFonts w:ascii="Times New Roman" w:hAnsi="Times New Roman" w:hint="eastAsia"/>
          <w:color w:val="00B050"/>
        </w:rPr>
        <w:t>45.0</w:t>
      </w:r>
      <w:r w:rsidR="00AF3A25" w:rsidRPr="00AF3A25">
        <w:rPr>
          <w:rFonts w:ascii="Times New Roman" w:hAnsi="Times New Roman"/>
          <w:color w:val="00B050"/>
        </w:rPr>
        <w:t>万亩</w:t>
      </w:r>
      <w:r w:rsidR="00AF3A25" w:rsidRPr="00AF3A25">
        <w:rPr>
          <w:rFonts w:ascii="Times New Roman" w:hAnsi="Times New Roman" w:hint="eastAsia"/>
          <w:color w:val="00B050"/>
        </w:rPr>
        <w:t>。</w:t>
      </w:r>
    </w:p>
    <w:p w:rsidR="00E040B5" w:rsidRPr="00AF3A25" w:rsidRDefault="00E040B5" w:rsidP="00E040B5">
      <w:pPr>
        <w:spacing w:line="240" w:lineRule="auto"/>
        <w:ind w:firstLine="562"/>
        <w:rPr>
          <w:rFonts w:ascii="Times New Roman" w:hAnsi="Times New Roman"/>
          <w:color w:val="00B050"/>
        </w:rPr>
      </w:pPr>
      <w:r w:rsidRPr="00AF3A25">
        <w:rPr>
          <w:rFonts w:ascii="Times New Roman" w:hAnsi="Times New Roman" w:hint="eastAsia"/>
          <w:b/>
          <w:color w:val="00B050"/>
        </w:rPr>
        <w:t>三非工程措施基本形成。</w:t>
      </w:r>
      <w:r w:rsidR="007C2EEF">
        <w:rPr>
          <w:rFonts w:ascii="Times New Roman" w:hAnsi="Times New Roman" w:hint="eastAsia"/>
          <w:color w:val="00B050"/>
        </w:rPr>
        <w:t>西平</w:t>
      </w:r>
      <w:r w:rsidRPr="00AF3A25">
        <w:rPr>
          <w:rFonts w:ascii="Times New Roman" w:hAnsi="Times New Roman" w:hint="eastAsia"/>
          <w:color w:val="00B050"/>
        </w:rPr>
        <w:t>县防汛抗旱指挥系统到目前已基本形成了集计算机网络、通信、信息采集、决策支持等四大系统为一体的信息网络，为我县防汛部门及时提供各类防汛抗旱信息，较准确地做出降雨、洪水和旱情的预测预报，为防洪调度决策、指挥抢险救灾提供了有力的技术支持。</w:t>
      </w:r>
    </w:p>
    <w:p w:rsidR="00E040B5" w:rsidRPr="00AF3A25" w:rsidRDefault="00E040B5" w:rsidP="00DE49C9">
      <w:pPr>
        <w:spacing w:line="240" w:lineRule="auto"/>
        <w:ind w:firstLine="560"/>
        <w:rPr>
          <w:rFonts w:ascii="Times New Roman" w:hAnsi="Times New Roman"/>
          <w:color w:val="00B050"/>
        </w:rPr>
      </w:pPr>
      <w:r w:rsidRPr="00AF3A25">
        <w:rPr>
          <w:rFonts w:ascii="Times New Roman" w:hAnsi="Times New Roman"/>
          <w:color w:val="00B050"/>
        </w:rPr>
        <w:t>初步建立了一个以防洪、除涝、灌溉为主，兼顾发电、养殖等综合利用的较为完善的水利工程体系，极大地改善了我县农业生产条件。在抗御</w:t>
      </w:r>
      <w:r w:rsidRPr="00AF3A25">
        <w:rPr>
          <w:rFonts w:ascii="Times New Roman" w:hAnsi="Times New Roman"/>
          <w:color w:val="00B050"/>
        </w:rPr>
        <w:lastRenderedPageBreak/>
        <w:t>历年旱涝灾害的斗争中，发挥了巨大的防洪减灾效益。</w:t>
      </w:r>
    </w:p>
    <w:p w:rsidR="00DC2560" w:rsidRPr="007955E4" w:rsidRDefault="00DC2560" w:rsidP="00DC2560">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3</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hint="eastAsia"/>
          <w:color w:val="000000" w:themeColor="text1"/>
          <w:sz w:val="30"/>
        </w:rPr>
        <w:t>水资源</w:t>
      </w:r>
      <w:r w:rsidR="00C35566" w:rsidRPr="007955E4">
        <w:rPr>
          <w:rFonts w:ascii="Times New Roman" w:eastAsiaTheme="minorEastAsia" w:hAnsi="Times New Roman" w:hint="eastAsia"/>
          <w:color w:val="000000" w:themeColor="text1"/>
          <w:sz w:val="30"/>
        </w:rPr>
        <w:t>供</w:t>
      </w:r>
      <w:r w:rsidRPr="007955E4">
        <w:rPr>
          <w:rFonts w:ascii="Times New Roman" w:eastAsiaTheme="minorEastAsia" w:hAnsi="Times New Roman" w:hint="eastAsia"/>
          <w:color w:val="000000" w:themeColor="text1"/>
          <w:sz w:val="30"/>
        </w:rPr>
        <w:t>给</w:t>
      </w:r>
    </w:p>
    <w:p w:rsidR="009D356E" w:rsidRPr="00002EB2" w:rsidRDefault="00002EB2" w:rsidP="00002EB2">
      <w:pPr>
        <w:spacing w:line="240" w:lineRule="auto"/>
        <w:ind w:firstLine="560"/>
        <w:rPr>
          <w:color w:val="00B050"/>
        </w:rPr>
      </w:pPr>
      <w:r w:rsidRPr="00002EB2">
        <w:rPr>
          <w:rFonts w:ascii="Times New Roman" w:hAnsi="Times New Roman" w:hint="eastAsia"/>
          <w:color w:val="00B050"/>
        </w:rPr>
        <w:t>西平</w:t>
      </w:r>
      <w:r w:rsidR="009D356E" w:rsidRPr="00002EB2">
        <w:rPr>
          <w:rFonts w:ascii="Times New Roman" w:hAnsi="Times New Roman"/>
          <w:color w:val="00B050"/>
        </w:rPr>
        <w:t>县</w:t>
      </w:r>
      <w:r w:rsidR="009D356E" w:rsidRPr="00002EB2">
        <w:rPr>
          <w:rFonts w:ascii="Times New Roman" w:hAnsi="Times New Roman"/>
          <w:color w:val="00B050"/>
        </w:rPr>
        <w:t>1956</w:t>
      </w:r>
      <w:r w:rsidR="009D356E" w:rsidRPr="00002EB2">
        <w:rPr>
          <w:rFonts w:ascii="Times New Roman" w:hAnsi="Times New Roman"/>
          <w:color w:val="00B050"/>
        </w:rPr>
        <w:t>～</w:t>
      </w:r>
      <w:r w:rsidR="009D356E" w:rsidRPr="00002EB2">
        <w:rPr>
          <w:rFonts w:ascii="Times New Roman" w:hAnsi="Times New Roman"/>
          <w:color w:val="00B050"/>
        </w:rPr>
        <w:t>2018</w:t>
      </w:r>
      <w:r w:rsidR="009D356E" w:rsidRPr="00002EB2">
        <w:rPr>
          <w:rFonts w:ascii="Times New Roman" w:hAnsi="Times New Roman"/>
          <w:color w:val="00B050"/>
        </w:rPr>
        <w:t>年多年平均水资源总量为</w:t>
      </w:r>
      <w:r w:rsidRPr="00002EB2">
        <w:rPr>
          <w:rFonts w:ascii="Times New Roman" w:hAnsi="Times New Roman" w:hint="eastAsia"/>
          <w:color w:val="00B050"/>
        </w:rPr>
        <w:t>3.52</w:t>
      </w:r>
      <w:r w:rsidRPr="00002EB2">
        <w:rPr>
          <w:rFonts w:ascii="Times New Roman" w:hAnsi="Times New Roman" w:hint="eastAsia"/>
          <w:color w:val="00B050"/>
        </w:rPr>
        <w:t>亿</w:t>
      </w:r>
      <w:r w:rsidR="009D356E" w:rsidRPr="00002EB2">
        <w:rPr>
          <w:rFonts w:ascii="Times New Roman" w:hAnsi="Times New Roman"/>
          <w:color w:val="00B050"/>
        </w:rPr>
        <w:t>m</w:t>
      </w:r>
      <w:r w:rsidR="009D356E" w:rsidRPr="00002EB2">
        <w:rPr>
          <w:rFonts w:ascii="Times New Roman" w:hAnsi="Times New Roman"/>
          <w:color w:val="00B050"/>
          <w:vertAlign w:val="superscript"/>
        </w:rPr>
        <w:t>3</w:t>
      </w:r>
      <w:r w:rsidR="009D356E" w:rsidRPr="00002EB2">
        <w:rPr>
          <w:rFonts w:ascii="Times New Roman" w:hAnsi="Times New Roman"/>
          <w:color w:val="00B050"/>
        </w:rPr>
        <w:t>，其中，地表水资源量</w:t>
      </w:r>
      <w:r w:rsidRPr="00002EB2">
        <w:rPr>
          <w:rFonts w:ascii="Times New Roman" w:hAnsi="Times New Roman" w:hint="eastAsia"/>
          <w:color w:val="00B050"/>
        </w:rPr>
        <w:t>2.54</w:t>
      </w:r>
      <w:r w:rsidRPr="00002EB2">
        <w:rPr>
          <w:rFonts w:ascii="Times New Roman" w:hAnsi="Times New Roman" w:hint="eastAsia"/>
          <w:color w:val="00B050"/>
        </w:rPr>
        <w:t>亿</w:t>
      </w:r>
      <w:r w:rsidR="009D356E" w:rsidRPr="00002EB2">
        <w:rPr>
          <w:rFonts w:ascii="Times New Roman" w:hAnsi="Times New Roman"/>
          <w:color w:val="00B050"/>
        </w:rPr>
        <w:t>m</w:t>
      </w:r>
      <w:r w:rsidR="009D356E" w:rsidRPr="00002EB2">
        <w:rPr>
          <w:rFonts w:ascii="Times New Roman" w:hAnsi="Times New Roman"/>
          <w:color w:val="00B050"/>
          <w:vertAlign w:val="superscript"/>
        </w:rPr>
        <w:t>3</w:t>
      </w:r>
      <w:r w:rsidR="009D356E" w:rsidRPr="00002EB2">
        <w:rPr>
          <w:rFonts w:ascii="Times New Roman" w:hAnsi="Times New Roman"/>
          <w:color w:val="00B050"/>
        </w:rPr>
        <w:t>，</w:t>
      </w:r>
      <w:r w:rsidRPr="00002EB2">
        <w:rPr>
          <w:rFonts w:ascii="Times New Roman" w:hAnsi="Times New Roman"/>
          <w:color w:val="00B050"/>
        </w:rPr>
        <w:t>地下水资源量为</w:t>
      </w:r>
      <w:r w:rsidRPr="00002EB2">
        <w:rPr>
          <w:rFonts w:ascii="Times New Roman" w:hAnsi="Times New Roman"/>
          <w:color w:val="00B050"/>
        </w:rPr>
        <w:t>1.63</w:t>
      </w:r>
      <w:r w:rsidRPr="00002EB2">
        <w:rPr>
          <w:rFonts w:ascii="Times New Roman" w:hAnsi="Times New Roman"/>
          <w:color w:val="00B050"/>
        </w:rPr>
        <w:t>亿</w:t>
      </w:r>
      <w:r w:rsidRPr="00002EB2">
        <w:rPr>
          <w:rFonts w:ascii="Times New Roman" w:hAnsi="Times New Roman"/>
          <w:color w:val="00B050"/>
        </w:rPr>
        <w:t>m</w:t>
      </w:r>
      <w:r w:rsidRPr="00002EB2">
        <w:rPr>
          <w:rFonts w:ascii="Times New Roman" w:hAnsi="Times New Roman"/>
          <w:color w:val="00B050"/>
          <w:vertAlign w:val="superscript"/>
        </w:rPr>
        <w:t>3</w:t>
      </w:r>
      <w:r w:rsidRPr="00002EB2">
        <w:rPr>
          <w:rFonts w:ascii="Times New Roman" w:hAnsi="Times New Roman"/>
          <w:color w:val="00B050"/>
        </w:rPr>
        <w:t>，地表水与地下水重复计算量</w:t>
      </w:r>
      <w:r w:rsidRPr="00002EB2">
        <w:rPr>
          <w:rFonts w:ascii="Times New Roman" w:hAnsi="Times New Roman"/>
          <w:color w:val="00B050"/>
        </w:rPr>
        <w:t>6543</w:t>
      </w:r>
      <w:r w:rsidRPr="00002EB2">
        <w:rPr>
          <w:rFonts w:ascii="Times New Roman" w:hAnsi="Times New Roman" w:hint="eastAsia"/>
          <w:color w:val="00B050"/>
        </w:rPr>
        <w:t>万</w:t>
      </w:r>
      <w:r w:rsidRPr="00002EB2">
        <w:rPr>
          <w:rFonts w:ascii="Times New Roman" w:hAnsi="Times New Roman"/>
          <w:color w:val="00B050"/>
        </w:rPr>
        <w:t>m</w:t>
      </w:r>
      <w:r w:rsidRPr="00002EB2">
        <w:rPr>
          <w:rFonts w:ascii="Times New Roman" w:hAnsi="Times New Roman"/>
          <w:color w:val="00B050"/>
          <w:vertAlign w:val="superscript"/>
        </w:rPr>
        <w:t>3</w:t>
      </w:r>
      <w:r w:rsidRPr="00002EB2">
        <w:rPr>
          <w:rFonts w:ascii="Times New Roman" w:hAnsi="Times New Roman"/>
          <w:color w:val="00B050"/>
        </w:rPr>
        <w:t>。</w:t>
      </w:r>
      <w:r w:rsidR="009D356E" w:rsidRPr="00002EB2">
        <w:rPr>
          <w:rFonts w:ascii="Times New Roman" w:hAnsi="Times New Roman"/>
          <w:color w:val="00B050"/>
        </w:rPr>
        <w:t>地表水资源空间分布不均，年内年际变化大，径流深由西南向东北递减，且天然径流主要集中在汛期</w:t>
      </w:r>
      <w:r w:rsidR="009D356E" w:rsidRPr="00002EB2">
        <w:rPr>
          <w:rFonts w:ascii="Times New Roman" w:hAnsi="Times New Roman"/>
          <w:color w:val="00B050"/>
        </w:rPr>
        <w:t xml:space="preserve"> 6</w:t>
      </w:r>
      <w:r w:rsidR="009D356E" w:rsidRPr="00002EB2">
        <w:rPr>
          <w:rFonts w:ascii="Times New Roman" w:hAnsi="Times New Roman"/>
          <w:color w:val="00B050"/>
        </w:rPr>
        <w:t>～</w:t>
      </w:r>
      <w:r w:rsidR="009D356E" w:rsidRPr="00002EB2">
        <w:rPr>
          <w:rFonts w:ascii="Times New Roman" w:hAnsi="Times New Roman"/>
          <w:color w:val="00B050"/>
        </w:rPr>
        <w:t xml:space="preserve">9 </w:t>
      </w:r>
      <w:r w:rsidR="009D356E" w:rsidRPr="00002EB2">
        <w:rPr>
          <w:rFonts w:ascii="Times New Roman" w:hAnsi="Times New Roman"/>
          <w:color w:val="00B050"/>
        </w:rPr>
        <w:t>月，占多年平均年径流量的</w:t>
      </w:r>
      <w:r w:rsidR="009D356E" w:rsidRPr="00002EB2">
        <w:rPr>
          <w:rFonts w:ascii="Times New Roman" w:hAnsi="Times New Roman"/>
          <w:color w:val="00B050"/>
        </w:rPr>
        <w:t xml:space="preserve"> </w:t>
      </w:r>
      <w:r w:rsidR="003953CE" w:rsidRPr="00002EB2">
        <w:rPr>
          <w:rFonts w:ascii="Times New Roman" w:hAnsi="Times New Roman" w:hint="eastAsia"/>
          <w:color w:val="00B050"/>
        </w:rPr>
        <w:t>62</w:t>
      </w:r>
      <w:r w:rsidR="009D356E" w:rsidRPr="00002EB2">
        <w:rPr>
          <w:rFonts w:ascii="Times New Roman" w:hAnsi="Times New Roman"/>
          <w:color w:val="00B050"/>
        </w:rPr>
        <w:t>%</w:t>
      </w:r>
      <w:r w:rsidRPr="00002EB2">
        <w:rPr>
          <w:rFonts w:ascii="Times New Roman" w:hAnsi="Times New Roman"/>
          <w:color w:val="00B050"/>
        </w:rPr>
        <w:t>左右；地下水资源相对较丰富，可开采量相对较大。人均占有水资源量</w:t>
      </w:r>
      <w:r w:rsidR="009D356E" w:rsidRPr="00002EB2">
        <w:rPr>
          <w:rFonts w:ascii="Times New Roman" w:hAnsi="Times New Roman"/>
          <w:color w:val="00B050"/>
        </w:rPr>
        <w:t>为</w:t>
      </w:r>
      <w:r w:rsidR="003953CE" w:rsidRPr="00002EB2">
        <w:rPr>
          <w:rFonts w:ascii="Times New Roman" w:hAnsi="Times New Roman" w:hint="eastAsia"/>
          <w:color w:val="00B050"/>
        </w:rPr>
        <w:t>515.98</w:t>
      </w:r>
      <w:r w:rsidR="009D356E" w:rsidRPr="00002EB2">
        <w:rPr>
          <w:rFonts w:ascii="Times New Roman" w:hAnsi="Times New Roman"/>
          <w:color w:val="00B050"/>
        </w:rPr>
        <w:t>m</w:t>
      </w:r>
      <w:r w:rsidR="009D356E" w:rsidRPr="00002EB2">
        <w:rPr>
          <w:rFonts w:ascii="Times New Roman" w:hAnsi="Times New Roman"/>
          <w:color w:val="00B050"/>
          <w:vertAlign w:val="superscript"/>
        </w:rPr>
        <w:t>3</w:t>
      </w:r>
      <w:r w:rsidR="009D356E" w:rsidRPr="00002EB2">
        <w:rPr>
          <w:rFonts w:ascii="Times New Roman" w:hAnsi="Times New Roman"/>
          <w:color w:val="00B050"/>
        </w:rPr>
        <w:t>（以</w:t>
      </w:r>
      <w:r w:rsidR="009D356E" w:rsidRPr="00002EB2">
        <w:rPr>
          <w:rFonts w:ascii="Times New Roman" w:hAnsi="Times New Roman"/>
          <w:color w:val="00B050"/>
        </w:rPr>
        <w:t xml:space="preserve"> 2017 </w:t>
      </w:r>
      <w:r w:rsidR="009D356E" w:rsidRPr="00002EB2">
        <w:rPr>
          <w:rFonts w:ascii="Times New Roman" w:hAnsi="Times New Roman"/>
          <w:color w:val="00B050"/>
        </w:rPr>
        <w:t>年户籍人口为基数），</w:t>
      </w:r>
      <w:r w:rsidR="003953CE" w:rsidRPr="00002EB2">
        <w:rPr>
          <w:rFonts w:ascii="Times New Roman" w:hAnsi="Times New Roman" w:hint="eastAsia"/>
          <w:color w:val="00B050"/>
        </w:rPr>
        <w:t>为</w:t>
      </w:r>
      <w:r w:rsidR="009D356E" w:rsidRPr="00002EB2">
        <w:rPr>
          <w:rFonts w:ascii="Times New Roman" w:hAnsi="Times New Roman"/>
          <w:color w:val="00B050"/>
        </w:rPr>
        <w:t>全国平均水平</w:t>
      </w:r>
      <w:r w:rsidR="003953CE" w:rsidRPr="00002EB2">
        <w:rPr>
          <w:rFonts w:ascii="Times New Roman" w:eastAsiaTheme="minorEastAsia" w:hAnsiTheme="minorEastAsia"/>
          <w:color w:val="00B050"/>
          <w:szCs w:val="28"/>
        </w:rPr>
        <w:t>（</w:t>
      </w:r>
      <w:r w:rsidR="003953CE" w:rsidRPr="00002EB2">
        <w:rPr>
          <w:rFonts w:ascii="Times New Roman" w:eastAsiaTheme="minorEastAsia" w:hAnsiTheme="minorEastAsia"/>
          <w:color w:val="00B050"/>
          <w:szCs w:val="28"/>
        </w:rPr>
        <w:t>2114 m</w:t>
      </w:r>
      <w:r w:rsidR="003953CE" w:rsidRPr="00002EB2">
        <w:rPr>
          <w:rFonts w:ascii="Times New Roman" w:eastAsiaTheme="minorEastAsia" w:hAnsiTheme="minorEastAsia"/>
          <w:color w:val="00B050"/>
          <w:szCs w:val="28"/>
          <w:vertAlign w:val="superscript"/>
        </w:rPr>
        <w:t>3</w:t>
      </w:r>
      <w:r w:rsidR="003953CE" w:rsidRPr="00002EB2">
        <w:rPr>
          <w:rFonts w:ascii="Times New Roman" w:eastAsiaTheme="minorEastAsia" w:hAnsiTheme="minorEastAsia"/>
          <w:color w:val="00B050"/>
          <w:szCs w:val="28"/>
        </w:rPr>
        <w:t>）的</w:t>
      </w:r>
      <w:r w:rsidR="003953CE" w:rsidRPr="00002EB2">
        <w:rPr>
          <w:rFonts w:ascii="Times New Roman" w:eastAsiaTheme="minorEastAsia" w:hAnsiTheme="minorEastAsia"/>
          <w:color w:val="00B050"/>
          <w:szCs w:val="28"/>
        </w:rPr>
        <w:t xml:space="preserve"> </w:t>
      </w:r>
      <w:r w:rsidRPr="00002EB2">
        <w:rPr>
          <w:rFonts w:ascii="Times New Roman" w:eastAsiaTheme="minorEastAsia" w:hAnsiTheme="minorEastAsia" w:hint="eastAsia"/>
          <w:color w:val="00B050"/>
          <w:szCs w:val="28"/>
        </w:rPr>
        <w:t>1/4</w:t>
      </w:r>
      <w:r w:rsidR="003953CE" w:rsidRPr="00002EB2">
        <w:rPr>
          <w:rFonts w:ascii="Times New Roman" w:eastAsiaTheme="minorEastAsia" w:hAnsiTheme="minorEastAsia"/>
          <w:color w:val="00B050"/>
          <w:szCs w:val="28"/>
        </w:rPr>
        <w:t>左右</w:t>
      </w:r>
      <w:r w:rsidR="009D356E" w:rsidRPr="00002EB2">
        <w:rPr>
          <w:rFonts w:ascii="Times New Roman" w:hAnsi="Times New Roman"/>
          <w:color w:val="00B050"/>
        </w:rPr>
        <w:t>。</w:t>
      </w:r>
    </w:p>
    <w:p w:rsidR="002E57A5" w:rsidRPr="00B7180D" w:rsidRDefault="002E57A5" w:rsidP="004153A4">
      <w:pPr>
        <w:spacing w:line="240" w:lineRule="auto"/>
        <w:ind w:firstLine="560"/>
        <w:rPr>
          <w:rFonts w:ascii="Times New Roman" w:eastAsiaTheme="minorEastAsia" w:hAnsiTheme="minorEastAsia"/>
          <w:color w:val="00B050"/>
        </w:rPr>
      </w:pPr>
      <w:r w:rsidRPr="00B7180D">
        <w:rPr>
          <w:rFonts w:ascii="Times New Roman" w:eastAsiaTheme="minorEastAsia" w:hAnsiTheme="minorEastAsia"/>
          <w:color w:val="00B050"/>
        </w:rPr>
        <w:t>（</w:t>
      </w:r>
      <w:r w:rsidRPr="00B7180D">
        <w:rPr>
          <w:rFonts w:eastAsiaTheme="minorEastAsia" w:hAnsiTheme="minorEastAsia"/>
          <w:color w:val="00B050"/>
        </w:rPr>
        <w:t>1</w:t>
      </w:r>
      <w:r w:rsidRPr="00B7180D">
        <w:rPr>
          <w:rFonts w:ascii="Times New Roman" w:eastAsiaTheme="minorEastAsia" w:hAnsiTheme="minorEastAsia"/>
          <w:color w:val="00B050"/>
        </w:rPr>
        <w:t>）水资源供需</w:t>
      </w:r>
    </w:p>
    <w:p w:rsidR="002E57A5" w:rsidRPr="006763EB" w:rsidRDefault="003B63BD" w:rsidP="00B7180D">
      <w:pPr>
        <w:spacing w:line="240" w:lineRule="auto"/>
        <w:ind w:firstLine="560"/>
        <w:rPr>
          <w:rFonts w:ascii="Times New Roman" w:hAnsi="Times New Roman"/>
          <w:color w:val="00B050"/>
        </w:rPr>
      </w:pPr>
      <w:r w:rsidRPr="006763EB">
        <w:rPr>
          <w:rFonts w:ascii="Times New Roman" w:hAnsi="Times New Roman" w:hint="eastAsia"/>
          <w:color w:val="00B050"/>
        </w:rPr>
        <w:t>西平</w:t>
      </w:r>
      <w:r w:rsidR="00094524" w:rsidRPr="006763EB">
        <w:rPr>
          <w:rFonts w:ascii="Times New Roman" w:hAnsi="Times New Roman"/>
          <w:color w:val="00B050"/>
        </w:rPr>
        <w:t>县</w:t>
      </w:r>
      <w:r w:rsidR="00094524" w:rsidRPr="006763EB">
        <w:rPr>
          <w:rFonts w:ascii="Times New Roman" w:hAnsi="Times New Roman" w:hint="eastAsia"/>
          <w:color w:val="00B050"/>
        </w:rPr>
        <w:t>现状</w:t>
      </w:r>
      <w:r w:rsidR="00094524" w:rsidRPr="006763EB">
        <w:rPr>
          <w:rFonts w:ascii="Times New Roman" w:hAnsi="Times New Roman"/>
          <w:color w:val="00B050"/>
        </w:rPr>
        <w:t>供水工程主要为地下水供水工程，对地下水依赖程度高，地下水供水工程包括机电井及农村、城镇居民的自用井。截至</w:t>
      </w:r>
      <w:r w:rsidR="00094524" w:rsidRPr="006763EB">
        <w:rPr>
          <w:rFonts w:ascii="Times New Roman" w:hAnsi="Times New Roman"/>
          <w:color w:val="00B050"/>
        </w:rPr>
        <w:t>201</w:t>
      </w:r>
      <w:r w:rsidR="00094524" w:rsidRPr="006763EB">
        <w:rPr>
          <w:rFonts w:ascii="Times New Roman" w:hAnsi="Times New Roman" w:hint="eastAsia"/>
          <w:color w:val="00B050"/>
        </w:rPr>
        <w:t>8</w:t>
      </w:r>
      <w:r w:rsidR="00094524" w:rsidRPr="006763EB">
        <w:rPr>
          <w:rFonts w:ascii="Times New Roman" w:hAnsi="Times New Roman"/>
          <w:color w:val="00B050"/>
        </w:rPr>
        <w:t>年，</w:t>
      </w:r>
      <w:r w:rsidR="00B7180D" w:rsidRPr="006763EB">
        <w:rPr>
          <w:rFonts w:ascii="Times New Roman" w:hAnsi="Times New Roman" w:hint="eastAsia"/>
          <w:color w:val="00B050"/>
        </w:rPr>
        <w:t>西平</w:t>
      </w:r>
      <w:r w:rsidR="00094524" w:rsidRPr="006763EB">
        <w:rPr>
          <w:rFonts w:ascii="Times New Roman" w:hAnsi="Times New Roman"/>
          <w:color w:val="00B050"/>
        </w:rPr>
        <w:t>县共有机电井</w:t>
      </w:r>
      <w:r w:rsidR="006763EB" w:rsidRPr="006763EB">
        <w:rPr>
          <w:rFonts w:ascii="Times New Roman" w:hAnsi="Times New Roman" w:hint="eastAsia"/>
          <w:color w:val="00B050"/>
        </w:rPr>
        <w:t>17750</w:t>
      </w:r>
      <w:r w:rsidR="00094524" w:rsidRPr="006763EB">
        <w:rPr>
          <w:rFonts w:ascii="Times New Roman" w:hAnsi="Times New Roman"/>
          <w:color w:val="00B050"/>
        </w:rPr>
        <w:t>眼，其中配套利用的机电井</w:t>
      </w:r>
      <w:r w:rsidR="006763EB" w:rsidRPr="006763EB">
        <w:rPr>
          <w:rFonts w:ascii="Times New Roman" w:hAnsi="Times New Roman" w:hint="eastAsia"/>
          <w:color w:val="00B050"/>
        </w:rPr>
        <w:t>14200</w:t>
      </w:r>
      <w:r w:rsidR="00094524" w:rsidRPr="006763EB">
        <w:rPr>
          <w:rFonts w:ascii="Times New Roman" w:hAnsi="Times New Roman"/>
          <w:color w:val="00B050"/>
        </w:rPr>
        <w:t>眼，现状供水能力</w:t>
      </w:r>
      <w:r w:rsidR="006763EB" w:rsidRPr="006763EB">
        <w:rPr>
          <w:rFonts w:ascii="Times New Roman" w:hAnsi="Times New Roman" w:hint="eastAsia"/>
          <w:color w:val="00B050"/>
        </w:rPr>
        <w:t>13350</w:t>
      </w:r>
      <w:r w:rsidR="00094524" w:rsidRPr="006763EB">
        <w:rPr>
          <w:rFonts w:ascii="Times New Roman" w:hAnsi="Times New Roman"/>
          <w:color w:val="00B050"/>
        </w:rPr>
        <w:t>万</w:t>
      </w:r>
      <w:r w:rsidR="00094524" w:rsidRPr="006763EB">
        <w:rPr>
          <w:rFonts w:ascii="Times New Roman" w:hAnsi="Times New Roman"/>
          <w:color w:val="00B050"/>
        </w:rPr>
        <w:t>m</w:t>
      </w:r>
      <w:r w:rsidR="00094524" w:rsidRPr="006763EB">
        <w:rPr>
          <w:rFonts w:ascii="Times New Roman" w:hAnsi="Times New Roman"/>
          <w:color w:val="00B050"/>
          <w:vertAlign w:val="superscript"/>
        </w:rPr>
        <w:t>3</w:t>
      </w:r>
      <w:r w:rsidR="00094524" w:rsidRPr="006763EB">
        <w:rPr>
          <w:rFonts w:ascii="Times New Roman" w:hAnsi="Times New Roman"/>
          <w:color w:val="00B050"/>
        </w:rPr>
        <w:t>，全部为浅层地下水。其中</w:t>
      </w:r>
      <w:r w:rsidR="006763EB" w:rsidRPr="006763EB">
        <w:rPr>
          <w:rFonts w:ascii="Times New Roman" w:hAnsi="Times New Roman" w:hint="eastAsia"/>
          <w:color w:val="00B050"/>
        </w:rPr>
        <w:t>王家坝以上</w:t>
      </w:r>
      <w:r w:rsidR="00094524" w:rsidRPr="006763EB">
        <w:rPr>
          <w:rFonts w:ascii="Times New Roman" w:hAnsi="Times New Roman"/>
          <w:color w:val="00B050"/>
        </w:rPr>
        <w:t>北岸</w:t>
      </w:r>
      <w:r w:rsidR="006763EB" w:rsidRPr="006763EB">
        <w:rPr>
          <w:rFonts w:ascii="Times New Roman" w:hAnsi="Times New Roman" w:hint="eastAsia"/>
          <w:color w:val="00B050"/>
        </w:rPr>
        <w:t>洪河</w:t>
      </w:r>
      <w:r w:rsidR="00094524" w:rsidRPr="006763EB">
        <w:rPr>
          <w:rFonts w:ascii="Times New Roman" w:hAnsi="Times New Roman"/>
          <w:color w:val="00B050"/>
        </w:rPr>
        <w:t>机电井成井数量</w:t>
      </w:r>
      <w:r w:rsidR="00FA177B" w:rsidRPr="006763EB">
        <w:rPr>
          <w:rFonts w:ascii="Times New Roman" w:hAnsi="Times New Roman"/>
          <w:color w:val="00B050"/>
        </w:rPr>
        <w:t>最多</w:t>
      </w:r>
      <w:r w:rsidR="00FA177B" w:rsidRPr="006763EB">
        <w:rPr>
          <w:rFonts w:ascii="Times New Roman" w:hAnsi="Times New Roman" w:hint="eastAsia"/>
          <w:color w:val="00B050"/>
        </w:rPr>
        <w:t>，</w:t>
      </w:r>
      <w:r w:rsidR="00094524" w:rsidRPr="006763EB">
        <w:rPr>
          <w:rFonts w:ascii="Times New Roman" w:hAnsi="Times New Roman"/>
          <w:color w:val="00B050"/>
        </w:rPr>
        <w:t>为</w:t>
      </w:r>
      <w:r w:rsidR="006763EB" w:rsidRPr="006763EB">
        <w:rPr>
          <w:rFonts w:ascii="Times New Roman" w:hAnsi="Times New Roman" w:hint="eastAsia"/>
          <w:color w:val="00B050"/>
        </w:rPr>
        <w:t>12274</w:t>
      </w:r>
      <w:r w:rsidR="00094524" w:rsidRPr="006763EB">
        <w:rPr>
          <w:rFonts w:ascii="Times New Roman" w:hAnsi="Times New Roman"/>
          <w:color w:val="00B050"/>
        </w:rPr>
        <w:t>眼，占全县机电井成井数量的</w:t>
      </w:r>
      <w:r w:rsidR="006763EB" w:rsidRPr="006763EB">
        <w:rPr>
          <w:rFonts w:ascii="Times New Roman" w:hAnsi="Times New Roman" w:hint="eastAsia"/>
          <w:color w:val="00B050"/>
        </w:rPr>
        <w:t>69.15</w:t>
      </w:r>
      <w:r w:rsidR="00094524" w:rsidRPr="006763EB">
        <w:rPr>
          <w:rFonts w:ascii="Times New Roman" w:hAnsi="Times New Roman"/>
          <w:color w:val="00B050"/>
        </w:rPr>
        <w:t>%</w:t>
      </w:r>
      <w:r w:rsidR="00094524" w:rsidRPr="006763EB">
        <w:rPr>
          <w:rFonts w:ascii="Times New Roman" w:hAnsi="Times New Roman"/>
          <w:color w:val="00B050"/>
        </w:rPr>
        <w:t>，现状供水能力</w:t>
      </w:r>
      <w:r w:rsidR="006763EB" w:rsidRPr="006763EB">
        <w:rPr>
          <w:rFonts w:ascii="Times New Roman" w:hAnsi="Times New Roman" w:hint="eastAsia"/>
          <w:color w:val="00B050"/>
        </w:rPr>
        <w:t>9740</w:t>
      </w:r>
      <w:r w:rsidR="00094524" w:rsidRPr="006763EB">
        <w:rPr>
          <w:rFonts w:ascii="Times New Roman" w:hAnsi="Times New Roman"/>
          <w:color w:val="00B050"/>
        </w:rPr>
        <w:t>万</w:t>
      </w:r>
      <w:r w:rsidR="00094524" w:rsidRPr="006763EB">
        <w:rPr>
          <w:rFonts w:ascii="Times New Roman" w:hAnsi="Times New Roman"/>
          <w:color w:val="00B050"/>
        </w:rPr>
        <w:t>m</w:t>
      </w:r>
      <w:r w:rsidR="00094524" w:rsidRPr="006763EB">
        <w:rPr>
          <w:rFonts w:ascii="Times New Roman" w:hAnsi="Times New Roman"/>
          <w:color w:val="00B050"/>
          <w:vertAlign w:val="superscript"/>
        </w:rPr>
        <w:t>3</w:t>
      </w:r>
      <w:r w:rsidR="00094524" w:rsidRPr="006763EB">
        <w:rPr>
          <w:rFonts w:ascii="Times New Roman" w:hAnsi="Times New Roman"/>
          <w:color w:val="00B050"/>
        </w:rPr>
        <w:t>，为最大</w:t>
      </w:r>
      <w:r w:rsidR="00237923" w:rsidRPr="006763EB">
        <w:rPr>
          <w:rFonts w:ascii="Times New Roman" w:hAnsi="Times New Roman" w:hint="eastAsia"/>
          <w:color w:val="00B050"/>
        </w:rPr>
        <w:t>。</w:t>
      </w:r>
    </w:p>
    <w:p w:rsidR="004D64CA" w:rsidRPr="00B7180D" w:rsidRDefault="003B63BD" w:rsidP="00B7180D">
      <w:pPr>
        <w:spacing w:line="240" w:lineRule="auto"/>
        <w:ind w:firstLine="560"/>
        <w:rPr>
          <w:rFonts w:ascii="Times New Roman" w:hAnsi="Times New Roman"/>
          <w:color w:val="00B050"/>
        </w:rPr>
      </w:pPr>
      <w:r w:rsidRPr="003B63BD">
        <w:rPr>
          <w:rFonts w:ascii="Times New Roman" w:hAnsi="Times New Roman" w:hint="eastAsia"/>
          <w:color w:val="00B050"/>
        </w:rPr>
        <w:t>西平</w:t>
      </w:r>
      <w:r w:rsidR="004D64CA" w:rsidRPr="003B63BD">
        <w:rPr>
          <w:rFonts w:ascii="Times New Roman" w:hAnsi="Times New Roman"/>
          <w:color w:val="00B050"/>
        </w:rPr>
        <w:t>县现状主要用水部门为农田灌溉、工业、林牧渔业、生活、建筑</w:t>
      </w:r>
      <w:r w:rsidR="004D64CA" w:rsidRPr="00B7180D">
        <w:rPr>
          <w:rFonts w:ascii="Times New Roman" w:hAnsi="Times New Roman"/>
          <w:color w:val="00B050"/>
        </w:rPr>
        <w:t>业及第三产业和生态环境。</w:t>
      </w:r>
      <w:r w:rsidR="00FA177B" w:rsidRPr="00B7180D">
        <w:rPr>
          <w:rFonts w:ascii="Times New Roman" w:hAnsi="Times New Roman"/>
          <w:color w:val="00B050"/>
        </w:rPr>
        <w:t>201</w:t>
      </w:r>
      <w:r w:rsidR="00FA177B" w:rsidRPr="00B7180D">
        <w:rPr>
          <w:rFonts w:ascii="Times New Roman" w:hAnsi="Times New Roman" w:hint="eastAsia"/>
          <w:color w:val="00B050"/>
        </w:rPr>
        <w:t>8</w:t>
      </w:r>
      <w:r w:rsidR="00FA177B" w:rsidRPr="00B7180D">
        <w:rPr>
          <w:rFonts w:ascii="Times New Roman" w:hAnsi="Times New Roman" w:hint="eastAsia"/>
          <w:color w:val="00B050"/>
        </w:rPr>
        <w:t>年</w:t>
      </w:r>
      <w:r w:rsidR="00B7180D" w:rsidRPr="00B7180D">
        <w:rPr>
          <w:rFonts w:ascii="Times New Roman" w:hAnsi="Times New Roman" w:hint="eastAsia"/>
          <w:color w:val="00B050"/>
        </w:rPr>
        <w:t>西平</w:t>
      </w:r>
      <w:r w:rsidR="00FA177B" w:rsidRPr="00B7180D">
        <w:rPr>
          <w:rFonts w:ascii="Times New Roman" w:hAnsi="Times New Roman" w:hint="eastAsia"/>
          <w:color w:val="00B050"/>
        </w:rPr>
        <w:t>县各部门总用水</w:t>
      </w:r>
      <w:r w:rsidR="00FA177B" w:rsidRPr="00B7180D">
        <w:rPr>
          <w:rFonts w:ascii="Times New Roman" w:hAnsi="Times New Roman"/>
          <w:color w:val="00B050"/>
        </w:rPr>
        <w:t>量</w:t>
      </w:r>
      <w:r w:rsidR="00B7180D" w:rsidRPr="00B7180D">
        <w:rPr>
          <w:rFonts w:ascii="Times New Roman" w:hAnsi="Times New Roman" w:hint="eastAsia"/>
          <w:color w:val="00B050"/>
        </w:rPr>
        <w:t>9346.3</w:t>
      </w:r>
      <w:r w:rsidR="00FA177B" w:rsidRPr="00B7180D">
        <w:rPr>
          <w:rFonts w:ascii="Times New Roman" w:hAnsi="Times New Roman"/>
          <w:color w:val="00B050"/>
        </w:rPr>
        <w:t>万</w:t>
      </w:r>
      <w:r w:rsidR="00FA177B" w:rsidRPr="00B7180D">
        <w:rPr>
          <w:rFonts w:ascii="Times New Roman" w:hAnsi="Times New Roman"/>
          <w:color w:val="00B050"/>
        </w:rPr>
        <w:t>m</w:t>
      </w:r>
      <w:r w:rsidR="00FA177B" w:rsidRPr="00B7180D">
        <w:rPr>
          <w:rFonts w:ascii="Times New Roman" w:hAnsi="Times New Roman"/>
          <w:color w:val="00B050"/>
          <w:vertAlign w:val="superscript"/>
        </w:rPr>
        <w:t>3</w:t>
      </w:r>
      <w:r w:rsidR="00FA177B" w:rsidRPr="00B7180D">
        <w:rPr>
          <w:rFonts w:ascii="Times New Roman" w:hAnsi="Times New Roman"/>
          <w:color w:val="00B050"/>
        </w:rPr>
        <w:t>，其中农业灌溉用水量</w:t>
      </w:r>
      <w:r w:rsidR="00B7180D" w:rsidRPr="00B7180D">
        <w:rPr>
          <w:rFonts w:ascii="Times New Roman" w:hAnsi="Times New Roman" w:hint="eastAsia"/>
          <w:color w:val="00B050"/>
        </w:rPr>
        <w:t>5540.2</w:t>
      </w:r>
      <w:r w:rsidR="00FA177B" w:rsidRPr="00B7180D">
        <w:rPr>
          <w:rFonts w:ascii="Times New Roman" w:hAnsi="Times New Roman"/>
          <w:color w:val="00B050"/>
        </w:rPr>
        <w:t>万</w:t>
      </w:r>
      <w:r w:rsidR="00FA177B" w:rsidRPr="00B7180D">
        <w:rPr>
          <w:rFonts w:ascii="Times New Roman" w:hAnsi="Times New Roman"/>
          <w:color w:val="00B050"/>
        </w:rPr>
        <w:t>m</w:t>
      </w:r>
      <w:r w:rsidR="00FA177B" w:rsidRPr="00B7180D">
        <w:rPr>
          <w:rFonts w:ascii="Times New Roman" w:hAnsi="Times New Roman"/>
          <w:color w:val="00B050"/>
          <w:vertAlign w:val="superscript"/>
        </w:rPr>
        <w:t>3</w:t>
      </w:r>
      <w:r w:rsidR="00FA177B" w:rsidRPr="00B7180D">
        <w:rPr>
          <w:rFonts w:ascii="Times New Roman" w:hAnsi="Times New Roman"/>
          <w:color w:val="00B050"/>
        </w:rPr>
        <w:t>，占总用水量的</w:t>
      </w:r>
      <w:r w:rsidR="00B7180D" w:rsidRPr="00B7180D">
        <w:rPr>
          <w:rFonts w:ascii="Times New Roman" w:hAnsi="Times New Roman" w:hint="eastAsia"/>
          <w:color w:val="00B050"/>
        </w:rPr>
        <w:t>46.57</w:t>
      </w:r>
      <w:r w:rsidR="00FA177B" w:rsidRPr="00B7180D">
        <w:rPr>
          <w:rFonts w:ascii="Times New Roman" w:hAnsi="Times New Roman"/>
          <w:color w:val="00B050"/>
        </w:rPr>
        <w:t>%</w:t>
      </w:r>
      <w:r w:rsidR="00FA177B" w:rsidRPr="00B7180D">
        <w:rPr>
          <w:rFonts w:ascii="Times New Roman" w:hAnsi="Times New Roman"/>
          <w:color w:val="00B050"/>
        </w:rPr>
        <w:t>，为第一用水大户；其次是生活用水量</w:t>
      </w:r>
      <w:r w:rsidR="00B7180D" w:rsidRPr="00B7180D">
        <w:rPr>
          <w:rFonts w:ascii="Times New Roman" w:hAnsi="Times New Roman" w:hint="eastAsia"/>
          <w:color w:val="00B050"/>
        </w:rPr>
        <w:t>1586.9</w:t>
      </w:r>
      <w:r w:rsidR="00FA177B" w:rsidRPr="00B7180D">
        <w:rPr>
          <w:rFonts w:ascii="Times New Roman" w:hAnsi="Times New Roman"/>
          <w:color w:val="00B050"/>
        </w:rPr>
        <w:t>万</w:t>
      </w:r>
      <w:r w:rsidR="00FA177B" w:rsidRPr="00B7180D">
        <w:rPr>
          <w:rFonts w:ascii="Times New Roman" w:hAnsi="Times New Roman"/>
          <w:color w:val="00B050"/>
        </w:rPr>
        <w:t>m</w:t>
      </w:r>
      <w:r w:rsidR="00FA177B" w:rsidRPr="00B7180D">
        <w:rPr>
          <w:rFonts w:ascii="Times New Roman" w:hAnsi="Times New Roman"/>
          <w:color w:val="00B050"/>
          <w:vertAlign w:val="superscript"/>
        </w:rPr>
        <w:t>3</w:t>
      </w:r>
      <w:r w:rsidR="00FA177B" w:rsidRPr="00B7180D">
        <w:rPr>
          <w:rFonts w:ascii="Times New Roman" w:hAnsi="Times New Roman"/>
          <w:color w:val="00B050"/>
        </w:rPr>
        <w:t>（包括城镇生活用水</w:t>
      </w:r>
      <w:r w:rsidR="00B7180D" w:rsidRPr="00B7180D">
        <w:rPr>
          <w:rFonts w:ascii="Times New Roman" w:hAnsi="Times New Roman" w:hint="eastAsia"/>
          <w:color w:val="00B050"/>
        </w:rPr>
        <w:t>798.2</w:t>
      </w:r>
      <w:r w:rsidR="00FA177B" w:rsidRPr="00B7180D">
        <w:rPr>
          <w:rFonts w:ascii="Times New Roman" w:hAnsi="Times New Roman"/>
          <w:color w:val="00B050"/>
        </w:rPr>
        <w:t>万</w:t>
      </w:r>
      <w:r w:rsidR="00FA177B" w:rsidRPr="00B7180D">
        <w:rPr>
          <w:rFonts w:ascii="Times New Roman" w:hAnsi="Times New Roman"/>
          <w:color w:val="00B050"/>
        </w:rPr>
        <w:t>m</w:t>
      </w:r>
      <w:r w:rsidR="00FA177B" w:rsidRPr="00B7180D">
        <w:rPr>
          <w:rFonts w:ascii="Times New Roman" w:hAnsi="Times New Roman"/>
          <w:color w:val="00B050"/>
          <w:vertAlign w:val="superscript"/>
        </w:rPr>
        <w:t>3</w:t>
      </w:r>
      <w:r w:rsidR="00FA177B" w:rsidRPr="00B7180D">
        <w:rPr>
          <w:rFonts w:ascii="Times New Roman" w:hAnsi="Times New Roman"/>
          <w:color w:val="00B050"/>
        </w:rPr>
        <w:t>、农村生活用水</w:t>
      </w:r>
      <w:r w:rsidR="00B7180D" w:rsidRPr="00B7180D">
        <w:rPr>
          <w:rFonts w:ascii="Times New Roman" w:hAnsi="Times New Roman" w:hint="eastAsia"/>
          <w:color w:val="00B050"/>
        </w:rPr>
        <w:t>788.6</w:t>
      </w:r>
      <w:r w:rsidR="00FA177B" w:rsidRPr="00B7180D">
        <w:rPr>
          <w:rFonts w:ascii="Times New Roman" w:hAnsi="Times New Roman"/>
          <w:color w:val="00B050"/>
        </w:rPr>
        <w:t>万</w:t>
      </w:r>
      <w:r w:rsidR="00FA177B" w:rsidRPr="00B7180D">
        <w:rPr>
          <w:rFonts w:ascii="Times New Roman" w:hAnsi="Times New Roman"/>
          <w:color w:val="00B050"/>
        </w:rPr>
        <w:t>m</w:t>
      </w:r>
      <w:r w:rsidR="00FA177B" w:rsidRPr="00B7180D">
        <w:rPr>
          <w:rFonts w:ascii="Times New Roman" w:hAnsi="Times New Roman"/>
          <w:color w:val="00B050"/>
          <w:vertAlign w:val="superscript"/>
        </w:rPr>
        <w:t>3</w:t>
      </w:r>
      <w:r w:rsidR="00FA177B" w:rsidRPr="00B7180D">
        <w:rPr>
          <w:rFonts w:ascii="Times New Roman" w:hAnsi="Times New Roman"/>
          <w:color w:val="00B050"/>
        </w:rPr>
        <w:t>），占</w:t>
      </w:r>
      <w:r w:rsidR="00B7180D" w:rsidRPr="00B7180D">
        <w:rPr>
          <w:rFonts w:ascii="Times New Roman" w:hAnsi="Times New Roman" w:hint="eastAsia"/>
          <w:color w:val="00B050"/>
        </w:rPr>
        <w:t>13.34</w:t>
      </w:r>
      <w:r w:rsidR="00FA177B" w:rsidRPr="00B7180D">
        <w:rPr>
          <w:rFonts w:ascii="Times New Roman" w:hAnsi="Times New Roman"/>
          <w:color w:val="00B050"/>
        </w:rPr>
        <w:t>%</w:t>
      </w:r>
      <w:r w:rsidR="00FA177B" w:rsidRPr="00B7180D">
        <w:rPr>
          <w:rFonts w:ascii="Times New Roman" w:hAnsi="Times New Roman"/>
          <w:color w:val="00B050"/>
        </w:rPr>
        <w:t>；工业用水量</w:t>
      </w:r>
      <w:r w:rsidR="00B7180D" w:rsidRPr="00B7180D">
        <w:rPr>
          <w:rFonts w:ascii="Times New Roman" w:hAnsi="Times New Roman" w:hint="eastAsia"/>
          <w:color w:val="00B050"/>
        </w:rPr>
        <w:t>1337.2</w:t>
      </w:r>
      <w:r w:rsidR="00FA177B" w:rsidRPr="00B7180D">
        <w:rPr>
          <w:rFonts w:ascii="Times New Roman" w:hAnsi="Times New Roman"/>
          <w:color w:val="00B050"/>
        </w:rPr>
        <w:t>万</w:t>
      </w:r>
      <w:r w:rsidR="00FA177B" w:rsidRPr="00B7180D">
        <w:rPr>
          <w:rFonts w:ascii="Times New Roman" w:hAnsi="Times New Roman"/>
          <w:color w:val="00B050"/>
        </w:rPr>
        <w:t>m</w:t>
      </w:r>
      <w:r w:rsidR="00FA177B" w:rsidRPr="00B7180D">
        <w:rPr>
          <w:rFonts w:ascii="Times New Roman" w:hAnsi="Times New Roman"/>
          <w:color w:val="00B050"/>
          <w:vertAlign w:val="superscript"/>
        </w:rPr>
        <w:t>3</w:t>
      </w:r>
      <w:r w:rsidR="00FA177B" w:rsidRPr="00B7180D">
        <w:rPr>
          <w:rFonts w:ascii="Times New Roman" w:hAnsi="Times New Roman"/>
          <w:color w:val="00B050"/>
        </w:rPr>
        <w:t>，占</w:t>
      </w:r>
      <w:r w:rsidR="00B7180D" w:rsidRPr="00B7180D">
        <w:rPr>
          <w:rFonts w:ascii="Times New Roman" w:hAnsi="Times New Roman" w:hint="eastAsia"/>
          <w:color w:val="00B050"/>
        </w:rPr>
        <w:t>11.24</w:t>
      </w:r>
      <w:r w:rsidR="00FA177B" w:rsidRPr="00B7180D">
        <w:rPr>
          <w:rFonts w:ascii="Times New Roman" w:hAnsi="Times New Roman"/>
          <w:color w:val="00B050"/>
        </w:rPr>
        <w:t>%</w:t>
      </w:r>
      <w:r w:rsidR="00FA177B" w:rsidRPr="00B7180D">
        <w:rPr>
          <w:rFonts w:ascii="Times New Roman" w:hAnsi="Times New Roman"/>
          <w:color w:val="00B050"/>
        </w:rPr>
        <w:t>；建筑业及第三产业用水</w:t>
      </w:r>
      <w:r w:rsidR="00B7180D" w:rsidRPr="00B7180D">
        <w:rPr>
          <w:rFonts w:ascii="Times New Roman" w:hAnsi="Times New Roman" w:hint="eastAsia"/>
          <w:color w:val="00B050"/>
        </w:rPr>
        <w:t>399.3</w:t>
      </w:r>
      <w:r w:rsidR="00FA177B" w:rsidRPr="00B7180D">
        <w:rPr>
          <w:rFonts w:ascii="Times New Roman" w:hAnsi="Times New Roman"/>
          <w:color w:val="00B050"/>
        </w:rPr>
        <w:t>万</w:t>
      </w:r>
      <w:r w:rsidR="00FA177B" w:rsidRPr="00B7180D">
        <w:rPr>
          <w:rFonts w:ascii="Times New Roman" w:hAnsi="Times New Roman"/>
          <w:color w:val="00B050"/>
        </w:rPr>
        <w:t>m</w:t>
      </w:r>
      <w:r w:rsidR="00FA177B" w:rsidRPr="00B7180D">
        <w:rPr>
          <w:rFonts w:ascii="Times New Roman" w:hAnsi="Times New Roman"/>
          <w:color w:val="00B050"/>
          <w:vertAlign w:val="superscript"/>
        </w:rPr>
        <w:t>3</w:t>
      </w:r>
      <w:r w:rsidR="00FA177B" w:rsidRPr="00B7180D">
        <w:rPr>
          <w:rFonts w:ascii="Times New Roman" w:hAnsi="Times New Roman"/>
          <w:color w:val="00B050"/>
        </w:rPr>
        <w:t>，占</w:t>
      </w:r>
      <w:r w:rsidR="00B7180D" w:rsidRPr="00B7180D">
        <w:rPr>
          <w:rFonts w:ascii="Times New Roman" w:hAnsi="Times New Roman" w:hint="eastAsia"/>
          <w:color w:val="00B050"/>
        </w:rPr>
        <w:t>3.36</w:t>
      </w:r>
      <w:r w:rsidR="00FA177B" w:rsidRPr="00B7180D">
        <w:rPr>
          <w:rFonts w:ascii="Times New Roman" w:hAnsi="Times New Roman"/>
          <w:color w:val="00B050"/>
        </w:rPr>
        <w:t>%</w:t>
      </w:r>
      <w:r w:rsidR="00FA177B" w:rsidRPr="00B7180D">
        <w:rPr>
          <w:rFonts w:ascii="Times New Roman" w:hAnsi="Times New Roman"/>
          <w:color w:val="00B050"/>
        </w:rPr>
        <w:t>；生态环境用水量</w:t>
      </w:r>
      <w:r w:rsidR="00B7180D" w:rsidRPr="00B7180D">
        <w:rPr>
          <w:rFonts w:ascii="Times New Roman" w:hAnsi="Times New Roman" w:hint="eastAsia"/>
          <w:color w:val="00B050"/>
        </w:rPr>
        <w:t>482.7</w:t>
      </w:r>
      <w:r w:rsidR="00FA177B" w:rsidRPr="00B7180D">
        <w:rPr>
          <w:rFonts w:ascii="Times New Roman" w:hAnsi="Times New Roman"/>
          <w:color w:val="00B050"/>
        </w:rPr>
        <w:t>万</w:t>
      </w:r>
      <w:r w:rsidR="00FA177B" w:rsidRPr="00B7180D">
        <w:rPr>
          <w:rFonts w:ascii="Times New Roman" w:hAnsi="Times New Roman"/>
          <w:color w:val="00B050"/>
        </w:rPr>
        <w:t>m</w:t>
      </w:r>
      <w:r w:rsidR="00FA177B" w:rsidRPr="00B7180D">
        <w:rPr>
          <w:rFonts w:ascii="Times New Roman" w:hAnsi="Times New Roman"/>
          <w:color w:val="00B050"/>
          <w:vertAlign w:val="superscript"/>
        </w:rPr>
        <w:t>3</w:t>
      </w:r>
      <w:r w:rsidR="00FA177B" w:rsidRPr="00B7180D">
        <w:rPr>
          <w:rFonts w:ascii="Times New Roman" w:hAnsi="Times New Roman"/>
          <w:color w:val="00B050"/>
        </w:rPr>
        <w:t>，</w:t>
      </w:r>
      <w:r w:rsidR="00FA177B" w:rsidRPr="00B7180D">
        <w:rPr>
          <w:rFonts w:ascii="Times New Roman" w:hAnsi="Times New Roman"/>
          <w:color w:val="00B050"/>
        </w:rPr>
        <w:lastRenderedPageBreak/>
        <w:t>占</w:t>
      </w:r>
      <w:r w:rsidR="00B7180D" w:rsidRPr="00B7180D">
        <w:rPr>
          <w:rFonts w:ascii="Times New Roman" w:hAnsi="Times New Roman" w:hint="eastAsia"/>
          <w:color w:val="00B050"/>
        </w:rPr>
        <w:t>4.06</w:t>
      </w:r>
      <w:r w:rsidR="00FA177B" w:rsidRPr="00B7180D">
        <w:rPr>
          <w:rFonts w:ascii="Times New Roman" w:hAnsi="Times New Roman"/>
          <w:color w:val="00B050"/>
        </w:rPr>
        <w:t>%</w:t>
      </w:r>
      <w:r w:rsidR="00FA177B" w:rsidRPr="00B7180D">
        <w:rPr>
          <w:rFonts w:ascii="Times New Roman" w:hAnsi="Times New Roman" w:hint="eastAsia"/>
          <w:color w:val="00B050"/>
        </w:rPr>
        <w:t>。</w:t>
      </w:r>
      <w:r w:rsidR="00B7180D" w:rsidRPr="00B7180D">
        <w:rPr>
          <w:rFonts w:ascii="Times New Roman" w:hAnsi="Times New Roman" w:hint="eastAsia"/>
          <w:color w:val="00B050"/>
        </w:rPr>
        <w:t>从总用水的空间分布来看，西平县王家坝以上北岸洪河用水量为最大，为</w:t>
      </w:r>
      <w:r w:rsidR="00B7180D" w:rsidRPr="00B7180D">
        <w:rPr>
          <w:rFonts w:ascii="Times New Roman" w:hAnsi="Times New Roman" w:hint="eastAsia"/>
          <w:color w:val="00B050"/>
        </w:rPr>
        <w:t>7054.1</w:t>
      </w:r>
      <w:r w:rsidR="00B7180D" w:rsidRPr="00B7180D">
        <w:rPr>
          <w:rFonts w:ascii="Times New Roman" w:hAnsi="Times New Roman" w:hint="eastAsia"/>
          <w:color w:val="00B050"/>
        </w:rPr>
        <w:t>万</w:t>
      </w:r>
      <w:r w:rsidR="00B7180D" w:rsidRPr="00B7180D">
        <w:rPr>
          <w:rFonts w:ascii="Times New Roman" w:hAnsi="Times New Roman"/>
          <w:color w:val="00B050"/>
        </w:rPr>
        <w:t>m</w:t>
      </w:r>
      <w:r w:rsidR="00B7180D" w:rsidRPr="00B7180D">
        <w:rPr>
          <w:rFonts w:ascii="Times New Roman" w:hAnsi="Times New Roman"/>
          <w:color w:val="00B050"/>
          <w:vertAlign w:val="superscript"/>
        </w:rPr>
        <w:t>3</w:t>
      </w:r>
      <w:r w:rsidR="00B7180D" w:rsidRPr="00B7180D">
        <w:rPr>
          <w:rFonts w:ascii="Times New Roman" w:hAnsi="Times New Roman" w:hint="eastAsia"/>
          <w:color w:val="00B050"/>
        </w:rPr>
        <w:t>，占西平县总用水量的</w:t>
      </w:r>
      <w:r w:rsidR="00B7180D" w:rsidRPr="00B7180D">
        <w:rPr>
          <w:rFonts w:ascii="Times New Roman" w:hAnsi="Times New Roman"/>
          <w:color w:val="00B050"/>
        </w:rPr>
        <w:t>7</w:t>
      </w:r>
      <w:r w:rsidR="00B7180D" w:rsidRPr="00B7180D">
        <w:rPr>
          <w:rFonts w:ascii="Times New Roman" w:hAnsi="Times New Roman" w:hint="eastAsia"/>
          <w:color w:val="00B050"/>
        </w:rPr>
        <w:t>5.47</w:t>
      </w:r>
      <w:r w:rsidR="00B7180D" w:rsidRPr="00B7180D">
        <w:rPr>
          <w:rFonts w:ascii="Times New Roman" w:hAnsi="Times New Roman"/>
          <w:color w:val="00B050"/>
        </w:rPr>
        <w:t>%</w:t>
      </w:r>
      <w:r w:rsidR="00B7180D" w:rsidRPr="00B7180D">
        <w:rPr>
          <w:rFonts w:ascii="Times New Roman" w:hAnsi="Times New Roman" w:hint="eastAsia"/>
          <w:color w:val="00B050"/>
        </w:rPr>
        <w:t>；王家坝以上北岸汝河用水量为</w:t>
      </w:r>
      <w:r w:rsidR="00B7180D" w:rsidRPr="00B7180D">
        <w:rPr>
          <w:rFonts w:ascii="Times New Roman" w:hAnsi="Times New Roman" w:hint="eastAsia"/>
          <w:color w:val="00B050"/>
        </w:rPr>
        <w:t>2058.9</w:t>
      </w:r>
      <w:r w:rsidR="00B7180D" w:rsidRPr="00B7180D">
        <w:rPr>
          <w:rFonts w:ascii="Times New Roman" w:hAnsi="Times New Roman" w:hint="eastAsia"/>
          <w:color w:val="00B050"/>
        </w:rPr>
        <w:t>万</w:t>
      </w:r>
      <w:r w:rsidR="00B7180D" w:rsidRPr="00B7180D">
        <w:rPr>
          <w:rFonts w:ascii="Times New Roman" w:hAnsi="Times New Roman"/>
          <w:color w:val="00B050"/>
        </w:rPr>
        <w:t>m</w:t>
      </w:r>
      <w:r w:rsidR="00B7180D" w:rsidRPr="00B7180D">
        <w:rPr>
          <w:rFonts w:ascii="Times New Roman" w:hAnsi="Times New Roman"/>
          <w:color w:val="00B050"/>
          <w:vertAlign w:val="superscript"/>
        </w:rPr>
        <w:t>3</w:t>
      </w:r>
      <w:r w:rsidR="00B7180D" w:rsidRPr="00B7180D">
        <w:rPr>
          <w:rFonts w:ascii="Times New Roman" w:hAnsi="Times New Roman" w:hint="eastAsia"/>
          <w:color w:val="00B050"/>
        </w:rPr>
        <w:t>，占西平县总用水量的</w:t>
      </w:r>
      <w:r w:rsidR="00B7180D" w:rsidRPr="00B7180D">
        <w:rPr>
          <w:rFonts w:ascii="Times New Roman" w:hAnsi="Times New Roman"/>
          <w:color w:val="00B050"/>
        </w:rPr>
        <w:t>22.</w:t>
      </w:r>
      <w:r w:rsidR="00B7180D" w:rsidRPr="00B7180D">
        <w:rPr>
          <w:rFonts w:ascii="Times New Roman" w:hAnsi="Times New Roman" w:hint="eastAsia"/>
          <w:color w:val="00B050"/>
        </w:rPr>
        <w:t>03</w:t>
      </w:r>
      <w:r w:rsidR="00B7180D" w:rsidRPr="00B7180D">
        <w:rPr>
          <w:rFonts w:ascii="Times New Roman" w:hAnsi="Times New Roman"/>
          <w:color w:val="00B050"/>
        </w:rPr>
        <w:t>%</w:t>
      </w:r>
      <w:r w:rsidR="00B7180D" w:rsidRPr="00B7180D">
        <w:rPr>
          <w:rFonts w:ascii="Times New Roman" w:hAnsi="Times New Roman" w:hint="eastAsia"/>
          <w:color w:val="00B050"/>
        </w:rPr>
        <w:t>；最小</w:t>
      </w:r>
      <w:proofErr w:type="gramStart"/>
      <w:r w:rsidR="00B7180D" w:rsidRPr="00B7180D">
        <w:rPr>
          <w:rFonts w:ascii="Times New Roman" w:hAnsi="Times New Roman" w:hint="eastAsia"/>
          <w:color w:val="00B050"/>
        </w:rPr>
        <w:t>为</w:t>
      </w:r>
      <w:r w:rsidR="00B7180D" w:rsidRPr="00B7180D">
        <w:rPr>
          <w:rFonts w:ascii="Times New Roman" w:hAnsi="Times New Roman"/>
          <w:color w:val="00B050"/>
        </w:rPr>
        <w:t>王蚌区间</w:t>
      </w:r>
      <w:proofErr w:type="gramEnd"/>
      <w:r w:rsidR="00B7180D" w:rsidRPr="00B7180D">
        <w:rPr>
          <w:rFonts w:ascii="Times New Roman" w:hAnsi="Times New Roman"/>
          <w:color w:val="00B050"/>
        </w:rPr>
        <w:t>北岸</w:t>
      </w:r>
      <w:r w:rsidR="00B7180D" w:rsidRPr="00B7180D">
        <w:rPr>
          <w:rFonts w:ascii="Times New Roman" w:hAnsi="Times New Roman" w:hint="eastAsia"/>
          <w:color w:val="00B050"/>
        </w:rPr>
        <w:t>，用水量为</w:t>
      </w:r>
      <w:r w:rsidR="00B7180D" w:rsidRPr="00B7180D">
        <w:rPr>
          <w:rFonts w:ascii="Times New Roman" w:hAnsi="Times New Roman" w:hint="eastAsia"/>
          <w:color w:val="00B050"/>
        </w:rPr>
        <w:t>233.3</w:t>
      </w:r>
      <w:r w:rsidR="00B7180D" w:rsidRPr="00B7180D">
        <w:rPr>
          <w:rFonts w:ascii="Times New Roman" w:hAnsi="Times New Roman" w:hint="eastAsia"/>
          <w:color w:val="00B050"/>
        </w:rPr>
        <w:t>万</w:t>
      </w:r>
      <w:r w:rsidR="00B7180D" w:rsidRPr="00B7180D">
        <w:rPr>
          <w:rFonts w:ascii="Times New Roman" w:hAnsi="Times New Roman"/>
          <w:color w:val="00B050"/>
        </w:rPr>
        <w:t>m</w:t>
      </w:r>
      <w:r w:rsidR="00B7180D" w:rsidRPr="00B7180D">
        <w:rPr>
          <w:rFonts w:ascii="Times New Roman" w:hAnsi="Times New Roman"/>
          <w:color w:val="00B050"/>
          <w:vertAlign w:val="superscript"/>
        </w:rPr>
        <w:t>3</w:t>
      </w:r>
      <w:r w:rsidR="00B7180D" w:rsidRPr="00B7180D">
        <w:rPr>
          <w:rFonts w:ascii="Times New Roman" w:hAnsi="Times New Roman" w:hint="eastAsia"/>
          <w:color w:val="00B050"/>
        </w:rPr>
        <w:t>，占西平县总供水量的</w:t>
      </w:r>
      <w:r w:rsidR="00B7180D" w:rsidRPr="00B7180D">
        <w:rPr>
          <w:rFonts w:ascii="Times New Roman" w:hAnsi="Times New Roman" w:hint="eastAsia"/>
          <w:color w:val="00B050"/>
        </w:rPr>
        <w:t>2.50</w:t>
      </w:r>
      <w:r w:rsidR="00B7180D" w:rsidRPr="00B7180D">
        <w:rPr>
          <w:rFonts w:ascii="Times New Roman" w:hAnsi="Times New Roman"/>
          <w:color w:val="00B050"/>
        </w:rPr>
        <w:t>%</w:t>
      </w:r>
      <w:r w:rsidR="00FA177B" w:rsidRPr="00B7180D">
        <w:rPr>
          <w:rFonts w:ascii="Times New Roman" w:hAnsi="Times New Roman"/>
          <w:color w:val="00B050"/>
        </w:rPr>
        <w:t>。</w:t>
      </w:r>
    </w:p>
    <w:p w:rsidR="002E57A5" w:rsidRPr="007955E4" w:rsidRDefault="002E57A5" w:rsidP="004153A4">
      <w:pPr>
        <w:spacing w:line="240" w:lineRule="auto"/>
        <w:ind w:firstLine="560"/>
        <w:rPr>
          <w:rFonts w:ascii="Times New Roman" w:eastAsiaTheme="minorEastAsia" w:hAnsiTheme="minorEastAsia"/>
          <w:color w:val="000000" w:themeColor="text1"/>
        </w:rPr>
      </w:pPr>
      <w:r w:rsidRPr="007955E4">
        <w:rPr>
          <w:rFonts w:ascii="Times New Roman" w:eastAsiaTheme="minorEastAsia" w:hAnsiTheme="minorEastAsia"/>
          <w:color w:val="000000" w:themeColor="text1"/>
        </w:rPr>
        <w:t>（</w:t>
      </w:r>
      <w:r w:rsidRPr="007955E4">
        <w:rPr>
          <w:rFonts w:eastAsiaTheme="minorEastAsia" w:hAnsiTheme="minorEastAsia"/>
          <w:color w:val="000000" w:themeColor="text1"/>
        </w:rPr>
        <w:t>2</w:t>
      </w:r>
      <w:r w:rsidRPr="007955E4">
        <w:rPr>
          <w:rFonts w:ascii="Times New Roman" w:eastAsiaTheme="minorEastAsia" w:hAnsiTheme="minorEastAsia"/>
          <w:color w:val="000000" w:themeColor="text1"/>
        </w:rPr>
        <w:t>）水资源开发利用</w:t>
      </w:r>
    </w:p>
    <w:p w:rsidR="001D6BE5" w:rsidRPr="001D6BE5" w:rsidRDefault="009D7523" w:rsidP="001D6BE5">
      <w:pPr>
        <w:spacing w:line="240" w:lineRule="auto"/>
        <w:ind w:firstLine="560"/>
        <w:rPr>
          <w:rFonts w:ascii="Times New Roman" w:hAnsi="Times New Roman"/>
          <w:color w:val="00B050"/>
        </w:rPr>
      </w:pPr>
      <w:r w:rsidRPr="001D6BE5">
        <w:rPr>
          <w:rFonts w:ascii="Times New Roman" w:hAnsi="Times New Roman"/>
          <w:color w:val="00B050"/>
        </w:rPr>
        <w:t>现状条件下，我县</w:t>
      </w:r>
      <w:r w:rsidR="001D6BE5" w:rsidRPr="001D6BE5">
        <w:rPr>
          <w:rFonts w:ascii="Times New Roman" w:hAnsi="Times New Roman" w:hint="eastAsia"/>
          <w:color w:val="00B050"/>
        </w:rPr>
        <w:t>虽然兴建了不少除涝和灌溉工程，对抗御自然灾害，发展农业生产起了显著作用。但由于部分工程标准低，配套差，仍不能发挥其应有的效益。中小型水库灌区由于供水保证率偏低，渠系配套差，</w:t>
      </w:r>
      <w:proofErr w:type="gramStart"/>
      <w:r w:rsidR="001D6BE5" w:rsidRPr="001D6BE5">
        <w:rPr>
          <w:rFonts w:ascii="Times New Roman" w:hAnsi="Times New Roman" w:hint="eastAsia"/>
          <w:color w:val="00B050"/>
        </w:rPr>
        <w:t>实灌率很低</w:t>
      </w:r>
      <w:proofErr w:type="gramEnd"/>
      <w:r w:rsidR="001D6BE5" w:rsidRPr="001D6BE5">
        <w:rPr>
          <w:rFonts w:ascii="Times New Roman" w:hAnsi="Times New Roman" w:hint="eastAsia"/>
          <w:color w:val="00B050"/>
        </w:rPr>
        <w:t>。机电井工程由于布局不够合理，成井质量差，淤积较重，工程不配套，电力及油料供应不足，机泵质量差等原因，当前平均单</w:t>
      </w:r>
      <w:proofErr w:type="gramStart"/>
      <w:r w:rsidR="001D6BE5" w:rsidRPr="001D6BE5">
        <w:rPr>
          <w:rFonts w:ascii="Times New Roman" w:hAnsi="Times New Roman" w:hint="eastAsia"/>
          <w:color w:val="00B050"/>
        </w:rPr>
        <w:t>井效益</w:t>
      </w:r>
      <w:proofErr w:type="gramEnd"/>
      <w:r w:rsidR="001D6BE5" w:rsidRPr="001D6BE5">
        <w:rPr>
          <w:rFonts w:ascii="Times New Roman" w:hAnsi="Times New Roman" w:hint="eastAsia"/>
          <w:color w:val="00B050"/>
        </w:rPr>
        <w:t>较低。</w:t>
      </w:r>
      <w:r w:rsidRPr="001D6BE5">
        <w:rPr>
          <w:rFonts w:ascii="Times New Roman" w:hAnsi="Times New Roman"/>
          <w:color w:val="00B050"/>
        </w:rPr>
        <w:t>使得地表水可控制利用量较少，</w:t>
      </w:r>
      <w:r w:rsidR="001D6BE5" w:rsidRPr="001D6BE5">
        <w:rPr>
          <w:rFonts w:ascii="Times New Roman" w:hAnsi="Times New Roman" w:hint="eastAsia"/>
          <w:color w:val="00B050"/>
        </w:rPr>
        <w:t>地表水开发利用率仅为</w:t>
      </w:r>
      <w:r w:rsidR="001D6BE5" w:rsidRPr="001D6BE5">
        <w:rPr>
          <w:rFonts w:ascii="Times New Roman" w:hAnsi="Times New Roman"/>
          <w:color w:val="00B050"/>
        </w:rPr>
        <w:t>0.</w:t>
      </w:r>
      <w:r w:rsidR="001D6BE5" w:rsidRPr="001D6BE5">
        <w:rPr>
          <w:rFonts w:ascii="Times New Roman" w:hAnsi="Times New Roman" w:hint="eastAsia"/>
          <w:color w:val="00B050"/>
        </w:rPr>
        <w:t>06</w:t>
      </w:r>
      <w:r w:rsidR="001D6BE5" w:rsidRPr="001D6BE5">
        <w:rPr>
          <w:rFonts w:ascii="Times New Roman" w:hAnsi="Times New Roman"/>
          <w:color w:val="00B050"/>
        </w:rPr>
        <w:t>%</w:t>
      </w:r>
      <w:r w:rsidR="001D6BE5" w:rsidRPr="001D6BE5">
        <w:rPr>
          <w:rFonts w:ascii="Times New Roman" w:hAnsi="Times New Roman" w:hint="eastAsia"/>
          <w:color w:val="00B050"/>
        </w:rPr>
        <w:t>；地下水供水量为</w:t>
      </w:r>
      <w:r w:rsidR="001D6BE5" w:rsidRPr="001D6BE5">
        <w:rPr>
          <w:rFonts w:ascii="Times New Roman" w:hAnsi="Times New Roman" w:hint="eastAsia"/>
          <w:color w:val="00B050"/>
        </w:rPr>
        <w:t>8981.3</w:t>
      </w:r>
      <w:r w:rsidR="001D6BE5" w:rsidRPr="001D6BE5">
        <w:rPr>
          <w:rFonts w:ascii="Times New Roman" w:hAnsi="Times New Roman" w:hint="eastAsia"/>
          <w:color w:val="00B050"/>
        </w:rPr>
        <w:t>万</w:t>
      </w:r>
      <w:r w:rsidR="001D6BE5" w:rsidRPr="001D6BE5">
        <w:rPr>
          <w:rFonts w:ascii="Times New Roman" w:hAnsi="Times New Roman"/>
          <w:color w:val="00B050"/>
        </w:rPr>
        <w:t>m</w:t>
      </w:r>
      <w:r w:rsidR="001D6BE5" w:rsidRPr="001D6BE5">
        <w:rPr>
          <w:rFonts w:ascii="Times New Roman" w:hAnsi="Times New Roman"/>
          <w:color w:val="00B050"/>
          <w:vertAlign w:val="superscript"/>
        </w:rPr>
        <w:t>3</w:t>
      </w:r>
      <w:r w:rsidR="001D6BE5" w:rsidRPr="001D6BE5">
        <w:rPr>
          <w:rFonts w:ascii="Times New Roman" w:hAnsi="Times New Roman" w:hint="eastAsia"/>
          <w:color w:val="00B050"/>
        </w:rPr>
        <w:t>，可开采量为</w:t>
      </w:r>
      <w:r w:rsidR="001D6BE5" w:rsidRPr="001D6BE5">
        <w:rPr>
          <w:rFonts w:ascii="Times New Roman" w:hAnsi="Times New Roman"/>
          <w:color w:val="00B050"/>
        </w:rPr>
        <w:t>11892</w:t>
      </w:r>
      <w:r w:rsidR="001D6BE5" w:rsidRPr="001D6BE5">
        <w:rPr>
          <w:rFonts w:ascii="Times New Roman" w:hAnsi="Times New Roman" w:hint="eastAsia"/>
          <w:color w:val="00B050"/>
        </w:rPr>
        <w:t>万</w:t>
      </w:r>
      <w:r w:rsidR="001D6BE5" w:rsidRPr="001D6BE5">
        <w:rPr>
          <w:rFonts w:ascii="Times New Roman" w:hAnsi="Times New Roman"/>
          <w:color w:val="00B050"/>
        </w:rPr>
        <w:t>m</w:t>
      </w:r>
      <w:r w:rsidR="001D6BE5" w:rsidRPr="001D6BE5">
        <w:rPr>
          <w:rFonts w:ascii="Times New Roman" w:hAnsi="Times New Roman"/>
          <w:color w:val="00B050"/>
          <w:vertAlign w:val="superscript"/>
        </w:rPr>
        <w:t>3</w:t>
      </w:r>
      <w:r w:rsidR="001D6BE5" w:rsidRPr="001D6BE5">
        <w:rPr>
          <w:rFonts w:ascii="Times New Roman" w:hAnsi="Times New Roman" w:hint="eastAsia"/>
          <w:color w:val="00B050"/>
        </w:rPr>
        <w:t>，地下水开发利用率为</w:t>
      </w:r>
      <w:r w:rsidR="001D6BE5" w:rsidRPr="001D6BE5">
        <w:rPr>
          <w:rFonts w:ascii="Times New Roman" w:hAnsi="Times New Roman" w:hint="eastAsia"/>
          <w:color w:val="00B050"/>
        </w:rPr>
        <w:t>75.5</w:t>
      </w:r>
      <w:r w:rsidR="001D6BE5" w:rsidRPr="001D6BE5">
        <w:rPr>
          <w:rFonts w:ascii="Times New Roman" w:hAnsi="Times New Roman"/>
          <w:color w:val="00B050"/>
        </w:rPr>
        <w:t>%</w:t>
      </w:r>
      <w:r w:rsidR="001D6BE5" w:rsidRPr="001D6BE5">
        <w:rPr>
          <w:rFonts w:ascii="Times New Roman" w:hAnsi="Times New Roman" w:hint="eastAsia"/>
          <w:color w:val="00B050"/>
        </w:rPr>
        <w:t>。地下水开采程度较高，部分区域存在超采现象。</w:t>
      </w:r>
    </w:p>
    <w:p w:rsidR="00F442CA" w:rsidRPr="00B55EA5" w:rsidRDefault="00F442CA" w:rsidP="009D7523">
      <w:pPr>
        <w:spacing w:line="240" w:lineRule="auto"/>
        <w:ind w:firstLine="560"/>
        <w:rPr>
          <w:rFonts w:ascii="Times New Roman" w:hAnsi="Times New Roman"/>
          <w:color w:val="00B050"/>
        </w:rPr>
      </w:pPr>
      <w:r w:rsidRPr="00B55EA5">
        <w:rPr>
          <w:rFonts w:ascii="Times New Roman" w:hAnsi="Times New Roman"/>
          <w:color w:val="00B050"/>
        </w:rPr>
        <w:t>201</w:t>
      </w:r>
      <w:r w:rsidRPr="00B55EA5">
        <w:rPr>
          <w:rFonts w:ascii="Times New Roman" w:hAnsi="Times New Roman" w:hint="eastAsia"/>
          <w:color w:val="00B050"/>
        </w:rPr>
        <w:t>8</w:t>
      </w:r>
      <w:r w:rsidRPr="00B55EA5">
        <w:rPr>
          <w:rFonts w:ascii="Times New Roman" w:hAnsi="Times New Roman" w:hint="eastAsia"/>
          <w:color w:val="00B050"/>
        </w:rPr>
        <w:t>年西平县各类地表水源工程</w:t>
      </w:r>
      <w:r w:rsidRPr="00B55EA5">
        <w:rPr>
          <w:rFonts w:ascii="Times New Roman" w:hAnsi="Times New Roman"/>
          <w:color w:val="00B050"/>
        </w:rPr>
        <w:t>13</w:t>
      </w:r>
      <w:r w:rsidRPr="00B55EA5">
        <w:rPr>
          <w:rFonts w:ascii="Times New Roman" w:hAnsi="Times New Roman" w:hint="eastAsia"/>
          <w:color w:val="00B050"/>
        </w:rPr>
        <w:t>处，现状总供水能力</w:t>
      </w:r>
      <w:r w:rsidRPr="00B55EA5">
        <w:rPr>
          <w:rFonts w:ascii="Times New Roman" w:hAnsi="Times New Roman"/>
          <w:color w:val="00B050"/>
        </w:rPr>
        <w:t>60</w:t>
      </w:r>
      <w:r w:rsidRPr="00B55EA5">
        <w:rPr>
          <w:rFonts w:ascii="Times New Roman" w:hAnsi="Times New Roman" w:hint="eastAsia"/>
          <w:color w:val="00B050"/>
        </w:rPr>
        <w:t>万</w:t>
      </w:r>
      <w:r w:rsidRPr="00B55EA5">
        <w:rPr>
          <w:rFonts w:ascii="Times New Roman" w:hAnsi="Times New Roman"/>
          <w:color w:val="00B050"/>
        </w:rPr>
        <w:t>m</w:t>
      </w:r>
      <w:r w:rsidRPr="00B55EA5">
        <w:rPr>
          <w:rFonts w:ascii="Times New Roman" w:hAnsi="Times New Roman"/>
          <w:color w:val="00B050"/>
          <w:vertAlign w:val="superscript"/>
        </w:rPr>
        <w:t>3</w:t>
      </w:r>
      <w:r w:rsidRPr="00B55EA5">
        <w:rPr>
          <w:rFonts w:ascii="Times New Roman" w:hAnsi="Times New Roman" w:hint="eastAsia"/>
          <w:color w:val="00B050"/>
        </w:rPr>
        <w:t>。其中：中小型水库</w:t>
      </w:r>
      <w:r w:rsidRPr="00B55EA5">
        <w:rPr>
          <w:rFonts w:ascii="Times New Roman" w:hAnsi="Times New Roman"/>
          <w:color w:val="00B050"/>
        </w:rPr>
        <w:t>10</w:t>
      </w:r>
      <w:r w:rsidRPr="00B55EA5">
        <w:rPr>
          <w:rFonts w:ascii="Times New Roman" w:hAnsi="Times New Roman" w:hint="eastAsia"/>
          <w:color w:val="00B050"/>
        </w:rPr>
        <w:t>座，总库容</w:t>
      </w:r>
      <w:r w:rsidRPr="00B55EA5">
        <w:rPr>
          <w:rFonts w:ascii="Times New Roman" w:hAnsi="Times New Roman"/>
          <w:color w:val="00B050"/>
        </w:rPr>
        <w:t>5315</w:t>
      </w:r>
      <w:r w:rsidRPr="00B55EA5">
        <w:rPr>
          <w:rFonts w:ascii="Times New Roman" w:hAnsi="Times New Roman" w:hint="eastAsia"/>
          <w:color w:val="00B050"/>
        </w:rPr>
        <w:t>万</w:t>
      </w:r>
      <w:r w:rsidRPr="00B55EA5">
        <w:rPr>
          <w:rFonts w:ascii="Times New Roman" w:hAnsi="Times New Roman"/>
          <w:color w:val="00B050"/>
        </w:rPr>
        <w:t>m</w:t>
      </w:r>
      <w:r w:rsidRPr="00B55EA5">
        <w:rPr>
          <w:rFonts w:ascii="Times New Roman" w:hAnsi="Times New Roman"/>
          <w:color w:val="00B050"/>
          <w:vertAlign w:val="superscript"/>
        </w:rPr>
        <w:t>3</w:t>
      </w:r>
      <w:r w:rsidRPr="00B55EA5">
        <w:rPr>
          <w:rFonts w:ascii="Times New Roman" w:hAnsi="Times New Roman" w:hint="eastAsia"/>
          <w:color w:val="00B050"/>
        </w:rPr>
        <w:t>，兴利库容</w:t>
      </w:r>
      <w:r w:rsidRPr="00B55EA5">
        <w:rPr>
          <w:rFonts w:ascii="Times New Roman" w:hAnsi="Times New Roman"/>
          <w:color w:val="00B050"/>
        </w:rPr>
        <w:t>1885</w:t>
      </w:r>
      <w:r w:rsidRPr="00B55EA5">
        <w:rPr>
          <w:rFonts w:ascii="Times New Roman" w:hAnsi="Times New Roman" w:hint="eastAsia"/>
          <w:color w:val="00B050"/>
        </w:rPr>
        <w:t>万</w:t>
      </w:r>
      <w:r w:rsidRPr="00B55EA5">
        <w:rPr>
          <w:rFonts w:ascii="Times New Roman" w:hAnsi="Times New Roman"/>
          <w:color w:val="00B050"/>
        </w:rPr>
        <w:t>m</w:t>
      </w:r>
      <w:r w:rsidRPr="00B55EA5">
        <w:rPr>
          <w:rFonts w:ascii="Times New Roman" w:hAnsi="Times New Roman"/>
          <w:color w:val="00B050"/>
          <w:vertAlign w:val="superscript"/>
        </w:rPr>
        <w:t>3</w:t>
      </w:r>
      <w:r w:rsidRPr="00B55EA5">
        <w:rPr>
          <w:rFonts w:ascii="Times New Roman" w:hAnsi="Times New Roman" w:hint="eastAsia"/>
          <w:color w:val="00B050"/>
        </w:rPr>
        <w:t>，现状供水能力</w:t>
      </w:r>
      <w:r w:rsidRPr="00B55EA5">
        <w:rPr>
          <w:rFonts w:ascii="Times New Roman" w:hAnsi="Times New Roman"/>
          <w:color w:val="00B050"/>
        </w:rPr>
        <w:t>60</w:t>
      </w:r>
      <w:r w:rsidRPr="00B55EA5">
        <w:rPr>
          <w:rFonts w:ascii="Times New Roman" w:hAnsi="Times New Roman" w:hint="eastAsia"/>
          <w:color w:val="00B050"/>
        </w:rPr>
        <w:t>万</w:t>
      </w:r>
      <w:r w:rsidRPr="00B55EA5">
        <w:rPr>
          <w:rFonts w:ascii="Times New Roman" w:hAnsi="Times New Roman"/>
          <w:color w:val="00B050"/>
        </w:rPr>
        <w:t>m</w:t>
      </w:r>
      <w:r w:rsidRPr="00B55EA5">
        <w:rPr>
          <w:rFonts w:ascii="Times New Roman" w:hAnsi="Times New Roman"/>
          <w:color w:val="00B050"/>
          <w:vertAlign w:val="superscript"/>
        </w:rPr>
        <w:t>3</w:t>
      </w:r>
      <w:r w:rsidRPr="00B55EA5">
        <w:rPr>
          <w:rFonts w:ascii="Times New Roman" w:hAnsi="Times New Roman" w:hint="eastAsia"/>
          <w:color w:val="00B050"/>
        </w:rPr>
        <w:t>；塘堰坝</w:t>
      </w:r>
      <w:r w:rsidRPr="00B55EA5">
        <w:rPr>
          <w:rFonts w:ascii="Times New Roman" w:hAnsi="Times New Roman"/>
          <w:color w:val="00B050"/>
        </w:rPr>
        <w:t>3</w:t>
      </w:r>
      <w:r w:rsidRPr="00B55EA5">
        <w:rPr>
          <w:rFonts w:ascii="Times New Roman" w:hAnsi="Times New Roman" w:hint="eastAsia"/>
          <w:color w:val="00B050"/>
        </w:rPr>
        <w:t>座，总库容</w:t>
      </w:r>
      <w:r w:rsidRPr="00B55EA5">
        <w:rPr>
          <w:rFonts w:ascii="Times New Roman" w:hAnsi="Times New Roman"/>
          <w:color w:val="00B050"/>
        </w:rPr>
        <w:t>6</w:t>
      </w:r>
      <w:r w:rsidRPr="00B55EA5">
        <w:rPr>
          <w:rFonts w:ascii="Times New Roman" w:hAnsi="Times New Roman" w:hint="eastAsia"/>
          <w:color w:val="00B050"/>
        </w:rPr>
        <w:t>万</w:t>
      </w:r>
      <w:r w:rsidRPr="00B55EA5">
        <w:rPr>
          <w:rFonts w:ascii="Times New Roman" w:hAnsi="Times New Roman"/>
          <w:color w:val="00B050"/>
        </w:rPr>
        <w:t>m</w:t>
      </w:r>
      <w:r w:rsidRPr="00B55EA5">
        <w:rPr>
          <w:rFonts w:ascii="Times New Roman" w:hAnsi="Times New Roman"/>
          <w:color w:val="00B050"/>
          <w:vertAlign w:val="superscript"/>
        </w:rPr>
        <w:t>3</w:t>
      </w:r>
      <w:r w:rsidRPr="00B55EA5">
        <w:rPr>
          <w:rFonts w:ascii="Times New Roman" w:hAnsi="Times New Roman" w:hint="eastAsia"/>
          <w:color w:val="00B050"/>
        </w:rPr>
        <w:t>。</w:t>
      </w:r>
    </w:p>
    <w:p w:rsidR="001D6BE5" w:rsidRPr="00B55EA5" w:rsidRDefault="001D6BE5" w:rsidP="009D7523">
      <w:pPr>
        <w:spacing w:line="240" w:lineRule="auto"/>
        <w:ind w:firstLine="560"/>
        <w:rPr>
          <w:rFonts w:ascii="Times New Roman" w:hAnsi="Times New Roman"/>
          <w:color w:val="00B050"/>
        </w:rPr>
      </w:pPr>
      <w:r w:rsidRPr="00B55EA5">
        <w:rPr>
          <w:rFonts w:ascii="Times New Roman" w:hAnsi="Times New Roman" w:hint="eastAsia"/>
          <w:color w:val="00B050"/>
        </w:rPr>
        <w:t>截至</w:t>
      </w:r>
      <w:r w:rsidRPr="00B55EA5">
        <w:rPr>
          <w:rFonts w:ascii="Times New Roman" w:hAnsi="Times New Roman"/>
          <w:color w:val="00B050"/>
        </w:rPr>
        <w:t>201</w:t>
      </w:r>
      <w:r w:rsidRPr="00B55EA5">
        <w:rPr>
          <w:rFonts w:ascii="Times New Roman" w:hAnsi="Times New Roman" w:hint="eastAsia"/>
          <w:color w:val="00B050"/>
        </w:rPr>
        <w:t>8</w:t>
      </w:r>
      <w:r w:rsidRPr="00B55EA5">
        <w:rPr>
          <w:rFonts w:ascii="Times New Roman" w:hAnsi="Times New Roman" w:hint="eastAsia"/>
          <w:color w:val="00B050"/>
        </w:rPr>
        <w:t>年，西平县共有机电井</w:t>
      </w:r>
      <w:r w:rsidRPr="00B55EA5">
        <w:rPr>
          <w:rFonts w:ascii="Times New Roman" w:hAnsi="Times New Roman"/>
          <w:color w:val="00B050"/>
        </w:rPr>
        <w:t>17</w:t>
      </w:r>
      <w:r w:rsidRPr="00B55EA5">
        <w:rPr>
          <w:rFonts w:ascii="Times New Roman" w:hAnsi="Times New Roman" w:hint="eastAsia"/>
          <w:color w:val="00B050"/>
        </w:rPr>
        <w:t>750</w:t>
      </w:r>
      <w:r w:rsidRPr="00B55EA5">
        <w:rPr>
          <w:rFonts w:ascii="Times New Roman" w:hAnsi="Times New Roman" w:hint="eastAsia"/>
          <w:color w:val="00B050"/>
        </w:rPr>
        <w:t>眼，其中配套机电井</w:t>
      </w:r>
      <w:r w:rsidRPr="00B55EA5">
        <w:rPr>
          <w:rFonts w:ascii="Times New Roman" w:hAnsi="Times New Roman"/>
          <w:color w:val="00B050"/>
        </w:rPr>
        <w:t>1</w:t>
      </w:r>
      <w:r w:rsidRPr="00B55EA5">
        <w:rPr>
          <w:rFonts w:ascii="Times New Roman" w:hAnsi="Times New Roman" w:hint="eastAsia"/>
          <w:color w:val="00B050"/>
        </w:rPr>
        <w:t>4200</w:t>
      </w:r>
      <w:r w:rsidRPr="00B55EA5">
        <w:rPr>
          <w:rFonts w:ascii="Times New Roman" w:hAnsi="Times New Roman" w:hint="eastAsia"/>
          <w:color w:val="00B050"/>
        </w:rPr>
        <w:t>眼，现状供水能力</w:t>
      </w:r>
      <w:r w:rsidRPr="00B55EA5">
        <w:rPr>
          <w:rFonts w:ascii="Times New Roman" w:hAnsi="Times New Roman"/>
          <w:color w:val="00B050"/>
        </w:rPr>
        <w:t>1</w:t>
      </w:r>
      <w:r w:rsidRPr="00B55EA5">
        <w:rPr>
          <w:rFonts w:ascii="Times New Roman" w:hAnsi="Times New Roman" w:hint="eastAsia"/>
          <w:color w:val="00B050"/>
        </w:rPr>
        <w:t>335</w:t>
      </w:r>
      <w:r w:rsidRPr="00B55EA5">
        <w:rPr>
          <w:rFonts w:ascii="Times New Roman" w:hAnsi="Times New Roman"/>
          <w:color w:val="00B050"/>
        </w:rPr>
        <w:t>0</w:t>
      </w:r>
      <w:r w:rsidRPr="00B55EA5">
        <w:rPr>
          <w:rFonts w:ascii="Times New Roman" w:hAnsi="Times New Roman" w:hint="eastAsia"/>
          <w:color w:val="00B050"/>
        </w:rPr>
        <w:t>万</w:t>
      </w:r>
      <w:r w:rsidRPr="00B55EA5">
        <w:rPr>
          <w:rFonts w:ascii="Times New Roman" w:hAnsi="Times New Roman"/>
          <w:color w:val="00B050"/>
        </w:rPr>
        <w:t>m</w:t>
      </w:r>
      <w:r w:rsidRPr="00B55EA5">
        <w:rPr>
          <w:rFonts w:ascii="Times New Roman" w:hAnsi="Times New Roman"/>
          <w:color w:val="00B050"/>
          <w:vertAlign w:val="superscript"/>
        </w:rPr>
        <w:t>3</w:t>
      </w:r>
      <w:r w:rsidRPr="00B55EA5">
        <w:rPr>
          <w:rFonts w:ascii="Times New Roman" w:hAnsi="Times New Roman" w:hint="eastAsia"/>
          <w:color w:val="00B050"/>
        </w:rPr>
        <w:t>。</w:t>
      </w:r>
      <w:r w:rsidRPr="00B55EA5">
        <w:rPr>
          <w:rFonts w:ascii="Times New Roman" w:hAnsi="Times New Roman" w:hint="eastAsia"/>
          <w:color w:val="00B050"/>
        </w:rPr>
        <w:t>2018</w:t>
      </w:r>
      <w:r w:rsidRPr="00B55EA5">
        <w:rPr>
          <w:rFonts w:ascii="Times New Roman" w:hAnsi="Times New Roman" w:hint="eastAsia"/>
          <w:color w:val="00B050"/>
        </w:rPr>
        <w:t>年地下水实际供水量为</w:t>
      </w:r>
      <w:r w:rsidRPr="00B55EA5">
        <w:rPr>
          <w:rFonts w:ascii="Times New Roman" w:hAnsi="Times New Roman" w:hint="eastAsia"/>
          <w:color w:val="00B050"/>
        </w:rPr>
        <w:t>8981.3</w:t>
      </w:r>
      <w:r w:rsidRPr="00B55EA5">
        <w:rPr>
          <w:rFonts w:ascii="Times New Roman" w:hAnsi="Times New Roman" w:hint="eastAsia"/>
          <w:color w:val="00B050"/>
        </w:rPr>
        <w:t>万</w:t>
      </w:r>
      <w:r w:rsidRPr="00B55EA5">
        <w:rPr>
          <w:rFonts w:ascii="Times New Roman" w:hAnsi="Times New Roman"/>
          <w:color w:val="00B050"/>
        </w:rPr>
        <w:t>m</w:t>
      </w:r>
      <w:r w:rsidRPr="00B55EA5">
        <w:rPr>
          <w:rFonts w:ascii="Times New Roman" w:hAnsi="Times New Roman"/>
          <w:color w:val="00B050"/>
          <w:vertAlign w:val="superscript"/>
        </w:rPr>
        <w:t>3</w:t>
      </w:r>
      <w:r w:rsidRPr="00B55EA5">
        <w:rPr>
          <w:rFonts w:ascii="Times New Roman" w:hAnsi="Times New Roman" w:hint="eastAsia"/>
          <w:color w:val="00B050"/>
        </w:rPr>
        <w:t>。</w:t>
      </w:r>
    </w:p>
    <w:p w:rsidR="002E57A5" w:rsidRPr="007955E4" w:rsidRDefault="0039725E" w:rsidP="004153A4">
      <w:pPr>
        <w:spacing w:line="240" w:lineRule="auto"/>
        <w:ind w:firstLine="560"/>
        <w:rPr>
          <w:rFonts w:ascii="Times New Roman" w:eastAsiaTheme="minorEastAsia" w:hAnsiTheme="minorEastAsia"/>
          <w:color w:val="000000" w:themeColor="text1"/>
        </w:rPr>
      </w:pPr>
      <w:r w:rsidRPr="007955E4">
        <w:rPr>
          <w:rFonts w:ascii="Times New Roman" w:eastAsiaTheme="minorEastAsia" w:hAnsiTheme="minorEastAsia"/>
          <w:color w:val="000000" w:themeColor="text1"/>
        </w:rPr>
        <w:t>（</w:t>
      </w:r>
      <w:r w:rsidRPr="007955E4">
        <w:rPr>
          <w:rFonts w:eastAsiaTheme="minorEastAsia" w:hAnsiTheme="minorEastAsia"/>
          <w:color w:val="000000" w:themeColor="text1"/>
        </w:rPr>
        <w:t>3</w:t>
      </w:r>
      <w:r w:rsidRPr="007955E4">
        <w:rPr>
          <w:rFonts w:ascii="Times New Roman" w:eastAsiaTheme="minorEastAsia" w:hAnsiTheme="minorEastAsia"/>
          <w:color w:val="000000" w:themeColor="text1"/>
        </w:rPr>
        <w:t>）节水型社会建设</w:t>
      </w:r>
    </w:p>
    <w:p w:rsidR="0039725E" w:rsidRPr="002C0E00" w:rsidRDefault="00673142" w:rsidP="002C0E00">
      <w:pPr>
        <w:spacing w:line="240" w:lineRule="auto"/>
        <w:ind w:firstLine="560"/>
        <w:rPr>
          <w:rFonts w:ascii="Times New Roman" w:eastAsiaTheme="minorEastAsia" w:hAnsi="Times New Roman"/>
          <w:color w:val="00B050"/>
        </w:rPr>
      </w:pPr>
      <w:r w:rsidRPr="002C0E00">
        <w:rPr>
          <w:rFonts w:ascii="Times New Roman" w:eastAsiaTheme="minorEastAsia" w:hAnsi="Times New Roman"/>
          <w:color w:val="00B050"/>
        </w:rPr>
        <w:t>自</w:t>
      </w:r>
      <w:r w:rsidRPr="002C0E00">
        <w:rPr>
          <w:rFonts w:ascii="Times New Roman" w:eastAsiaTheme="minorEastAsia" w:hAnsi="Times New Roman"/>
          <w:color w:val="00B050"/>
        </w:rPr>
        <w:t>2017</w:t>
      </w:r>
      <w:r w:rsidRPr="002C0E00">
        <w:rPr>
          <w:rFonts w:ascii="Times New Roman" w:eastAsiaTheme="minorEastAsia" w:hAnsi="Times New Roman"/>
          <w:color w:val="00B050"/>
        </w:rPr>
        <w:t>年水利部印发通知要求在全国开展县域节水型社会达标建设以来，</w:t>
      </w:r>
      <w:r w:rsidR="002C0E00" w:rsidRPr="002C0E00">
        <w:rPr>
          <w:rFonts w:ascii="Times New Roman" w:eastAsiaTheme="minorEastAsia" w:hAnsi="Times New Roman" w:hint="eastAsia"/>
          <w:color w:val="00B050"/>
        </w:rPr>
        <w:t>西平县积极参与</w:t>
      </w:r>
      <w:r w:rsidRPr="002C0E00">
        <w:rPr>
          <w:rFonts w:ascii="Times New Roman" w:eastAsiaTheme="minorEastAsia" w:hAnsi="Times New Roman"/>
          <w:color w:val="00B050"/>
        </w:rPr>
        <w:t>县域节水型社会达标建设。通过落实最严格水资源管理制度和县城节水型社会达标建设工作，我</w:t>
      </w:r>
      <w:r w:rsidR="002C0E00" w:rsidRPr="002C0E00">
        <w:rPr>
          <w:rFonts w:ascii="Times New Roman" w:eastAsiaTheme="minorEastAsia" w:hAnsi="Times New Roman" w:hint="eastAsia"/>
          <w:color w:val="00B050"/>
        </w:rPr>
        <w:t>县</w:t>
      </w:r>
      <w:r w:rsidRPr="002C0E00">
        <w:rPr>
          <w:rFonts w:ascii="Times New Roman" w:eastAsiaTheme="minorEastAsia" w:hAnsi="Times New Roman"/>
          <w:color w:val="00B050"/>
        </w:rPr>
        <w:t>用水量由</w:t>
      </w:r>
      <w:r w:rsidRPr="002C0E00">
        <w:rPr>
          <w:rFonts w:ascii="Times New Roman" w:eastAsiaTheme="minorEastAsia" w:hAnsi="Times New Roman"/>
          <w:color w:val="00B050"/>
        </w:rPr>
        <w:t>2012</w:t>
      </w:r>
      <w:r w:rsidRPr="002C0E00">
        <w:rPr>
          <w:rFonts w:ascii="Times New Roman" w:eastAsiaTheme="minorEastAsia" w:hAnsi="Times New Roman"/>
          <w:color w:val="00B050"/>
        </w:rPr>
        <w:t>年的</w:t>
      </w:r>
      <w:r w:rsidRPr="002C0E00">
        <w:rPr>
          <w:rFonts w:ascii="Times New Roman" w:eastAsiaTheme="minorEastAsia" w:hAnsi="Times New Roman"/>
          <w:color w:val="00B050"/>
        </w:rPr>
        <w:t>1</w:t>
      </w:r>
      <w:r w:rsidR="002C0E00" w:rsidRPr="002C0E00">
        <w:rPr>
          <w:rFonts w:ascii="Times New Roman" w:eastAsiaTheme="minorEastAsia" w:hAnsi="Times New Roman" w:hint="eastAsia"/>
          <w:color w:val="00B050"/>
        </w:rPr>
        <w:t>.</w:t>
      </w:r>
      <w:r w:rsidR="002C0E00" w:rsidRPr="002C0E00">
        <w:rPr>
          <w:rFonts w:ascii="Times New Roman" w:eastAsiaTheme="minorEastAsia" w:hAnsi="Times New Roman"/>
          <w:color w:val="00B050"/>
        </w:rPr>
        <w:t>2</w:t>
      </w:r>
      <w:r w:rsidR="002C0E00" w:rsidRPr="002C0E00">
        <w:rPr>
          <w:rFonts w:ascii="Times New Roman" w:eastAsiaTheme="minorEastAsia" w:hAnsi="Times New Roman" w:hint="eastAsia"/>
          <w:color w:val="00B050"/>
        </w:rPr>
        <w:t>0</w:t>
      </w:r>
      <w:r w:rsidRPr="002C0E00">
        <w:rPr>
          <w:rFonts w:ascii="Times New Roman" w:eastAsiaTheme="minorEastAsia" w:hAnsi="Times New Roman"/>
          <w:color w:val="00B050"/>
        </w:rPr>
        <w:t>亿</w:t>
      </w:r>
      <w:r w:rsidRPr="002C0E00">
        <w:rPr>
          <w:rFonts w:ascii="Times New Roman" w:eastAsiaTheme="minorEastAsia" w:hAnsi="Times New Roman"/>
          <w:color w:val="00B050"/>
        </w:rPr>
        <w:lastRenderedPageBreak/>
        <w:t>m</w:t>
      </w:r>
      <w:r w:rsidRPr="002C0E00">
        <w:rPr>
          <w:rFonts w:ascii="Times New Roman" w:eastAsiaTheme="minorEastAsia" w:hAnsi="Times New Roman"/>
          <w:color w:val="00B050"/>
          <w:vertAlign w:val="superscript"/>
        </w:rPr>
        <w:t>3</w:t>
      </w:r>
      <w:r w:rsidRPr="002C0E00">
        <w:rPr>
          <w:rFonts w:ascii="Times New Roman" w:eastAsiaTheme="minorEastAsia" w:hAnsi="Times New Roman"/>
          <w:color w:val="00B050"/>
        </w:rPr>
        <w:t>下降至</w:t>
      </w:r>
      <w:r w:rsidRPr="002C0E00">
        <w:rPr>
          <w:rFonts w:ascii="Times New Roman" w:eastAsiaTheme="minorEastAsia" w:hAnsi="Times New Roman"/>
          <w:color w:val="00B050"/>
        </w:rPr>
        <w:t>201</w:t>
      </w:r>
      <w:r w:rsidR="002C0E00" w:rsidRPr="002C0E00">
        <w:rPr>
          <w:rFonts w:ascii="Times New Roman" w:eastAsiaTheme="minorEastAsia" w:hAnsi="Times New Roman" w:hint="eastAsia"/>
          <w:color w:val="00B050"/>
        </w:rPr>
        <w:t>8</w:t>
      </w:r>
      <w:r w:rsidRPr="002C0E00">
        <w:rPr>
          <w:rFonts w:ascii="Times New Roman" w:eastAsiaTheme="minorEastAsia" w:hAnsi="Times New Roman"/>
          <w:color w:val="00B050"/>
        </w:rPr>
        <w:t>年的</w:t>
      </w:r>
      <w:r w:rsidR="002C0E00" w:rsidRPr="002C0E00">
        <w:rPr>
          <w:rFonts w:ascii="Times New Roman" w:eastAsiaTheme="minorEastAsia" w:hAnsi="Times New Roman" w:hint="eastAsia"/>
          <w:color w:val="00B050"/>
        </w:rPr>
        <w:t>0.9346</w:t>
      </w:r>
      <w:r w:rsidRPr="002C0E00">
        <w:rPr>
          <w:rFonts w:ascii="Times New Roman" w:eastAsiaTheme="minorEastAsia" w:hAnsi="Times New Roman"/>
          <w:color w:val="00B050"/>
        </w:rPr>
        <w:t>亿</w:t>
      </w:r>
      <w:r w:rsidRPr="002C0E00">
        <w:rPr>
          <w:rFonts w:ascii="Times New Roman" w:eastAsiaTheme="minorEastAsia" w:hAnsi="Times New Roman"/>
          <w:color w:val="00B050"/>
        </w:rPr>
        <w:t>m</w:t>
      </w:r>
      <w:r w:rsidRPr="002C0E00">
        <w:rPr>
          <w:rFonts w:ascii="Times New Roman" w:eastAsiaTheme="minorEastAsia" w:hAnsi="Times New Roman"/>
          <w:color w:val="00B050"/>
          <w:vertAlign w:val="superscript"/>
        </w:rPr>
        <w:t>3</w:t>
      </w:r>
      <w:r w:rsidRPr="002C0E00">
        <w:rPr>
          <w:rFonts w:ascii="Times New Roman" w:eastAsiaTheme="minorEastAsia" w:hAnsi="Times New Roman"/>
          <w:color w:val="00B050"/>
        </w:rPr>
        <w:t>；万元</w:t>
      </w:r>
      <w:r w:rsidRPr="002C0E00">
        <w:rPr>
          <w:rFonts w:ascii="Times New Roman" w:eastAsiaTheme="minorEastAsia" w:hAnsi="Times New Roman"/>
          <w:color w:val="00B050"/>
        </w:rPr>
        <w:t>GDP</w:t>
      </w:r>
      <w:r w:rsidRPr="002C0E00">
        <w:rPr>
          <w:rFonts w:ascii="Times New Roman" w:eastAsiaTheme="minorEastAsia" w:hAnsi="Times New Roman"/>
          <w:color w:val="00B050"/>
        </w:rPr>
        <w:t>用水量降至</w:t>
      </w:r>
      <w:r w:rsidR="00325573" w:rsidRPr="002C0E00">
        <w:rPr>
          <w:rFonts w:ascii="Times New Roman" w:eastAsiaTheme="minorEastAsia" w:hAnsi="Times New Roman" w:hint="eastAsia"/>
          <w:color w:val="00B050"/>
        </w:rPr>
        <w:t>38.3</w:t>
      </w:r>
      <w:r w:rsidRPr="002C0E00">
        <w:rPr>
          <w:rFonts w:ascii="Times New Roman" w:eastAsiaTheme="minorEastAsia" w:hAnsi="Times New Roman"/>
          <w:color w:val="00B050"/>
        </w:rPr>
        <w:t>m</w:t>
      </w:r>
      <w:r w:rsidRPr="002C0E00">
        <w:rPr>
          <w:rFonts w:ascii="Times New Roman" w:eastAsiaTheme="minorEastAsia" w:hAnsi="Times New Roman"/>
          <w:color w:val="00B050"/>
          <w:vertAlign w:val="superscript"/>
        </w:rPr>
        <w:t>3</w:t>
      </w:r>
      <w:r w:rsidRPr="002C0E00">
        <w:rPr>
          <w:rFonts w:ascii="Times New Roman" w:eastAsiaTheme="minorEastAsia" w:hAnsi="Times New Roman"/>
          <w:color w:val="00B050"/>
        </w:rPr>
        <w:t>，</w:t>
      </w:r>
      <w:proofErr w:type="gramStart"/>
      <w:r w:rsidR="00325573" w:rsidRPr="002C0E00">
        <w:rPr>
          <w:rFonts w:ascii="Times New Roman" w:eastAsiaTheme="minorEastAsia" w:hAnsi="Times New Roman"/>
          <w:color w:val="00B050"/>
        </w:rPr>
        <w:t>低于驻</w:t>
      </w:r>
      <w:proofErr w:type="gramEnd"/>
      <w:r w:rsidR="00325573" w:rsidRPr="002C0E00">
        <w:rPr>
          <w:rFonts w:ascii="Times New Roman" w:eastAsiaTheme="minorEastAsia" w:hAnsi="Times New Roman"/>
          <w:color w:val="00B050"/>
        </w:rPr>
        <w:t>马店市万元</w:t>
      </w:r>
      <w:r w:rsidR="00325573" w:rsidRPr="002C0E00">
        <w:rPr>
          <w:rFonts w:ascii="Times New Roman" w:eastAsiaTheme="minorEastAsia" w:hAnsi="Times New Roman"/>
          <w:color w:val="00B050"/>
        </w:rPr>
        <w:t>GDP</w:t>
      </w:r>
      <w:r w:rsidR="00325573" w:rsidRPr="002C0E00">
        <w:rPr>
          <w:rFonts w:ascii="Times New Roman" w:eastAsiaTheme="minorEastAsia" w:hAnsi="Times New Roman"/>
          <w:color w:val="00B050"/>
        </w:rPr>
        <w:t>用水量</w:t>
      </w:r>
      <w:r w:rsidR="00325573" w:rsidRPr="002C0E00">
        <w:rPr>
          <w:rFonts w:ascii="Times New Roman" w:eastAsiaTheme="minorEastAsia" w:hAnsi="Times New Roman"/>
          <w:color w:val="00B050"/>
        </w:rPr>
        <w:t>50.6 m</w:t>
      </w:r>
      <w:r w:rsidR="00325573" w:rsidRPr="002C0E00">
        <w:rPr>
          <w:rFonts w:ascii="Times New Roman" w:eastAsiaTheme="minorEastAsia" w:hAnsi="Times New Roman"/>
          <w:color w:val="00B050"/>
          <w:vertAlign w:val="superscript"/>
        </w:rPr>
        <w:t>3</w:t>
      </w:r>
      <w:r w:rsidRPr="002C0E00">
        <w:rPr>
          <w:rFonts w:ascii="Times New Roman" w:eastAsiaTheme="minorEastAsia" w:hAnsi="Times New Roman"/>
          <w:color w:val="00B050"/>
        </w:rPr>
        <w:t>；万元工业增加值用水量（按可比价计算）降至</w:t>
      </w:r>
      <w:r w:rsidRPr="002C0E00">
        <w:rPr>
          <w:rFonts w:ascii="Times New Roman" w:eastAsiaTheme="minorEastAsia" w:hAnsi="Times New Roman"/>
          <w:color w:val="00B050"/>
        </w:rPr>
        <w:t>15.3m</w:t>
      </w:r>
      <w:r w:rsidRPr="002C0E00">
        <w:rPr>
          <w:rFonts w:ascii="Times New Roman" w:eastAsiaTheme="minorEastAsia" w:hAnsi="Times New Roman"/>
          <w:color w:val="00B050"/>
          <w:vertAlign w:val="superscript"/>
        </w:rPr>
        <w:t>3</w:t>
      </w:r>
      <w:r w:rsidRPr="002C0E00">
        <w:rPr>
          <w:rFonts w:ascii="Times New Roman" w:eastAsiaTheme="minorEastAsia" w:hAnsi="Times New Roman"/>
          <w:color w:val="00B050"/>
        </w:rPr>
        <w:t>，</w:t>
      </w:r>
      <w:r w:rsidR="002C47F7" w:rsidRPr="002C0E00">
        <w:rPr>
          <w:color w:val="00B050"/>
          <w:szCs w:val="28"/>
        </w:rPr>
        <w:t>，</w:t>
      </w:r>
      <w:proofErr w:type="gramStart"/>
      <w:r w:rsidR="002C47F7" w:rsidRPr="002C0E00">
        <w:rPr>
          <w:rFonts w:ascii="Times New Roman" w:eastAsiaTheme="minorEastAsia" w:hAnsi="Times New Roman"/>
          <w:color w:val="00B050"/>
        </w:rPr>
        <w:t>低于驻</w:t>
      </w:r>
      <w:proofErr w:type="gramEnd"/>
      <w:r w:rsidR="002C47F7" w:rsidRPr="002C0E00">
        <w:rPr>
          <w:rFonts w:ascii="Times New Roman" w:eastAsiaTheme="minorEastAsia" w:hAnsi="Times New Roman"/>
          <w:color w:val="00B050"/>
        </w:rPr>
        <w:t>马店市平均水平的</w:t>
      </w:r>
      <w:r w:rsidR="002C47F7" w:rsidRPr="002C0E00">
        <w:rPr>
          <w:rFonts w:ascii="Times New Roman" w:eastAsiaTheme="minorEastAsia" w:hAnsi="Times New Roman"/>
          <w:color w:val="00B050"/>
        </w:rPr>
        <w:t>19m</w:t>
      </w:r>
      <w:r w:rsidR="002C47F7" w:rsidRPr="002C0E00">
        <w:rPr>
          <w:rFonts w:ascii="Times New Roman" w:eastAsiaTheme="minorEastAsia" w:hAnsi="Times New Roman"/>
          <w:color w:val="00B050"/>
          <w:vertAlign w:val="superscript"/>
        </w:rPr>
        <w:t>3</w:t>
      </w:r>
      <w:r w:rsidRPr="002C0E00">
        <w:rPr>
          <w:rFonts w:ascii="Times New Roman" w:eastAsiaTheme="minorEastAsia" w:hAnsi="Times New Roman"/>
          <w:color w:val="00B050"/>
        </w:rPr>
        <w:t>；农田灌溉水有效利用系数达到</w:t>
      </w:r>
      <w:r w:rsidRPr="002C0E00">
        <w:rPr>
          <w:rFonts w:ascii="Times New Roman" w:eastAsiaTheme="minorEastAsia" w:hAnsi="Times New Roman"/>
          <w:color w:val="00B050"/>
        </w:rPr>
        <w:t>0.6</w:t>
      </w:r>
      <w:r w:rsidR="00325573" w:rsidRPr="002C0E00">
        <w:rPr>
          <w:rFonts w:ascii="Times New Roman" w:eastAsiaTheme="minorEastAsia" w:hAnsi="Times New Roman" w:hint="eastAsia"/>
          <w:color w:val="00B050"/>
        </w:rPr>
        <w:t>1</w:t>
      </w:r>
      <w:r w:rsidRPr="002C0E00">
        <w:rPr>
          <w:rFonts w:ascii="Times New Roman" w:eastAsiaTheme="minorEastAsia" w:hAnsi="Times New Roman"/>
          <w:color w:val="00B050"/>
        </w:rPr>
        <w:t xml:space="preserve"> </w:t>
      </w:r>
      <w:r w:rsidRPr="002C0E00">
        <w:rPr>
          <w:rFonts w:ascii="Times New Roman" w:eastAsiaTheme="minorEastAsia" w:hAnsi="Times New Roman"/>
          <w:color w:val="00B050"/>
        </w:rPr>
        <w:t>以上，超过全国平均水平</w:t>
      </w:r>
      <w:r w:rsidRPr="002C0E00">
        <w:rPr>
          <w:rFonts w:ascii="Times New Roman" w:eastAsiaTheme="minorEastAsia" w:hAnsi="Times New Roman"/>
          <w:color w:val="00B050"/>
        </w:rPr>
        <w:t>0.55</w:t>
      </w:r>
      <w:r w:rsidRPr="002C0E00">
        <w:rPr>
          <w:rFonts w:ascii="Times New Roman" w:eastAsiaTheme="minorEastAsia" w:hAnsi="Times New Roman"/>
          <w:color w:val="00B050"/>
        </w:rPr>
        <w:t>；城市生活节水器具普及率达</w:t>
      </w:r>
      <w:r w:rsidRPr="002C0E00">
        <w:rPr>
          <w:rFonts w:ascii="Times New Roman" w:eastAsiaTheme="minorEastAsia" w:hAnsi="Times New Roman"/>
          <w:color w:val="00B050"/>
        </w:rPr>
        <w:t xml:space="preserve"> 98%</w:t>
      </w:r>
      <w:r w:rsidRPr="002C0E00">
        <w:rPr>
          <w:rFonts w:ascii="Times New Roman" w:eastAsiaTheme="minorEastAsia" w:hAnsi="Times New Roman"/>
          <w:color w:val="00B050"/>
        </w:rPr>
        <w:t>；用水水平和利用效率均有较大提升，节水型社会建设初见成效。</w:t>
      </w:r>
    </w:p>
    <w:p w:rsidR="00D35F28" w:rsidRPr="007955E4" w:rsidRDefault="00D35F28" w:rsidP="00D35F28">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3</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3</w:t>
      </w:r>
      <w:r w:rsidRPr="007955E4">
        <w:rPr>
          <w:rFonts w:ascii="Times New Roman" w:eastAsiaTheme="minorEastAsia" w:hAnsi="Times New Roman" w:hint="eastAsia"/>
          <w:color w:val="000000" w:themeColor="text1"/>
          <w:sz w:val="30"/>
        </w:rPr>
        <w:t>水生态环境</w:t>
      </w:r>
    </w:p>
    <w:p w:rsidR="00C076F7" w:rsidRPr="00C076F7" w:rsidRDefault="00C076F7" w:rsidP="00C076F7">
      <w:pPr>
        <w:spacing w:line="240" w:lineRule="auto"/>
        <w:ind w:firstLine="560"/>
        <w:rPr>
          <w:rFonts w:ascii="Times New Roman" w:hAnsi="Times New Roman"/>
          <w:color w:val="00B050"/>
        </w:rPr>
      </w:pPr>
      <w:r w:rsidRPr="00C076F7">
        <w:rPr>
          <w:rFonts w:ascii="Times New Roman" w:hAnsi="Times New Roman" w:hint="eastAsia"/>
          <w:color w:val="00B050"/>
        </w:rPr>
        <w:t>西平县水土保持工作早在</w:t>
      </w:r>
      <w:r w:rsidRPr="00C076F7">
        <w:rPr>
          <w:rFonts w:ascii="Times New Roman" w:hAnsi="Times New Roman" w:hint="eastAsia"/>
          <w:color w:val="00B050"/>
        </w:rPr>
        <w:t xml:space="preserve">50 </w:t>
      </w:r>
      <w:r w:rsidRPr="00C076F7">
        <w:rPr>
          <w:rFonts w:ascii="Times New Roman" w:hAnsi="Times New Roman" w:hint="eastAsia"/>
          <w:color w:val="00B050"/>
        </w:rPr>
        <w:t>年代就已开展，在各级领导的大力支持和关心指导下，认真贯彻执行“预防为主，全面规划，综合防治，加强管理，注重效益”的水保方针，坚持“以小流域为单元，科学规划、合理布局、集中连片、山水田林路综合治理，治理与开发并举”的原则，在水土保持宣传、预防监督、水土保持生态建设等方面，都取得了一定的成果。通过几十年长期不懈的努力，西平县水土保持步入国家、省重点治理与全社会广泛参与相结合的规模治理轨道，水土流失防治取得了显著成效。截至</w:t>
      </w:r>
      <w:r w:rsidRPr="00C076F7">
        <w:rPr>
          <w:rFonts w:ascii="Times New Roman" w:hAnsi="Times New Roman" w:hint="eastAsia"/>
          <w:color w:val="00B050"/>
        </w:rPr>
        <w:t>2015</w:t>
      </w:r>
      <w:r w:rsidRPr="00C076F7">
        <w:rPr>
          <w:rFonts w:ascii="Times New Roman" w:hAnsi="Times New Roman" w:hint="eastAsia"/>
          <w:color w:val="00B050"/>
        </w:rPr>
        <w:t>年，全县已累计治理水土流失面积</w:t>
      </w:r>
      <w:r w:rsidRPr="00C076F7">
        <w:rPr>
          <w:rFonts w:ascii="Times New Roman" w:hAnsi="Times New Roman" w:hint="eastAsia"/>
          <w:color w:val="00B050"/>
        </w:rPr>
        <w:t>97.2km</w:t>
      </w:r>
      <w:r w:rsidRPr="00C076F7">
        <w:rPr>
          <w:rFonts w:ascii="Times New Roman" w:hAnsi="Times New Roman" w:hint="eastAsia"/>
          <w:color w:val="00B050"/>
          <w:vertAlign w:val="superscript"/>
        </w:rPr>
        <w:t>2</w:t>
      </w:r>
      <w:r w:rsidRPr="00C076F7">
        <w:rPr>
          <w:rFonts w:ascii="Times New Roman" w:hAnsi="Times New Roman" w:hint="eastAsia"/>
          <w:color w:val="00B050"/>
        </w:rPr>
        <w:t>，水土流失治理程度达</w:t>
      </w:r>
      <w:r w:rsidRPr="00C076F7">
        <w:rPr>
          <w:rFonts w:ascii="Times New Roman" w:hAnsi="Times New Roman" w:hint="eastAsia"/>
          <w:color w:val="00B050"/>
        </w:rPr>
        <w:t>34.44%</w:t>
      </w:r>
      <w:r w:rsidRPr="00C076F7">
        <w:rPr>
          <w:rFonts w:ascii="Times New Roman" w:hAnsi="Times New Roman" w:hint="eastAsia"/>
          <w:color w:val="00B050"/>
        </w:rPr>
        <w:t>。“十</w:t>
      </w:r>
      <w:r w:rsidRPr="00C076F7">
        <w:rPr>
          <w:rFonts w:ascii="Times New Roman" w:eastAsiaTheme="minorEastAsia" w:hAnsi="Times New Roman" w:hint="eastAsia"/>
          <w:color w:val="00B050"/>
        </w:rPr>
        <w:t>三</w:t>
      </w:r>
      <w:r w:rsidRPr="00C076F7">
        <w:rPr>
          <w:rFonts w:ascii="Times New Roman" w:hAnsi="Times New Roman" w:hint="eastAsia"/>
          <w:color w:val="00B050"/>
        </w:rPr>
        <w:t>五”期间，通过综合治理，水土流失面积逐年减少，土壤侵蚀强度不断降低。</w:t>
      </w:r>
    </w:p>
    <w:p w:rsidR="00E44D85" w:rsidRPr="00C076F7" w:rsidRDefault="00C076F7" w:rsidP="00C076F7">
      <w:pPr>
        <w:spacing w:line="240" w:lineRule="auto"/>
        <w:ind w:firstLine="560"/>
        <w:rPr>
          <w:rFonts w:ascii="Times New Roman" w:eastAsiaTheme="minorEastAsia" w:hAnsi="Times New Roman"/>
          <w:color w:val="00B050"/>
        </w:rPr>
      </w:pPr>
      <w:r w:rsidRPr="00C076F7">
        <w:rPr>
          <w:rFonts w:ascii="Times New Roman" w:hAnsi="Times New Roman" w:hint="eastAsia"/>
          <w:color w:val="00B050"/>
        </w:rPr>
        <w:t>通过以小流域为单元，坚持山</w:t>
      </w:r>
      <w:r w:rsidRPr="00C076F7">
        <w:rPr>
          <w:rFonts w:ascii="Times New Roman" w:eastAsiaTheme="minorEastAsia" w:hAnsi="Times New Roman" w:hint="eastAsia"/>
          <w:color w:val="00B050"/>
        </w:rPr>
        <w:t>、</w:t>
      </w:r>
      <w:r w:rsidRPr="00C076F7">
        <w:rPr>
          <w:rFonts w:ascii="Times New Roman" w:hAnsi="Times New Roman" w:hint="eastAsia"/>
          <w:color w:val="00B050"/>
        </w:rPr>
        <w:t>水</w:t>
      </w:r>
      <w:r w:rsidRPr="00C076F7">
        <w:rPr>
          <w:rFonts w:ascii="Times New Roman" w:eastAsiaTheme="minorEastAsia" w:hAnsi="Times New Roman" w:hint="eastAsia"/>
          <w:color w:val="00B050"/>
        </w:rPr>
        <w:t>、</w:t>
      </w:r>
      <w:r w:rsidRPr="00C076F7">
        <w:rPr>
          <w:rFonts w:ascii="Times New Roman" w:hAnsi="Times New Roman" w:hint="eastAsia"/>
          <w:color w:val="00B050"/>
        </w:rPr>
        <w:t>田</w:t>
      </w:r>
      <w:r w:rsidRPr="00C076F7">
        <w:rPr>
          <w:rFonts w:ascii="Times New Roman" w:eastAsiaTheme="minorEastAsia" w:hAnsi="Times New Roman" w:hint="eastAsia"/>
          <w:color w:val="00B050"/>
        </w:rPr>
        <w:t>、</w:t>
      </w:r>
      <w:r w:rsidRPr="00C076F7">
        <w:rPr>
          <w:rFonts w:ascii="Times New Roman" w:hAnsi="Times New Roman" w:hint="eastAsia"/>
          <w:color w:val="00B050"/>
        </w:rPr>
        <w:t>林</w:t>
      </w:r>
      <w:r w:rsidRPr="00C076F7">
        <w:rPr>
          <w:rFonts w:ascii="Times New Roman" w:eastAsiaTheme="minorEastAsia" w:hAnsi="Times New Roman" w:hint="eastAsia"/>
          <w:color w:val="00B050"/>
        </w:rPr>
        <w:t>、</w:t>
      </w:r>
      <w:r w:rsidRPr="00C076F7">
        <w:rPr>
          <w:rFonts w:ascii="Times New Roman" w:hAnsi="Times New Roman" w:hint="eastAsia"/>
          <w:color w:val="00B050"/>
        </w:rPr>
        <w:t>路统一规划，多部门协调合作，全社会参与，推进封育保护、造林种草、退耕还林还草等植被建设与恢复措施，林草植被面积大幅增加。</w:t>
      </w:r>
      <w:r w:rsidR="00E44D85" w:rsidRPr="00C076F7">
        <w:rPr>
          <w:rFonts w:ascii="Times New Roman" w:eastAsiaTheme="minorEastAsia" w:hAnsi="Times New Roman"/>
          <w:color w:val="00B050"/>
        </w:rPr>
        <w:t>呈现出山清水秀、鸟语花香的自然景观，生态环境明显好转。</w:t>
      </w:r>
    </w:p>
    <w:p w:rsidR="00E44D85" w:rsidRPr="00C076F7" w:rsidRDefault="00E44D85" w:rsidP="00E44D85">
      <w:pPr>
        <w:spacing w:line="240" w:lineRule="auto"/>
        <w:ind w:firstLine="560"/>
        <w:rPr>
          <w:rFonts w:ascii="Times New Roman" w:eastAsiaTheme="minorEastAsia" w:hAnsi="Times New Roman"/>
          <w:color w:val="00B050"/>
        </w:rPr>
      </w:pPr>
      <w:r w:rsidRPr="00C076F7">
        <w:rPr>
          <w:rFonts w:ascii="Times New Roman" w:eastAsiaTheme="minorEastAsia" w:hAnsi="Times New Roman"/>
          <w:color w:val="00B050"/>
        </w:rPr>
        <w:t>通过开展水土保持工程措施、植物措施和农业耕作措施，一大批水土保持设施如梯田、坝地、水保林以及谷坊、塘、堰、坝等小型水利水保工</w:t>
      </w:r>
      <w:r w:rsidRPr="00C076F7">
        <w:rPr>
          <w:rFonts w:ascii="Times New Roman" w:eastAsiaTheme="minorEastAsia" w:hAnsi="Times New Roman"/>
          <w:color w:val="00B050"/>
        </w:rPr>
        <w:lastRenderedPageBreak/>
        <w:t>程的建设和合理配置，有效控制了水土流失，蓄水保土能力不断提高，水土流失量明显减少，有效拦截了进入江河湖库的泥沙，延长了水库等水利基础设施的使用寿命，水质维护能力日益增强。据统计与测算，全县现有水土保持措施每年可减少土壤流失量约</w:t>
      </w:r>
      <w:r w:rsidR="00C076F7" w:rsidRPr="00C076F7">
        <w:rPr>
          <w:rFonts w:ascii="Times New Roman" w:eastAsiaTheme="minorEastAsia" w:hAnsi="Times New Roman" w:hint="eastAsia"/>
          <w:color w:val="00B050"/>
        </w:rPr>
        <w:t>25</w:t>
      </w:r>
      <w:r w:rsidRPr="00C076F7">
        <w:rPr>
          <w:rFonts w:ascii="Times New Roman" w:eastAsiaTheme="minorEastAsia" w:hAnsi="Times New Roman"/>
          <w:color w:val="00B050"/>
        </w:rPr>
        <w:t>万</w:t>
      </w:r>
      <w:r w:rsidRPr="00C076F7">
        <w:rPr>
          <w:rFonts w:ascii="Times New Roman" w:eastAsiaTheme="minorEastAsia" w:hAnsi="Times New Roman"/>
          <w:color w:val="00B050"/>
        </w:rPr>
        <w:t>t</w:t>
      </w:r>
      <w:r w:rsidRPr="00C076F7">
        <w:rPr>
          <w:rFonts w:ascii="Times New Roman" w:eastAsiaTheme="minorEastAsia" w:hAnsi="Times New Roman"/>
          <w:color w:val="00B050"/>
        </w:rPr>
        <w:t>，增加蓄水能力约</w:t>
      </w:r>
      <w:r w:rsidR="00C076F7" w:rsidRPr="00C076F7">
        <w:rPr>
          <w:rFonts w:ascii="Times New Roman" w:eastAsiaTheme="minorEastAsia" w:hAnsi="Times New Roman" w:hint="eastAsia"/>
          <w:color w:val="00B050"/>
        </w:rPr>
        <w:t>500</w:t>
      </w:r>
      <w:r w:rsidR="00C076F7" w:rsidRPr="00C076F7">
        <w:rPr>
          <w:rFonts w:ascii="Times New Roman" w:eastAsiaTheme="minorEastAsia" w:hAnsi="Times New Roman" w:hint="eastAsia"/>
          <w:color w:val="00B050"/>
        </w:rPr>
        <w:t>万</w:t>
      </w:r>
      <w:r w:rsidRPr="00C076F7">
        <w:rPr>
          <w:rFonts w:ascii="Times New Roman" w:eastAsiaTheme="minorEastAsia" w:hAnsi="Times New Roman"/>
          <w:color w:val="00B050"/>
        </w:rPr>
        <w:t>m</w:t>
      </w:r>
      <w:r w:rsidRPr="00C076F7">
        <w:rPr>
          <w:rFonts w:ascii="Times New Roman" w:eastAsiaTheme="minorEastAsia" w:hAnsi="Times New Roman"/>
          <w:color w:val="00B050"/>
          <w:vertAlign w:val="superscript"/>
        </w:rPr>
        <w:t>3</w:t>
      </w:r>
      <w:r w:rsidRPr="00C076F7">
        <w:rPr>
          <w:rFonts w:ascii="Times New Roman" w:eastAsiaTheme="minorEastAsia" w:hAnsi="Times New Roman"/>
          <w:color w:val="00B050"/>
        </w:rPr>
        <w:t>。同时，通过在水源涵养功能区实施天然林保护、退耕还林还草、营造水源涵养林和开展清洁小流域建设，有效控制了水土流失和面源污染，水源地保护初显成效，水源涵养与水质维护能力日益增强。</w:t>
      </w:r>
    </w:p>
    <w:p w:rsidR="0039725E" w:rsidRPr="00C076F7" w:rsidRDefault="00C076F7" w:rsidP="00C076F7">
      <w:pPr>
        <w:spacing w:line="240" w:lineRule="auto"/>
        <w:ind w:firstLine="560"/>
        <w:rPr>
          <w:rFonts w:ascii="Times New Roman" w:eastAsia="仿宋_GB2312" w:hAnsi="Times New Roman"/>
          <w:color w:val="00B050"/>
        </w:rPr>
      </w:pPr>
      <w:r w:rsidRPr="00C076F7">
        <w:rPr>
          <w:rFonts w:ascii="Times New Roman" w:hAnsi="Times New Roman" w:hint="eastAsia"/>
          <w:color w:val="00B050"/>
        </w:rPr>
        <w:t>通过水土保持综合治理，各地从实际出发，争创国家级水土保持科技示范园和省级水土保持生态清洁小流域，因地制宜，把治理水土流失与合理开发利用水土资源相结合，水土保持与特色产业发展相结合，合理调整土地利用方向，促进了农村产业结构调整，提高了农业综合生产能力，增加了农民收入。在广大山区，把坡耕地改造为梯田，并配套农田道路和水利设施，变“三跑田”为“三保田”，有效提高了土地生产力和粮食单产；荒山荒坡通过造林种草地，发展经济林果和实用菌等特色产业，保障了农民增产增收。</w:t>
      </w:r>
    </w:p>
    <w:p w:rsidR="00B601DB" w:rsidRPr="007955E4" w:rsidRDefault="00B601DB" w:rsidP="00B601DB">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3</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4</w:t>
      </w:r>
      <w:r w:rsidRPr="007955E4">
        <w:rPr>
          <w:rFonts w:ascii="Times New Roman" w:eastAsiaTheme="minorEastAsia" w:hAnsi="Times New Roman" w:hint="eastAsia"/>
          <w:color w:val="000000" w:themeColor="text1"/>
          <w:sz w:val="30"/>
        </w:rPr>
        <w:t>水管理</w:t>
      </w:r>
    </w:p>
    <w:p w:rsidR="00B601DB" w:rsidRPr="007F6EF0" w:rsidRDefault="00B601DB" w:rsidP="004153A4">
      <w:pPr>
        <w:spacing w:line="240" w:lineRule="auto"/>
        <w:ind w:firstLine="560"/>
        <w:rPr>
          <w:rFonts w:ascii="Times New Roman" w:eastAsiaTheme="minorEastAsia" w:hAnsi="Times New Roman"/>
          <w:color w:val="00B050"/>
        </w:rPr>
      </w:pPr>
      <w:r w:rsidRPr="007F6EF0">
        <w:rPr>
          <w:rFonts w:ascii="Times New Roman" w:eastAsiaTheme="minorEastAsia" w:hAnsi="Times New Roman"/>
          <w:color w:val="00B050"/>
        </w:rPr>
        <w:t>（</w:t>
      </w:r>
      <w:r w:rsidRPr="007F6EF0">
        <w:rPr>
          <w:rFonts w:ascii="Times New Roman" w:eastAsiaTheme="minorEastAsia" w:hAnsi="Times New Roman"/>
          <w:color w:val="00B050"/>
        </w:rPr>
        <w:t>1</w:t>
      </w:r>
      <w:r w:rsidRPr="007F6EF0">
        <w:rPr>
          <w:rFonts w:ascii="Times New Roman" w:eastAsiaTheme="minorEastAsia" w:hAnsi="Times New Roman"/>
          <w:color w:val="00B050"/>
        </w:rPr>
        <w:t>）法律法规建设</w:t>
      </w:r>
    </w:p>
    <w:p w:rsidR="00B601DB" w:rsidRPr="007F6EF0" w:rsidRDefault="00EB159D" w:rsidP="00EB159D">
      <w:pPr>
        <w:spacing w:line="240" w:lineRule="auto"/>
        <w:ind w:firstLineChars="250" w:firstLine="700"/>
        <w:rPr>
          <w:rFonts w:ascii="Times New Roman" w:eastAsiaTheme="minorEastAsia" w:hAnsi="Times New Roman"/>
          <w:color w:val="00B050"/>
        </w:rPr>
      </w:pPr>
      <w:r w:rsidRPr="007F6EF0">
        <w:rPr>
          <w:rFonts w:ascii="Times New Roman" w:eastAsiaTheme="minorEastAsia" w:hAnsi="Times New Roman"/>
          <w:color w:val="00B050"/>
        </w:rPr>
        <w:t>随着水利行业强监管的深入推进，我</w:t>
      </w:r>
      <w:r w:rsidR="007F6EF0" w:rsidRPr="007F6EF0">
        <w:rPr>
          <w:rFonts w:ascii="Times New Roman" w:eastAsiaTheme="minorEastAsia" w:hAnsi="Times New Roman" w:hint="eastAsia"/>
          <w:color w:val="00B050"/>
        </w:rPr>
        <w:t>县</w:t>
      </w:r>
      <w:r w:rsidRPr="007F6EF0">
        <w:rPr>
          <w:rFonts w:ascii="Times New Roman" w:eastAsiaTheme="minorEastAsia" w:hAnsi="Times New Roman"/>
          <w:color w:val="00B050"/>
        </w:rPr>
        <w:t>水旱灾害防御体系逐步建立、水利管理制度逐渐完善、水库管理标准化逐步建立、水利监管体系逐渐健全。执法依据不断完备，水行政管理职能得到加强，行政审批制度改革有序推进，水利执法队伍不断壮大。</w:t>
      </w:r>
    </w:p>
    <w:p w:rsidR="00B601DB" w:rsidRPr="007D0C32" w:rsidRDefault="00B601DB" w:rsidP="004153A4">
      <w:pPr>
        <w:spacing w:line="240" w:lineRule="auto"/>
        <w:ind w:firstLine="560"/>
        <w:rPr>
          <w:rFonts w:ascii="Times New Roman" w:hAnsi="Times New Roman"/>
          <w:color w:val="00B050"/>
        </w:rPr>
      </w:pPr>
      <w:r w:rsidRPr="007D0C32">
        <w:rPr>
          <w:rFonts w:ascii="Times New Roman" w:eastAsiaTheme="minorEastAsia" w:hAnsi="Times New Roman"/>
          <w:color w:val="00B050"/>
        </w:rPr>
        <w:t>（</w:t>
      </w:r>
      <w:r w:rsidRPr="007D0C32">
        <w:rPr>
          <w:rFonts w:ascii="Times New Roman" w:eastAsiaTheme="minorEastAsia" w:hAnsi="Times New Roman"/>
          <w:color w:val="00B050"/>
        </w:rPr>
        <w:t>2</w:t>
      </w:r>
      <w:r w:rsidRPr="007D0C32">
        <w:rPr>
          <w:rFonts w:ascii="Times New Roman" w:eastAsiaTheme="minorEastAsia" w:hAnsi="Times New Roman"/>
          <w:color w:val="00B050"/>
        </w:rPr>
        <w:t>）管理体制机制</w:t>
      </w:r>
    </w:p>
    <w:p w:rsidR="00B601DB" w:rsidRPr="007D0C32" w:rsidRDefault="004B3DB4" w:rsidP="004B3DB4">
      <w:pPr>
        <w:spacing w:line="240" w:lineRule="auto"/>
        <w:ind w:firstLineChars="250" w:firstLine="700"/>
        <w:rPr>
          <w:rFonts w:ascii="Times New Roman" w:eastAsiaTheme="minorEastAsia" w:hAnsi="Times New Roman"/>
          <w:color w:val="00B050"/>
        </w:rPr>
      </w:pPr>
      <w:r w:rsidRPr="007D0C32">
        <w:rPr>
          <w:rFonts w:ascii="Times New Roman" w:eastAsiaTheme="minorEastAsia" w:hAnsi="Times New Roman"/>
          <w:color w:val="00B050"/>
        </w:rPr>
        <w:lastRenderedPageBreak/>
        <w:t>水管理工作涉及多个部门，县级水管理机构单位主要有河道管理所、水库事务中心、节约用水办公室、水政监察队等，但管理现状基础薄弱，资金不足、人员缺少等问题普遍存在。</w:t>
      </w:r>
      <w:r w:rsidRPr="007D0C32">
        <w:rPr>
          <w:rFonts w:eastAsiaTheme="minorEastAsia"/>
          <w:color w:val="00B050"/>
        </w:rPr>
        <w:t>“</w:t>
      </w:r>
      <w:r w:rsidRPr="007D0C32">
        <w:rPr>
          <w:rFonts w:ascii="Times New Roman" w:eastAsiaTheme="minorEastAsia" w:hAnsi="Times New Roman"/>
          <w:color w:val="00B050"/>
        </w:rPr>
        <w:t>条块分割</w:t>
      </w:r>
      <w:r w:rsidRPr="007D0C32">
        <w:rPr>
          <w:rFonts w:eastAsiaTheme="minorEastAsia"/>
          <w:color w:val="00B050"/>
        </w:rPr>
        <w:t>”</w:t>
      </w:r>
      <w:r w:rsidRPr="007D0C32">
        <w:rPr>
          <w:rFonts w:ascii="Times New Roman" w:eastAsiaTheme="minorEastAsia" w:hAnsi="Times New Roman"/>
          <w:color w:val="00B050"/>
        </w:rPr>
        <w:t>、</w:t>
      </w:r>
      <w:r w:rsidRPr="007D0C32">
        <w:rPr>
          <w:rFonts w:eastAsiaTheme="minorEastAsia"/>
          <w:color w:val="00B050"/>
        </w:rPr>
        <w:t>“</w:t>
      </w:r>
      <w:r w:rsidRPr="007D0C32">
        <w:rPr>
          <w:rFonts w:ascii="Times New Roman" w:eastAsiaTheme="minorEastAsia" w:hAnsi="Times New Roman"/>
          <w:color w:val="00B050"/>
        </w:rPr>
        <w:t>部门分割</w:t>
      </w:r>
      <w:r w:rsidRPr="007D0C32">
        <w:rPr>
          <w:rFonts w:eastAsiaTheme="minorEastAsia"/>
          <w:color w:val="00B050"/>
        </w:rPr>
        <w:t>”</w:t>
      </w:r>
      <w:r w:rsidRPr="007D0C32">
        <w:rPr>
          <w:rFonts w:ascii="Times New Roman" w:eastAsiaTheme="minorEastAsia" w:hAnsi="Times New Roman"/>
          <w:color w:val="00B050"/>
        </w:rPr>
        <w:t>、</w:t>
      </w:r>
      <w:r w:rsidRPr="007D0C32">
        <w:rPr>
          <w:rFonts w:eastAsiaTheme="minorEastAsia"/>
          <w:color w:val="00B050"/>
        </w:rPr>
        <w:t>“</w:t>
      </w:r>
      <w:r w:rsidRPr="007D0C32">
        <w:rPr>
          <w:rFonts w:ascii="Times New Roman" w:eastAsiaTheme="minorEastAsia" w:hAnsi="Times New Roman"/>
          <w:color w:val="00B050"/>
        </w:rPr>
        <w:t>政出多门</w:t>
      </w:r>
      <w:r w:rsidRPr="007D0C32">
        <w:rPr>
          <w:rFonts w:eastAsiaTheme="minorEastAsia"/>
          <w:color w:val="00B050"/>
        </w:rPr>
        <w:t>”</w:t>
      </w:r>
      <w:r w:rsidRPr="007D0C32">
        <w:rPr>
          <w:rFonts w:ascii="Times New Roman" w:eastAsiaTheme="minorEastAsia" w:hAnsi="Times New Roman"/>
          <w:color w:val="00B050"/>
        </w:rPr>
        <w:t>的水资源管理现状，使得各种水资源管理的权属不清、责任不明、监管薄弱，水资源难以优化配置，各类用水难以统筹规划，难以充分发挥水资源的综合效益。</w:t>
      </w:r>
    </w:p>
    <w:p w:rsidR="00B601DB" w:rsidRPr="007955E4" w:rsidRDefault="00B601DB" w:rsidP="004153A4">
      <w:pPr>
        <w:spacing w:line="240" w:lineRule="auto"/>
        <w:ind w:firstLine="560"/>
        <w:rPr>
          <w:rFonts w:ascii="Times New Roman" w:eastAsiaTheme="minorEastAsia" w:hAnsi="Times New Roman"/>
          <w:color w:val="000000" w:themeColor="text1"/>
        </w:rPr>
      </w:pPr>
      <w:r w:rsidRPr="007955E4">
        <w:rPr>
          <w:rFonts w:ascii="Times New Roman" w:eastAsiaTheme="minorEastAsia" w:hAnsi="Times New Roman"/>
          <w:color w:val="000000" w:themeColor="text1"/>
        </w:rPr>
        <w:t>（</w:t>
      </w:r>
      <w:r w:rsidRPr="007955E4">
        <w:rPr>
          <w:rFonts w:ascii="Times New Roman" w:eastAsiaTheme="minorEastAsia" w:hAnsi="Times New Roman"/>
          <w:color w:val="000000" w:themeColor="text1"/>
        </w:rPr>
        <w:t>3</w:t>
      </w:r>
      <w:r w:rsidRPr="007955E4">
        <w:rPr>
          <w:rFonts w:ascii="Times New Roman" w:eastAsiaTheme="minorEastAsia" w:hAnsi="Times New Roman"/>
          <w:color w:val="000000" w:themeColor="text1"/>
        </w:rPr>
        <w:t>）水利管理工作开展</w:t>
      </w:r>
    </w:p>
    <w:p w:rsidR="004B3DB4" w:rsidRPr="007D0C32" w:rsidRDefault="00F1642E" w:rsidP="00881BC8">
      <w:pPr>
        <w:spacing w:line="240" w:lineRule="auto"/>
        <w:ind w:firstLineChars="250" w:firstLine="700"/>
        <w:rPr>
          <w:rFonts w:ascii="Times New Roman" w:eastAsiaTheme="minorEastAsia" w:hAnsi="Times New Roman"/>
          <w:color w:val="00B050"/>
        </w:rPr>
      </w:pPr>
      <w:r w:rsidRPr="007D0C32">
        <w:rPr>
          <w:rFonts w:ascii="Times New Roman" w:eastAsiaTheme="minorEastAsia" w:hAnsi="Times New Roman"/>
          <w:color w:val="00B050"/>
        </w:rPr>
        <w:t>防汛抗旱组织指挥体系建设不断完善，实行了政府行政首长负责制、分级负责制、分包负责制及技术责任制等多种形式的责任制，</w:t>
      </w:r>
      <w:r w:rsidR="007D0C32" w:rsidRPr="007D0C32">
        <w:rPr>
          <w:rFonts w:ascii="Times New Roman" w:eastAsiaTheme="minorEastAsia" w:hAnsi="Times New Roman" w:hint="eastAsia"/>
          <w:color w:val="00B050"/>
        </w:rPr>
        <w:t>全县内</w:t>
      </w:r>
      <w:r w:rsidRPr="007D0C32">
        <w:rPr>
          <w:rFonts w:ascii="Times New Roman" w:eastAsiaTheme="minorEastAsia" w:hAnsi="Times New Roman"/>
          <w:color w:val="00B050"/>
        </w:rPr>
        <w:t>骨干河道防洪预案得到落实，初步建成了覆盖全区的水利信息化网络和防汛视频会议系统。严格落实最严格的水资源管理制度，逐步形成需水管理机制。坚持节水优先方针，县域节水型社会建设通过</w:t>
      </w:r>
      <w:r w:rsidR="007D0C32" w:rsidRPr="007D0C32">
        <w:rPr>
          <w:rFonts w:ascii="Times New Roman" w:eastAsiaTheme="minorEastAsia" w:hAnsi="Times New Roman" w:hint="eastAsia"/>
          <w:color w:val="00B050"/>
        </w:rPr>
        <w:t>了</w:t>
      </w:r>
      <w:r w:rsidRPr="007D0C32">
        <w:rPr>
          <w:rFonts w:ascii="Times New Roman" w:eastAsiaTheme="minorEastAsia" w:hAnsi="Times New Roman"/>
          <w:color w:val="00B050"/>
        </w:rPr>
        <w:t>省级验收。全面推行水资源论证制度，有序开展地下水超采区综合整治。建立了县乡村</w:t>
      </w:r>
      <w:r w:rsidR="007D0C32" w:rsidRPr="007D0C32">
        <w:rPr>
          <w:rFonts w:ascii="Times New Roman" w:eastAsiaTheme="minorEastAsia" w:hAnsi="Times New Roman" w:hint="eastAsia"/>
          <w:color w:val="00B050"/>
        </w:rPr>
        <w:t>三</w:t>
      </w:r>
      <w:r w:rsidRPr="007D0C32">
        <w:rPr>
          <w:rFonts w:ascii="Times New Roman" w:eastAsiaTheme="minorEastAsia" w:hAnsi="Times New Roman"/>
          <w:color w:val="00B050"/>
        </w:rPr>
        <w:t>级河长体系，健全了河长制工作制度，相继开展了河流清洁百日行动，对河道进行全面排查、建立问题台账，并开展集中整治，打击非法采砂，河湖</w:t>
      </w:r>
      <w:r w:rsidRPr="007D0C32">
        <w:rPr>
          <w:rFonts w:ascii="Times New Roman" w:eastAsiaTheme="minorEastAsia" w:hAnsi="Times New Roman"/>
          <w:color w:val="00B050"/>
        </w:rPr>
        <w:t>“</w:t>
      </w:r>
      <w:r w:rsidRPr="007D0C32">
        <w:rPr>
          <w:rFonts w:ascii="Times New Roman" w:eastAsiaTheme="minorEastAsia" w:hAnsi="Times New Roman"/>
          <w:color w:val="00B050"/>
        </w:rPr>
        <w:t>清四乱</w:t>
      </w:r>
      <w:r w:rsidRPr="007D0C32">
        <w:rPr>
          <w:rFonts w:ascii="Times New Roman" w:eastAsiaTheme="minorEastAsia" w:hAnsi="Times New Roman"/>
          <w:color w:val="00B050"/>
        </w:rPr>
        <w:t>”</w:t>
      </w:r>
      <w:r w:rsidRPr="007D0C32">
        <w:rPr>
          <w:rFonts w:ascii="Times New Roman" w:eastAsiaTheme="minorEastAsia" w:hAnsi="Times New Roman"/>
          <w:color w:val="00B050"/>
        </w:rPr>
        <w:t>等多个专项行动，河湖面貌得到有效改善。</w:t>
      </w:r>
    </w:p>
    <w:p w:rsidR="00287729" w:rsidRPr="007955E4" w:rsidRDefault="00287729" w:rsidP="00287729">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3</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5</w:t>
      </w:r>
      <w:r w:rsidRPr="007955E4">
        <w:rPr>
          <w:rFonts w:ascii="Times New Roman" w:eastAsiaTheme="minorEastAsia" w:hAnsi="Times New Roman" w:hint="eastAsia"/>
          <w:color w:val="000000" w:themeColor="text1"/>
          <w:sz w:val="30"/>
        </w:rPr>
        <w:t>智慧水利</w:t>
      </w:r>
    </w:p>
    <w:p w:rsidR="00B601DB" w:rsidRPr="00E4325F" w:rsidRDefault="00E4325F" w:rsidP="00E4325F">
      <w:pPr>
        <w:spacing w:line="240" w:lineRule="auto"/>
        <w:ind w:firstLine="560"/>
        <w:rPr>
          <w:rFonts w:asciiTheme="minorEastAsia" w:eastAsiaTheme="minorEastAsia" w:hAnsiTheme="minorEastAsia"/>
          <w:color w:val="00B050"/>
          <w:kern w:val="0"/>
          <w:szCs w:val="28"/>
        </w:rPr>
      </w:pPr>
      <w:r w:rsidRPr="00E4325F">
        <w:rPr>
          <w:rFonts w:asciiTheme="minorEastAsia" w:eastAsiaTheme="minorEastAsia" w:hAnsiTheme="minorEastAsia" w:hint="eastAsia"/>
          <w:color w:val="00B050"/>
          <w:kern w:val="0"/>
          <w:szCs w:val="28"/>
        </w:rPr>
        <w:t>西平</w:t>
      </w:r>
      <w:r w:rsidR="00E44D85" w:rsidRPr="00E4325F">
        <w:rPr>
          <w:rFonts w:asciiTheme="minorEastAsia" w:eastAsiaTheme="minorEastAsia" w:hAnsiTheme="minorEastAsia"/>
          <w:color w:val="00B050"/>
          <w:kern w:val="0"/>
          <w:szCs w:val="28"/>
        </w:rPr>
        <w:t>县作为首批国家智慧城市试点之一，在智慧城市建设方面持续发力。智慧水利建设是智慧城市建设的重要组成部分，也是推动</w:t>
      </w:r>
      <w:r w:rsidRPr="00E4325F">
        <w:rPr>
          <w:rFonts w:asciiTheme="minorEastAsia" w:eastAsiaTheme="minorEastAsia" w:hAnsiTheme="minorEastAsia" w:hint="eastAsia"/>
          <w:color w:val="00B050"/>
          <w:kern w:val="0"/>
          <w:szCs w:val="28"/>
        </w:rPr>
        <w:t>西平</w:t>
      </w:r>
      <w:r w:rsidR="00E44D85" w:rsidRPr="00E4325F">
        <w:rPr>
          <w:rFonts w:asciiTheme="minorEastAsia" w:eastAsiaTheme="minorEastAsia" w:hAnsiTheme="minorEastAsia"/>
          <w:color w:val="00B050"/>
          <w:kern w:val="0"/>
          <w:szCs w:val="28"/>
        </w:rPr>
        <w:t>智慧城市建设的重要实践。近年来，</w:t>
      </w:r>
      <w:r w:rsidRPr="00E4325F">
        <w:rPr>
          <w:rFonts w:asciiTheme="minorEastAsia" w:eastAsiaTheme="minorEastAsia" w:hAnsiTheme="minorEastAsia" w:hint="eastAsia"/>
          <w:color w:val="00B050"/>
          <w:kern w:val="0"/>
          <w:szCs w:val="28"/>
        </w:rPr>
        <w:t>西平</w:t>
      </w:r>
      <w:r w:rsidR="00E44D85" w:rsidRPr="00E4325F">
        <w:rPr>
          <w:rFonts w:asciiTheme="minorEastAsia" w:eastAsiaTheme="minorEastAsia" w:hAnsiTheme="minorEastAsia"/>
          <w:color w:val="00B050"/>
          <w:kern w:val="0"/>
          <w:szCs w:val="28"/>
        </w:rPr>
        <w:t>县水利局依托国家防汛指挥系统、水资源监控系统、水土保持天地一体化监管系统等项目建设，水利信息化水平得到有力的提升。</w:t>
      </w:r>
    </w:p>
    <w:p w:rsidR="00E44D85" w:rsidRPr="00E4325F" w:rsidRDefault="00E4325F" w:rsidP="003F62E6">
      <w:pPr>
        <w:spacing w:line="240" w:lineRule="auto"/>
        <w:ind w:firstLine="560"/>
        <w:rPr>
          <w:rFonts w:ascii="Times New Roman" w:eastAsiaTheme="minorEastAsia" w:hAnsi="Times New Roman"/>
          <w:color w:val="00B050"/>
          <w:kern w:val="0"/>
          <w:szCs w:val="28"/>
        </w:rPr>
      </w:pPr>
      <w:r w:rsidRPr="00E4325F">
        <w:rPr>
          <w:rFonts w:ascii="Times New Roman" w:eastAsiaTheme="minorEastAsia" w:hAnsiTheme="minorEastAsia"/>
          <w:color w:val="00B050"/>
          <w:kern w:val="0"/>
          <w:szCs w:val="28"/>
        </w:rPr>
        <w:lastRenderedPageBreak/>
        <w:t>西平</w:t>
      </w:r>
      <w:r w:rsidR="00E44D85" w:rsidRPr="00E4325F">
        <w:rPr>
          <w:rFonts w:ascii="Times New Roman" w:eastAsiaTheme="minorEastAsia" w:hAnsiTheme="minorEastAsia"/>
          <w:color w:val="00B050"/>
          <w:kern w:val="0"/>
          <w:szCs w:val="28"/>
        </w:rPr>
        <w:t>县依托国家、省、市各类项目在全县范围内建设了自动雨量站</w:t>
      </w:r>
      <w:r w:rsidR="00E44D85" w:rsidRPr="00E4325F">
        <w:rPr>
          <w:rFonts w:ascii="Times New Roman" w:eastAsiaTheme="minorEastAsia" w:hAnsi="Times New Roman"/>
          <w:color w:val="00B050"/>
          <w:kern w:val="0"/>
          <w:szCs w:val="28"/>
        </w:rPr>
        <w:t xml:space="preserve"> 3</w:t>
      </w:r>
      <w:r w:rsidRPr="00E4325F">
        <w:rPr>
          <w:rFonts w:ascii="Times New Roman" w:eastAsiaTheme="minorEastAsia" w:hAnsi="Times New Roman"/>
          <w:color w:val="00B050"/>
          <w:kern w:val="0"/>
          <w:szCs w:val="28"/>
        </w:rPr>
        <w:t>7</w:t>
      </w:r>
      <w:r w:rsidR="00E44D85" w:rsidRPr="00E4325F">
        <w:rPr>
          <w:rFonts w:ascii="Times New Roman" w:eastAsiaTheme="minorEastAsia" w:hAnsi="Times New Roman"/>
          <w:color w:val="00B050"/>
          <w:kern w:val="0"/>
          <w:szCs w:val="28"/>
        </w:rPr>
        <w:t xml:space="preserve"> </w:t>
      </w:r>
      <w:proofErr w:type="gramStart"/>
      <w:r w:rsidR="00E44D85" w:rsidRPr="00E4325F">
        <w:rPr>
          <w:rFonts w:ascii="Times New Roman" w:eastAsiaTheme="minorEastAsia" w:hAnsiTheme="minorEastAsia"/>
          <w:color w:val="00B050"/>
          <w:kern w:val="0"/>
          <w:szCs w:val="28"/>
        </w:rPr>
        <w:t>个</w:t>
      </w:r>
      <w:proofErr w:type="gramEnd"/>
      <w:r w:rsidR="00E44D85" w:rsidRPr="00E4325F">
        <w:rPr>
          <w:rFonts w:ascii="Times New Roman" w:eastAsiaTheme="minorEastAsia" w:hAnsiTheme="minorEastAsia"/>
          <w:color w:val="00B050"/>
          <w:kern w:val="0"/>
          <w:szCs w:val="28"/>
        </w:rPr>
        <w:t>，</w:t>
      </w:r>
      <w:r w:rsidRPr="00E4325F">
        <w:rPr>
          <w:rFonts w:ascii="Times New Roman" w:eastAsiaTheme="minorEastAsia" w:hAnsiTheme="minorEastAsia"/>
          <w:color w:val="00B050"/>
          <w:kern w:val="0"/>
          <w:szCs w:val="28"/>
        </w:rPr>
        <w:t>自动水文站</w:t>
      </w:r>
      <w:r w:rsidRPr="00E4325F">
        <w:rPr>
          <w:rFonts w:ascii="Times New Roman" w:eastAsiaTheme="minorEastAsia" w:hAnsi="Times New Roman"/>
          <w:color w:val="00B050"/>
          <w:kern w:val="0"/>
          <w:szCs w:val="28"/>
        </w:rPr>
        <w:t>3</w:t>
      </w:r>
      <w:r w:rsidRPr="00E4325F">
        <w:rPr>
          <w:rFonts w:ascii="Times New Roman" w:eastAsiaTheme="minorEastAsia" w:hAnsiTheme="minorEastAsia"/>
          <w:color w:val="00B050"/>
          <w:kern w:val="0"/>
          <w:szCs w:val="28"/>
        </w:rPr>
        <w:t>个，水情监测站</w:t>
      </w:r>
      <w:r w:rsidRPr="00E4325F">
        <w:rPr>
          <w:rFonts w:ascii="Times New Roman" w:eastAsiaTheme="minorEastAsia" w:hAnsi="Times New Roman"/>
          <w:color w:val="00B050"/>
          <w:kern w:val="0"/>
          <w:szCs w:val="28"/>
        </w:rPr>
        <w:t xml:space="preserve"> 5</w:t>
      </w:r>
      <w:r w:rsidRPr="00E4325F">
        <w:rPr>
          <w:rFonts w:ascii="Times New Roman" w:eastAsiaTheme="minorEastAsia" w:hAnsiTheme="minorEastAsia"/>
          <w:color w:val="00B050"/>
          <w:kern w:val="0"/>
          <w:szCs w:val="28"/>
        </w:rPr>
        <w:t>个，图像监控站</w:t>
      </w:r>
      <w:r w:rsidRPr="00E4325F">
        <w:rPr>
          <w:rFonts w:ascii="Times New Roman" w:eastAsiaTheme="minorEastAsia" w:hAnsi="Times New Roman"/>
          <w:color w:val="00B050"/>
          <w:kern w:val="0"/>
          <w:szCs w:val="28"/>
        </w:rPr>
        <w:t>13</w:t>
      </w:r>
      <w:r w:rsidRPr="00E4325F">
        <w:rPr>
          <w:rFonts w:ascii="Times New Roman" w:eastAsiaTheme="minorEastAsia" w:hAnsiTheme="minorEastAsia"/>
          <w:color w:val="00B050"/>
          <w:kern w:val="0"/>
          <w:szCs w:val="28"/>
        </w:rPr>
        <w:t>个，主要河道周边</w:t>
      </w:r>
      <w:proofErr w:type="gramStart"/>
      <w:r w:rsidRPr="00E4325F">
        <w:rPr>
          <w:rFonts w:ascii="Times New Roman" w:eastAsiaTheme="minorEastAsia" w:hAnsiTheme="minorEastAsia"/>
          <w:color w:val="00B050"/>
          <w:kern w:val="0"/>
          <w:szCs w:val="28"/>
        </w:rPr>
        <w:t>均建设</w:t>
      </w:r>
      <w:proofErr w:type="gramEnd"/>
      <w:r w:rsidRPr="00E4325F">
        <w:rPr>
          <w:rFonts w:ascii="Times New Roman" w:eastAsiaTheme="minorEastAsia" w:hAnsiTheme="minorEastAsia"/>
          <w:color w:val="00B050"/>
          <w:kern w:val="0"/>
          <w:szCs w:val="28"/>
        </w:rPr>
        <w:t>了视频监控系统。全县依托农村基层防汛预报预警体系灾害建设的简易雨量站</w:t>
      </w:r>
      <w:r w:rsidRPr="00E4325F">
        <w:rPr>
          <w:rFonts w:ascii="Times New Roman" w:eastAsiaTheme="minorEastAsia" w:hAnsi="Times New Roman"/>
          <w:color w:val="00B050"/>
          <w:kern w:val="0"/>
          <w:szCs w:val="28"/>
        </w:rPr>
        <w:t>40</w:t>
      </w:r>
      <w:r w:rsidRPr="00E4325F">
        <w:rPr>
          <w:rFonts w:ascii="Times New Roman" w:eastAsiaTheme="minorEastAsia" w:hAnsiTheme="minorEastAsia"/>
          <w:color w:val="00B050"/>
          <w:kern w:val="0"/>
          <w:szCs w:val="28"/>
        </w:rPr>
        <w:t>个，简易水位站</w:t>
      </w:r>
      <w:r w:rsidRPr="00E4325F">
        <w:rPr>
          <w:rFonts w:ascii="Times New Roman" w:eastAsiaTheme="minorEastAsia" w:hAnsi="Times New Roman"/>
          <w:color w:val="00B050"/>
          <w:kern w:val="0"/>
          <w:szCs w:val="28"/>
        </w:rPr>
        <w:t>6</w:t>
      </w:r>
      <w:r w:rsidRPr="00E4325F">
        <w:rPr>
          <w:rFonts w:ascii="Times New Roman" w:eastAsiaTheme="minorEastAsia" w:hAnsiTheme="minorEastAsia"/>
          <w:color w:val="00B050"/>
          <w:kern w:val="0"/>
          <w:szCs w:val="28"/>
        </w:rPr>
        <w:t>个，无线预警广播</w:t>
      </w:r>
      <w:r w:rsidRPr="00E4325F">
        <w:rPr>
          <w:rFonts w:ascii="Times New Roman" w:eastAsiaTheme="minorEastAsia" w:hAnsi="Times New Roman"/>
          <w:color w:val="00B050"/>
          <w:kern w:val="0"/>
          <w:szCs w:val="28"/>
        </w:rPr>
        <w:t>41</w:t>
      </w:r>
      <w:r w:rsidRPr="00E4325F">
        <w:rPr>
          <w:rFonts w:ascii="Times New Roman" w:eastAsiaTheme="minorEastAsia" w:hAnsiTheme="minorEastAsia"/>
          <w:color w:val="00B050"/>
          <w:kern w:val="0"/>
          <w:szCs w:val="28"/>
        </w:rPr>
        <w:t>个。主要河流区、县交界断面在线水质监测</w:t>
      </w:r>
      <w:r w:rsidRPr="00E4325F">
        <w:rPr>
          <w:rFonts w:ascii="Times New Roman" w:eastAsiaTheme="minorEastAsia" w:hAnsi="Times New Roman"/>
          <w:color w:val="00B050"/>
          <w:kern w:val="0"/>
          <w:szCs w:val="28"/>
        </w:rPr>
        <w:t>2</w:t>
      </w:r>
      <w:r w:rsidRPr="00E4325F">
        <w:rPr>
          <w:rFonts w:ascii="Times New Roman" w:eastAsiaTheme="minorEastAsia" w:hAnsiTheme="minorEastAsia"/>
          <w:color w:val="00B050"/>
          <w:kern w:val="0"/>
          <w:szCs w:val="28"/>
        </w:rPr>
        <w:t>处，分别为洪溪河</w:t>
      </w:r>
      <w:r w:rsidRPr="00E4325F">
        <w:rPr>
          <w:rFonts w:ascii="Times New Roman" w:eastAsiaTheme="minorEastAsia" w:hAnsi="Times New Roman"/>
          <w:color w:val="00B050"/>
          <w:kern w:val="0"/>
          <w:szCs w:val="28"/>
        </w:rPr>
        <w:t>1</w:t>
      </w:r>
      <w:r w:rsidRPr="00E4325F">
        <w:rPr>
          <w:rFonts w:ascii="Times New Roman" w:eastAsiaTheme="minorEastAsia" w:hAnsiTheme="minorEastAsia"/>
          <w:color w:val="00B050"/>
          <w:kern w:val="0"/>
          <w:szCs w:val="28"/>
        </w:rPr>
        <w:t>处，（洪村铺）、</w:t>
      </w:r>
      <w:proofErr w:type="gramStart"/>
      <w:r w:rsidRPr="00E4325F">
        <w:rPr>
          <w:rFonts w:ascii="Times New Roman" w:eastAsiaTheme="minorEastAsia" w:hAnsiTheme="minorEastAsia"/>
          <w:color w:val="00B050"/>
          <w:kern w:val="0"/>
          <w:szCs w:val="28"/>
        </w:rPr>
        <w:t>仙女河</w:t>
      </w:r>
      <w:proofErr w:type="gramEnd"/>
      <w:r w:rsidRPr="00E4325F">
        <w:rPr>
          <w:rFonts w:ascii="Times New Roman" w:eastAsiaTheme="minorEastAsia" w:hAnsi="Times New Roman"/>
          <w:color w:val="00B050"/>
          <w:kern w:val="0"/>
          <w:szCs w:val="28"/>
        </w:rPr>
        <w:t>1</w:t>
      </w:r>
      <w:r w:rsidRPr="00E4325F">
        <w:rPr>
          <w:rFonts w:ascii="Times New Roman" w:eastAsiaTheme="minorEastAsia" w:hAnsiTheme="minorEastAsia"/>
          <w:color w:val="00B050"/>
          <w:kern w:val="0"/>
          <w:szCs w:val="28"/>
        </w:rPr>
        <w:t>处（与上蔡交界处，由上蔡县管理），河道断面自动监测站</w:t>
      </w:r>
      <w:r w:rsidRPr="00E4325F">
        <w:rPr>
          <w:rFonts w:ascii="Times New Roman" w:eastAsiaTheme="minorEastAsia" w:hAnsi="Times New Roman"/>
          <w:color w:val="00B050"/>
          <w:kern w:val="0"/>
          <w:szCs w:val="28"/>
        </w:rPr>
        <w:t>2</w:t>
      </w:r>
      <w:r w:rsidRPr="00E4325F">
        <w:rPr>
          <w:rFonts w:ascii="Times New Roman" w:eastAsiaTheme="minorEastAsia" w:hAnsiTheme="minorEastAsia"/>
          <w:color w:val="00B050"/>
          <w:kern w:val="0"/>
          <w:szCs w:val="28"/>
        </w:rPr>
        <w:t>处（杨庄滞洪区杨</w:t>
      </w:r>
      <w:proofErr w:type="gramStart"/>
      <w:r w:rsidRPr="00E4325F">
        <w:rPr>
          <w:rFonts w:ascii="Times New Roman" w:eastAsiaTheme="minorEastAsia" w:hAnsiTheme="minorEastAsia"/>
          <w:color w:val="00B050"/>
          <w:kern w:val="0"/>
          <w:szCs w:val="28"/>
        </w:rPr>
        <w:t>庄闸和五沟营</w:t>
      </w:r>
      <w:proofErr w:type="gramEnd"/>
      <w:r w:rsidRPr="00E4325F">
        <w:rPr>
          <w:rFonts w:ascii="Times New Roman" w:eastAsiaTheme="minorEastAsia" w:hAnsiTheme="minorEastAsia"/>
          <w:color w:val="00B050"/>
          <w:kern w:val="0"/>
          <w:szCs w:val="28"/>
        </w:rPr>
        <w:t>镇断面），目前简易雨量站有</w:t>
      </w:r>
      <w:r w:rsidRPr="00E4325F">
        <w:rPr>
          <w:rFonts w:ascii="Times New Roman" w:eastAsiaTheme="minorEastAsia" w:hAnsi="Times New Roman"/>
          <w:color w:val="00B050"/>
          <w:kern w:val="0"/>
          <w:szCs w:val="28"/>
        </w:rPr>
        <w:t>8</w:t>
      </w:r>
      <w:r w:rsidRPr="00E4325F">
        <w:rPr>
          <w:rFonts w:ascii="Times New Roman" w:eastAsiaTheme="minorEastAsia" w:hAnsiTheme="minorEastAsia"/>
          <w:color w:val="00B050"/>
          <w:kern w:val="0"/>
          <w:szCs w:val="28"/>
        </w:rPr>
        <w:t>处损坏，简易水位站</w:t>
      </w:r>
      <w:r w:rsidRPr="00E4325F">
        <w:rPr>
          <w:rFonts w:ascii="Times New Roman" w:eastAsiaTheme="minorEastAsia" w:hAnsi="Times New Roman"/>
          <w:color w:val="00B050"/>
          <w:kern w:val="0"/>
          <w:szCs w:val="28"/>
        </w:rPr>
        <w:t>1</w:t>
      </w:r>
      <w:r w:rsidRPr="00E4325F">
        <w:rPr>
          <w:rFonts w:ascii="Times New Roman" w:eastAsiaTheme="minorEastAsia" w:hAnsiTheme="minorEastAsia"/>
          <w:color w:val="00B050"/>
          <w:kern w:val="0"/>
          <w:szCs w:val="28"/>
        </w:rPr>
        <w:t>处损坏，其他均正常使用，基础信息采集的建设对工程运行管理情况进行实时监控，为全县防汛抗旱提供了有利支撑</w:t>
      </w:r>
      <w:r w:rsidR="00E44D85" w:rsidRPr="00E4325F">
        <w:rPr>
          <w:rFonts w:ascii="Times New Roman" w:eastAsiaTheme="minorEastAsia" w:hAnsiTheme="minorEastAsia"/>
          <w:color w:val="00B050"/>
          <w:kern w:val="0"/>
          <w:szCs w:val="28"/>
        </w:rPr>
        <w:t>。</w:t>
      </w:r>
    </w:p>
    <w:p w:rsidR="00E44D85" w:rsidRPr="00E2077F" w:rsidRDefault="00E44D85" w:rsidP="003F62E6">
      <w:pPr>
        <w:autoSpaceDE w:val="0"/>
        <w:autoSpaceDN w:val="0"/>
        <w:adjustRightInd w:val="0"/>
        <w:spacing w:line="240" w:lineRule="auto"/>
        <w:ind w:firstLine="560"/>
        <w:jc w:val="left"/>
        <w:rPr>
          <w:rFonts w:asciiTheme="minorEastAsia" w:eastAsiaTheme="minorEastAsia" w:hAnsiTheme="minorEastAsia"/>
          <w:color w:val="00B050"/>
          <w:kern w:val="0"/>
          <w:szCs w:val="28"/>
        </w:rPr>
      </w:pPr>
      <w:r w:rsidRPr="00E2077F">
        <w:rPr>
          <w:rFonts w:asciiTheme="minorEastAsia" w:eastAsiaTheme="minorEastAsia" w:hAnsiTheme="minorEastAsia"/>
          <w:color w:val="00B050"/>
          <w:kern w:val="0"/>
          <w:szCs w:val="28"/>
        </w:rPr>
        <w:t>全县水利网络通信建设实现各水利部门信息网络的互联互通，通过 GPRS、4G、光纤等方式实现前端监测监控数据的接入，全县建设了县水利局上至省水利厅，下至各区（县）水利部门的计算机网络系统，建设了覆盖各区（县）的 VPN 通信网络系统，实现了各区（县）水利部门获取水利信息和移动办公的需求。</w:t>
      </w:r>
    </w:p>
    <w:p w:rsidR="00E44D85" w:rsidRPr="00E2077F" w:rsidRDefault="00E44D85" w:rsidP="00E2077F">
      <w:pPr>
        <w:autoSpaceDE w:val="0"/>
        <w:autoSpaceDN w:val="0"/>
        <w:adjustRightInd w:val="0"/>
        <w:spacing w:line="240" w:lineRule="auto"/>
        <w:ind w:firstLine="560"/>
        <w:jc w:val="left"/>
        <w:rPr>
          <w:rFonts w:asciiTheme="minorEastAsia" w:eastAsiaTheme="minorEastAsia" w:hAnsiTheme="minorEastAsia"/>
          <w:color w:val="00B050"/>
          <w:kern w:val="0"/>
          <w:szCs w:val="28"/>
        </w:rPr>
      </w:pPr>
      <w:r w:rsidRPr="00E2077F">
        <w:rPr>
          <w:rFonts w:asciiTheme="minorEastAsia" w:eastAsiaTheme="minorEastAsia" w:hAnsiTheme="minorEastAsia"/>
          <w:color w:val="00B050"/>
          <w:kern w:val="0"/>
          <w:szCs w:val="28"/>
        </w:rPr>
        <w:t>依托省厅建设了异地防汛会商视频会议系统，实现与各个县（市）区异地防汛会商，并与省厅、水利部系统相联。通过远程监测系统或现场图像传输，指挥人员可以全面掌</w:t>
      </w:r>
      <w:proofErr w:type="gramStart"/>
      <w:r w:rsidRPr="00E2077F">
        <w:rPr>
          <w:rFonts w:asciiTheme="minorEastAsia" w:eastAsiaTheme="minorEastAsia" w:hAnsiTheme="minorEastAsia"/>
          <w:color w:val="00B050"/>
          <w:kern w:val="0"/>
          <w:szCs w:val="28"/>
        </w:rPr>
        <w:t>控现场工</w:t>
      </w:r>
      <w:proofErr w:type="gramEnd"/>
      <w:r w:rsidRPr="00E2077F">
        <w:rPr>
          <w:rFonts w:asciiTheme="minorEastAsia" w:eastAsiaTheme="minorEastAsia" w:hAnsiTheme="minorEastAsia"/>
          <w:color w:val="00B050"/>
          <w:kern w:val="0"/>
          <w:szCs w:val="28"/>
        </w:rPr>
        <w:t>情险情，通过可视化的指挥调度，与现场人员进行信息交互，指挥人员和专家可以准确掌握水情、工情、灾情、险情发生的技术指标数据和现场情况，适时做出决策，更大的发挥现场智慧调度和会商决策的作用。</w:t>
      </w:r>
    </w:p>
    <w:p w:rsidR="00E44D85" w:rsidRPr="00E2077F" w:rsidRDefault="00E44D85" w:rsidP="00E2077F">
      <w:pPr>
        <w:autoSpaceDE w:val="0"/>
        <w:autoSpaceDN w:val="0"/>
        <w:adjustRightInd w:val="0"/>
        <w:spacing w:line="240" w:lineRule="auto"/>
        <w:ind w:firstLine="560"/>
        <w:jc w:val="left"/>
        <w:rPr>
          <w:rFonts w:asciiTheme="minorEastAsia" w:eastAsiaTheme="minorEastAsia" w:hAnsiTheme="minorEastAsia"/>
          <w:color w:val="00B050"/>
          <w:kern w:val="0"/>
          <w:szCs w:val="28"/>
        </w:rPr>
      </w:pPr>
      <w:r w:rsidRPr="00E2077F">
        <w:rPr>
          <w:rFonts w:asciiTheme="minorEastAsia" w:eastAsiaTheme="minorEastAsia" w:hAnsiTheme="minorEastAsia"/>
          <w:color w:val="00B050"/>
          <w:kern w:val="0"/>
          <w:szCs w:val="28"/>
        </w:rPr>
        <w:t>依托各类业务系统的建设，水利数据资源不断丰富，通过水利普查、农村基层防汛预报预警体系、节水及水资源管理系统等形成了全县基础水</w:t>
      </w:r>
      <w:r w:rsidRPr="00E2077F">
        <w:rPr>
          <w:rFonts w:asciiTheme="minorEastAsia" w:eastAsiaTheme="minorEastAsia" w:hAnsiTheme="minorEastAsia"/>
          <w:color w:val="00B050"/>
          <w:kern w:val="0"/>
          <w:szCs w:val="28"/>
        </w:rPr>
        <w:lastRenderedPageBreak/>
        <w:t>信息库，信息资源得到有效利用，与县国土资源局等相关部门实现基础地理信息共享，逐渐实现信息资源分散向信息共享利用的转变。</w:t>
      </w:r>
    </w:p>
    <w:p w:rsidR="00287729" w:rsidRPr="007955E4" w:rsidRDefault="00287729" w:rsidP="00287729">
      <w:pPr>
        <w:pStyle w:val="2"/>
        <w:spacing w:line="240" w:lineRule="auto"/>
        <w:rPr>
          <w:rFonts w:ascii="Times New Roman" w:hAnsi="Times New Roman"/>
          <w:color w:val="000000" w:themeColor="text1"/>
          <w:sz w:val="30"/>
        </w:rPr>
      </w:pPr>
      <w:bookmarkStart w:id="4" w:name="_Toc65771634"/>
      <w:r w:rsidRPr="007955E4">
        <w:rPr>
          <w:rFonts w:ascii="Times New Roman" w:hAnsi="Times New Roman" w:hint="eastAsia"/>
          <w:color w:val="000000" w:themeColor="text1"/>
          <w:sz w:val="30"/>
        </w:rPr>
        <w:t>1</w:t>
      </w:r>
      <w:r w:rsidRPr="007955E4">
        <w:rPr>
          <w:rFonts w:ascii="Times New Roman" w:hAnsi="Times New Roman"/>
          <w:color w:val="000000" w:themeColor="text1"/>
          <w:sz w:val="30"/>
        </w:rPr>
        <w:t>.</w:t>
      </w:r>
      <w:r w:rsidRPr="007955E4">
        <w:rPr>
          <w:rFonts w:ascii="Times New Roman" w:hAnsi="Times New Roman" w:hint="eastAsia"/>
          <w:color w:val="000000" w:themeColor="text1"/>
          <w:sz w:val="30"/>
        </w:rPr>
        <w:t>4</w:t>
      </w:r>
      <w:r w:rsidRPr="007955E4">
        <w:rPr>
          <w:rFonts w:ascii="Times New Roman" w:hAnsi="Times New Roman" w:hint="eastAsia"/>
          <w:color w:val="000000" w:themeColor="text1"/>
          <w:sz w:val="30"/>
        </w:rPr>
        <w:t>问题与短板</w:t>
      </w:r>
      <w:bookmarkEnd w:id="4"/>
    </w:p>
    <w:p w:rsidR="00287729" w:rsidRPr="007955E4" w:rsidRDefault="00287729" w:rsidP="00287729">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4</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水灾害防控短板依然存在</w:t>
      </w:r>
    </w:p>
    <w:p w:rsidR="0065423C" w:rsidRPr="002B2538" w:rsidRDefault="002B2538" w:rsidP="002B2538">
      <w:pPr>
        <w:autoSpaceDE w:val="0"/>
        <w:autoSpaceDN w:val="0"/>
        <w:adjustRightInd w:val="0"/>
        <w:spacing w:line="240" w:lineRule="auto"/>
        <w:ind w:firstLine="560"/>
        <w:jc w:val="left"/>
        <w:rPr>
          <w:rFonts w:ascii="Times New Roman" w:eastAsiaTheme="minorEastAsia" w:hAnsi="Times New Roman"/>
          <w:color w:val="00B050"/>
          <w:kern w:val="0"/>
          <w:szCs w:val="28"/>
        </w:rPr>
      </w:pPr>
      <w:r w:rsidRPr="002B2538">
        <w:rPr>
          <w:rFonts w:ascii="Times New Roman" w:eastAsiaTheme="minorEastAsia" w:hAnsiTheme="minorEastAsia"/>
          <w:color w:val="00B050"/>
          <w:kern w:val="0"/>
          <w:szCs w:val="28"/>
        </w:rPr>
        <w:t>西平县防洪减灾体系已初步形成，但不完善，仍存在部分防洪控制工程建设滞后，堤防标准偏低，带来城乡防洪标准不足，突发洪水将威胁当地群众的财产及生命安全。防洪减灾能力有待提升。</w:t>
      </w:r>
    </w:p>
    <w:p w:rsidR="002B2538" w:rsidRPr="002B2538" w:rsidRDefault="002B2538" w:rsidP="002B2538">
      <w:pPr>
        <w:autoSpaceDE w:val="0"/>
        <w:autoSpaceDN w:val="0"/>
        <w:adjustRightInd w:val="0"/>
        <w:spacing w:line="240" w:lineRule="auto"/>
        <w:ind w:firstLine="560"/>
        <w:jc w:val="left"/>
        <w:rPr>
          <w:rFonts w:ascii="Times New Roman" w:eastAsiaTheme="minorEastAsia" w:hAnsi="Times New Roman"/>
          <w:color w:val="00B050"/>
          <w:kern w:val="0"/>
          <w:szCs w:val="28"/>
        </w:rPr>
      </w:pPr>
      <w:r w:rsidRPr="002B2538">
        <w:rPr>
          <w:rFonts w:ascii="Times New Roman" w:eastAsiaTheme="minorEastAsia" w:hAnsiTheme="minorEastAsia"/>
          <w:color w:val="00B050"/>
          <w:kern w:val="0"/>
          <w:szCs w:val="28"/>
        </w:rPr>
        <w:t>部分河道目前防洪标准不足</w:t>
      </w:r>
      <w:r w:rsidRPr="002B2538">
        <w:rPr>
          <w:rFonts w:ascii="Times New Roman" w:eastAsiaTheme="minorEastAsia" w:hAnsi="Times New Roman"/>
          <w:color w:val="00B050"/>
          <w:kern w:val="0"/>
          <w:szCs w:val="28"/>
        </w:rPr>
        <w:t>20</w:t>
      </w:r>
      <w:r w:rsidRPr="002B2538">
        <w:rPr>
          <w:rFonts w:ascii="Times New Roman" w:eastAsiaTheme="minorEastAsia" w:hAnsiTheme="minorEastAsia"/>
          <w:color w:val="00B050"/>
          <w:kern w:val="0"/>
          <w:szCs w:val="28"/>
        </w:rPr>
        <w:t>年一遇</w:t>
      </w:r>
      <w:proofErr w:type="gramStart"/>
      <w:r w:rsidRPr="002B2538">
        <w:rPr>
          <w:rFonts w:ascii="Times New Roman" w:eastAsiaTheme="minorEastAsia" w:hAnsiTheme="minorEastAsia"/>
          <w:color w:val="00B050"/>
          <w:kern w:val="0"/>
          <w:szCs w:val="28"/>
        </w:rPr>
        <w:t>，</w:t>
      </w:r>
      <w:proofErr w:type="gramEnd"/>
      <w:r w:rsidRPr="002B2538">
        <w:rPr>
          <w:rFonts w:ascii="Times New Roman" w:eastAsiaTheme="minorEastAsia" w:hAnsiTheme="minorEastAsia"/>
          <w:color w:val="00B050"/>
          <w:kern w:val="0"/>
          <w:szCs w:val="28"/>
        </w:rPr>
        <w:t>除涝标准不足</w:t>
      </w:r>
      <w:r w:rsidRPr="002B2538">
        <w:rPr>
          <w:rFonts w:ascii="Times New Roman" w:eastAsiaTheme="minorEastAsia" w:hAnsi="Times New Roman"/>
          <w:color w:val="00B050"/>
          <w:kern w:val="0"/>
          <w:szCs w:val="28"/>
        </w:rPr>
        <w:t>5</w:t>
      </w:r>
      <w:r w:rsidRPr="002B2538">
        <w:rPr>
          <w:rFonts w:ascii="Times New Roman" w:eastAsiaTheme="minorEastAsia" w:hAnsiTheme="minorEastAsia"/>
          <w:color w:val="00B050"/>
          <w:kern w:val="0"/>
          <w:szCs w:val="28"/>
        </w:rPr>
        <w:t>年一遇</w:t>
      </w:r>
      <w:proofErr w:type="gramStart"/>
      <w:r w:rsidRPr="002B2538">
        <w:rPr>
          <w:rFonts w:ascii="Times New Roman" w:eastAsiaTheme="minorEastAsia" w:hAnsiTheme="minorEastAsia"/>
          <w:color w:val="00B050"/>
          <w:kern w:val="0"/>
          <w:szCs w:val="28"/>
        </w:rPr>
        <w:t>，</w:t>
      </w:r>
      <w:proofErr w:type="gramEnd"/>
      <w:r w:rsidRPr="002B2538">
        <w:rPr>
          <w:rFonts w:ascii="Times New Roman" w:eastAsiaTheme="minorEastAsia" w:hAnsiTheme="minorEastAsia"/>
          <w:color w:val="00B050"/>
          <w:kern w:val="0"/>
          <w:szCs w:val="28"/>
        </w:rPr>
        <w:t>局部堤防超高不足、不连续，堤防质量不高、河道弯曲，险工</w:t>
      </w:r>
      <w:proofErr w:type="gramStart"/>
      <w:r w:rsidRPr="002B2538">
        <w:rPr>
          <w:rFonts w:ascii="Times New Roman" w:eastAsiaTheme="minorEastAsia" w:hAnsiTheme="minorEastAsia"/>
          <w:color w:val="00B050"/>
          <w:kern w:val="0"/>
          <w:szCs w:val="28"/>
        </w:rPr>
        <w:t>段处理</w:t>
      </w:r>
      <w:proofErr w:type="gramEnd"/>
      <w:r w:rsidRPr="002B2538">
        <w:rPr>
          <w:rFonts w:ascii="Times New Roman" w:eastAsiaTheme="minorEastAsia" w:hAnsiTheme="minorEastAsia"/>
          <w:color w:val="00B050"/>
          <w:kern w:val="0"/>
          <w:szCs w:val="28"/>
        </w:rPr>
        <w:t>不完善，上游洪水来量大，下游河道洪水出路不畅，造成区域洪灾频发。小洪河自</w:t>
      </w:r>
      <w:r w:rsidRPr="002B2538">
        <w:rPr>
          <w:rFonts w:ascii="Times New Roman" w:eastAsiaTheme="minorEastAsia" w:hAnsi="Times New Roman"/>
          <w:color w:val="00B050"/>
          <w:kern w:val="0"/>
          <w:szCs w:val="28"/>
        </w:rPr>
        <w:t>2003</w:t>
      </w:r>
      <w:r w:rsidRPr="002B2538">
        <w:rPr>
          <w:rFonts w:ascii="Times New Roman" w:eastAsiaTheme="minorEastAsia" w:hAnsiTheme="minorEastAsia"/>
          <w:color w:val="00B050"/>
          <w:kern w:val="0"/>
          <w:szCs w:val="28"/>
        </w:rPr>
        <w:t>年以来虽经治理，但当时治理标准偏低，防洪标准仅为</w:t>
      </w:r>
      <w:r w:rsidRPr="002B2538">
        <w:rPr>
          <w:rFonts w:ascii="Times New Roman" w:eastAsiaTheme="minorEastAsia" w:hAnsi="Times New Roman"/>
          <w:color w:val="00B050"/>
          <w:kern w:val="0"/>
          <w:szCs w:val="28"/>
        </w:rPr>
        <w:t>10</w:t>
      </w:r>
      <w:r w:rsidRPr="002B2538">
        <w:rPr>
          <w:rFonts w:ascii="Times New Roman" w:eastAsiaTheme="minorEastAsia" w:hAnsiTheme="minorEastAsia"/>
          <w:color w:val="00B050"/>
          <w:kern w:val="0"/>
          <w:szCs w:val="28"/>
        </w:rPr>
        <w:t>年一遇</w:t>
      </w:r>
      <w:proofErr w:type="gramStart"/>
      <w:r w:rsidRPr="002B2538">
        <w:rPr>
          <w:rFonts w:ascii="Times New Roman" w:eastAsiaTheme="minorEastAsia" w:hAnsiTheme="minorEastAsia"/>
          <w:color w:val="00B050"/>
          <w:kern w:val="0"/>
          <w:szCs w:val="28"/>
        </w:rPr>
        <w:t>，</w:t>
      </w:r>
      <w:proofErr w:type="gramEnd"/>
      <w:r w:rsidRPr="002B2538">
        <w:rPr>
          <w:rFonts w:ascii="Times New Roman" w:eastAsiaTheme="minorEastAsia" w:hAnsiTheme="minorEastAsia"/>
          <w:color w:val="00B050"/>
          <w:kern w:val="0"/>
          <w:szCs w:val="28"/>
        </w:rPr>
        <w:t>除涝标准为</w:t>
      </w:r>
      <w:r w:rsidRPr="002B2538">
        <w:rPr>
          <w:rFonts w:ascii="Times New Roman" w:eastAsiaTheme="minorEastAsia" w:hAnsi="Times New Roman"/>
          <w:color w:val="00B050"/>
          <w:kern w:val="0"/>
          <w:szCs w:val="28"/>
        </w:rPr>
        <w:t>3</w:t>
      </w:r>
      <w:r w:rsidRPr="002B2538">
        <w:rPr>
          <w:rFonts w:ascii="Times New Roman" w:eastAsiaTheme="minorEastAsia" w:hAnsiTheme="minorEastAsia"/>
          <w:color w:val="00B050"/>
          <w:kern w:val="0"/>
          <w:szCs w:val="28"/>
        </w:rPr>
        <w:t>年一遇</w:t>
      </w:r>
      <w:proofErr w:type="gramStart"/>
      <w:r w:rsidRPr="002B2538">
        <w:rPr>
          <w:rFonts w:ascii="Times New Roman" w:eastAsiaTheme="minorEastAsia" w:hAnsiTheme="minorEastAsia"/>
          <w:color w:val="00B050"/>
          <w:kern w:val="0"/>
          <w:szCs w:val="28"/>
        </w:rPr>
        <w:t>，</w:t>
      </w:r>
      <w:proofErr w:type="gramEnd"/>
      <w:r w:rsidRPr="002B2538">
        <w:rPr>
          <w:rFonts w:ascii="Times New Roman" w:eastAsiaTheme="minorEastAsia" w:hAnsiTheme="minorEastAsia"/>
          <w:color w:val="00B050"/>
          <w:kern w:val="0"/>
          <w:szCs w:val="28"/>
        </w:rPr>
        <w:t>北</w:t>
      </w:r>
      <w:proofErr w:type="gramStart"/>
      <w:r w:rsidRPr="002B2538">
        <w:rPr>
          <w:rFonts w:ascii="Times New Roman" w:eastAsiaTheme="minorEastAsia" w:hAnsiTheme="minorEastAsia"/>
          <w:color w:val="00B050"/>
          <w:kern w:val="0"/>
          <w:szCs w:val="28"/>
        </w:rPr>
        <w:t>柳堰河防洪标准</w:t>
      </w:r>
      <w:proofErr w:type="gramEnd"/>
      <w:r w:rsidRPr="002B2538">
        <w:rPr>
          <w:rFonts w:ascii="Times New Roman" w:eastAsiaTheme="minorEastAsia" w:hAnsiTheme="minorEastAsia"/>
          <w:color w:val="00B050"/>
          <w:kern w:val="0"/>
          <w:szCs w:val="28"/>
        </w:rPr>
        <w:t>也仅</w:t>
      </w:r>
      <w:r w:rsidRPr="002B2538">
        <w:rPr>
          <w:rFonts w:ascii="Times New Roman" w:eastAsiaTheme="minorEastAsia" w:hAnsi="Times New Roman"/>
          <w:color w:val="00B050"/>
          <w:kern w:val="0"/>
          <w:szCs w:val="28"/>
        </w:rPr>
        <w:t>10</w:t>
      </w:r>
      <w:r w:rsidRPr="002B2538">
        <w:rPr>
          <w:rFonts w:ascii="Times New Roman" w:eastAsiaTheme="minorEastAsia" w:hAnsiTheme="minorEastAsia"/>
          <w:color w:val="00B050"/>
          <w:kern w:val="0"/>
          <w:szCs w:val="28"/>
        </w:rPr>
        <w:t>年一遇</w:t>
      </w:r>
      <w:proofErr w:type="gramStart"/>
      <w:r w:rsidRPr="002B2538">
        <w:rPr>
          <w:rFonts w:ascii="Times New Roman" w:eastAsiaTheme="minorEastAsia" w:hAnsiTheme="minorEastAsia"/>
          <w:color w:val="00B050"/>
          <w:kern w:val="0"/>
          <w:szCs w:val="28"/>
        </w:rPr>
        <w:t>，</w:t>
      </w:r>
      <w:proofErr w:type="gramEnd"/>
      <w:r w:rsidRPr="002B2538">
        <w:rPr>
          <w:rFonts w:ascii="Times New Roman" w:eastAsiaTheme="minorEastAsia" w:hAnsiTheme="minorEastAsia"/>
          <w:color w:val="00B050"/>
          <w:kern w:val="0"/>
          <w:szCs w:val="28"/>
        </w:rPr>
        <w:t>已不能适应日益增长的社会发展需要；洪溪河仅治理了上游</w:t>
      </w:r>
      <w:r w:rsidRPr="002B2538">
        <w:rPr>
          <w:rFonts w:ascii="Times New Roman" w:eastAsiaTheme="minorEastAsia" w:hAnsi="Times New Roman"/>
          <w:color w:val="00B050"/>
          <w:kern w:val="0"/>
          <w:szCs w:val="28"/>
        </w:rPr>
        <w:t>10km</w:t>
      </w:r>
      <w:r w:rsidRPr="002B2538">
        <w:rPr>
          <w:rFonts w:ascii="Times New Roman" w:eastAsiaTheme="minorEastAsia" w:hAnsiTheme="minorEastAsia"/>
          <w:color w:val="00B050"/>
          <w:kern w:val="0"/>
          <w:szCs w:val="28"/>
        </w:rPr>
        <w:t>长河道，下游尚有</w:t>
      </w:r>
      <w:r w:rsidRPr="002B2538">
        <w:rPr>
          <w:rFonts w:ascii="Times New Roman" w:eastAsiaTheme="minorEastAsia" w:hAnsi="Times New Roman"/>
          <w:color w:val="00B050"/>
          <w:kern w:val="0"/>
          <w:szCs w:val="28"/>
        </w:rPr>
        <w:t>7km</w:t>
      </w:r>
      <w:r w:rsidRPr="002B2538">
        <w:rPr>
          <w:rFonts w:ascii="Times New Roman" w:eastAsiaTheme="minorEastAsia" w:hAnsiTheme="minorEastAsia"/>
          <w:color w:val="00B050"/>
          <w:kern w:val="0"/>
          <w:szCs w:val="28"/>
        </w:rPr>
        <w:t>多河道未经治理，洪涝灾害时有发生；西平和遂平界河在两县交界，多年未经治理，除涝标准偏低，一遇大雨，</w:t>
      </w:r>
      <w:proofErr w:type="gramStart"/>
      <w:r w:rsidRPr="002B2538">
        <w:rPr>
          <w:rFonts w:ascii="Times New Roman" w:eastAsiaTheme="minorEastAsia" w:hAnsiTheme="minorEastAsia"/>
          <w:color w:val="00B050"/>
          <w:kern w:val="0"/>
          <w:szCs w:val="28"/>
        </w:rPr>
        <w:t>即淹两岸</w:t>
      </w:r>
      <w:proofErr w:type="gramEnd"/>
      <w:r w:rsidRPr="002B2538">
        <w:rPr>
          <w:rFonts w:ascii="Times New Roman" w:eastAsiaTheme="minorEastAsia" w:hAnsiTheme="minorEastAsia"/>
          <w:color w:val="00B050"/>
          <w:kern w:val="0"/>
          <w:szCs w:val="28"/>
        </w:rPr>
        <w:t>农田，两县群众时常发生矛盾冲突。</w:t>
      </w:r>
      <w:r w:rsidRPr="002B2538">
        <w:rPr>
          <w:rFonts w:ascii="Times New Roman" w:eastAsiaTheme="minorEastAsia" w:hAnsi="Times New Roman"/>
          <w:color w:val="00B050"/>
          <w:kern w:val="0"/>
          <w:szCs w:val="28"/>
        </w:rPr>
        <w:t xml:space="preserve"> </w:t>
      </w:r>
    </w:p>
    <w:p w:rsidR="002B2538" w:rsidRPr="002B2538" w:rsidRDefault="002B2538" w:rsidP="002B2538">
      <w:pPr>
        <w:autoSpaceDE w:val="0"/>
        <w:autoSpaceDN w:val="0"/>
        <w:adjustRightInd w:val="0"/>
        <w:spacing w:line="240" w:lineRule="auto"/>
        <w:ind w:firstLine="560"/>
        <w:jc w:val="left"/>
        <w:rPr>
          <w:rFonts w:ascii="Times New Roman" w:eastAsiaTheme="minorEastAsia" w:hAnsi="Times New Roman"/>
          <w:color w:val="00B050"/>
          <w:kern w:val="0"/>
          <w:szCs w:val="28"/>
        </w:rPr>
      </w:pPr>
      <w:r w:rsidRPr="002B2538">
        <w:rPr>
          <w:rFonts w:ascii="Times New Roman" w:eastAsiaTheme="minorEastAsia" w:hAnsiTheme="minorEastAsia"/>
          <w:color w:val="00B050"/>
          <w:kern w:val="0"/>
          <w:szCs w:val="28"/>
        </w:rPr>
        <w:t>水闸病险问题仍未消除，老</w:t>
      </w:r>
      <w:proofErr w:type="gramStart"/>
      <w:r w:rsidRPr="002B2538">
        <w:rPr>
          <w:rFonts w:ascii="Times New Roman" w:eastAsiaTheme="minorEastAsia" w:hAnsiTheme="minorEastAsia"/>
          <w:color w:val="00B050"/>
          <w:kern w:val="0"/>
          <w:szCs w:val="28"/>
        </w:rPr>
        <w:t>王坡丁桥南</w:t>
      </w:r>
      <w:proofErr w:type="gramEnd"/>
      <w:r w:rsidRPr="002B2538">
        <w:rPr>
          <w:rFonts w:ascii="Times New Roman" w:eastAsiaTheme="minorEastAsia" w:hAnsiTheme="minorEastAsia"/>
          <w:color w:val="00B050"/>
          <w:kern w:val="0"/>
          <w:szCs w:val="28"/>
        </w:rPr>
        <w:t>退水闸和北退水闸已运行</w:t>
      </w:r>
      <w:r w:rsidRPr="002B2538">
        <w:rPr>
          <w:rFonts w:ascii="Times New Roman" w:eastAsiaTheme="minorEastAsia" w:hAnsi="Times New Roman"/>
          <w:color w:val="00B050"/>
          <w:kern w:val="0"/>
          <w:szCs w:val="28"/>
        </w:rPr>
        <w:t>60</w:t>
      </w:r>
      <w:r w:rsidRPr="002B2538">
        <w:rPr>
          <w:rFonts w:ascii="Times New Roman" w:eastAsiaTheme="minorEastAsia" w:hAnsiTheme="minorEastAsia"/>
          <w:color w:val="00B050"/>
          <w:kern w:val="0"/>
          <w:szCs w:val="28"/>
        </w:rPr>
        <w:t>余年，运用指标达不到设计标准，工程存在严重安全问题，于</w:t>
      </w:r>
      <w:r w:rsidRPr="002B2538">
        <w:rPr>
          <w:rFonts w:ascii="Times New Roman" w:eastAsiaTheme="minorEastAsia" w:hAnsi="Times New Roman"/>
          <w:color w:val="00B050"/>
          <w:kern w:val="0"/>
          <w:szCs w:val="28"/>
        </w:rPr>
        <w:t>2009</w:t>
      </w:r>
      <w:r w:rsidRPr="002B2538">
        <w:rPr>
          <w:rFonts w:ascii="Times New Roman" w:eastAsiaTheme="minorEastAsia" w:hAnsiTheme="minorEastAsia"/>
          <w:color w:val="00B050"/>
          <w:kern w:val="0"/>
          <w:szCs w:val="28"/>
        </w:rPr>
        <w:t>年鉴定为四类闸，建议拆除重建。但时值今日，两退水闸仍带病运行，每遇汛期，值班人员高度紧张，极大地增加了防汛人员的压力。</w:t>
      </w:r>
    </w:p>
    <w:p w:rsidR="002B2538" w:rsidRPr="002B2538" w:rsidRDefault="002B2538" w:rsidP="002B2538">
      <w:pPr>
        <w:autoSpaceDE w:val="0"/>
        <w:autoSpaceDN w:val="0"/>
        <w:adjustRightInd w:val="0"/>
        <w:spacing w:line="240" w:lineRule="auto"/>
        <w:ind w:firstLine="560"/>
        <w:jc w:val="left"/>
        <w:rPr>
          <w:rFonts w:ascii="Times New Roman" w:eastAsiaTheme="minorEastAsia" w:hAnsi="Times New Roman"/>
          <w:color w:val="00B050"/>
          <w:kern w:val="0"/>
          <w:szCs w:val="28"/>
        </w:rPr>
      </w:pPr>
      <w:r w:rsidRPr="002B2538">
        <w:rPr>
          <w:rFonts w:ascii="Times New Roman" w:eastAsiaTheme="minorEastAsia" w:hAnsiTheme="minorEastAsia"/>
          <w:color w:val="00B050"/>
          <w:kern w:val="0"/>
          <w:szCs w:val="28"/>
        </w:rPr>
        <w:t>特别是近几年随着新型城镇化进程的不断加快，对防洪安全保障能力提出更高要求，对防洪安全体系提出更高标准，现状防洪减灾能力已经不能满足城镇化发展的需要。对存在的防洪灾害问题及时处理，完善防洪减</w:t>
      </w:r>
      <w:r w:rsidRPr="002B2538">
        <w:rPr>
          <w:rFonts w:ascii="Times New Roman" w:eastAsiaTheme="minorEastAsia" w:hAnsiTheme="minorEastAsia"/>
          <w:color w:val="00B050"/>
          <w:kern w:val="0"/>
          <w:szCs w:val="28"/>
        </w:rPr>
        <w:lastRenderedPageBreak/>
        <w:t>灾工程体系建设已势在必行。</w:t>
      </w:r>
    </w:p>
    <w:p w:rsidR="0065423C" w:rsidRPr="002B2538" w:rsidRDefault="0065423C" w:rsidP="002B2538">
      <w:pPr>
        <w:autoSpaceDE w:val="0"/>
        <w:autoSpaceDN w:val="0"/>
        <w:adjustRightInd w:val="0"/>
        <w:spacing w:line="240" w:lineRule="auto"/>
        <w:ind w:firstLine="560"/>
        <w:jc w:val="left"/>
        <w:rPr>
          <w:rFonts w:ascii="Times New Roman" w:eastAsiaTheme="minorEastAsia" w:hAnsi="Times New Roman"/>
          <w:color w:val="00B050"/>
          <w:kern w:val="0"/>
          <w:szCs w:val="28"/>
        </w:rPr>
      </w:pPr>
      <w:r w:rsidRPr="002B2538">
        <w:rPr>
          <w:rFonts w:ascii="Times New Roman" w:eastAsiaTheme="minorEastAsia" w:hAnsiTheme="minorEastAsia"/>
          <w:color w:val="00B050"/>
          <w:kern w:val="0"/>
          <w:szCs w:val="28"/>
        </w:rPr>
        <w:t>我县是国家重要的商品粮及畜牧品产区，然而现状农业生产基础还不稳固。主要表现为：</w:t>
      </w:r>
      <w:r w:rsidR="002B2538" w:rsidRPr="002B2538">
        <w:rPr>
          <w:rFonts w:ascii="Times New Roman" w:eastAsiaTheme="minorEastAsia" w:hAnsiTheme="minorEastAsia"/>
          <w:color w:val="00B050"/>
          <w:kern w:val="0"/>
          <w:szCs w:val="28"/>
        </w:rPr>
        <w:t>节水灌溉面积仅为</w:t>
      </w:r>
      <w:r w:rsidR="002B2538" w:rsidRPr="002B2538">
        <w:rPr>
          <w:rFonts w:ascii="Times New Roman" w:eastAsiaTheme="minorEastAsia" w:hAnsi="Times New Roman"/>
          <w:color w:val="00B050"/>
          <w:kern w:val="0"/>
          <w:szCs w:val="28"/>
        </w:rPr>
        <w:t>14.97</w:t>
      </w:r>
      <w:r w:rsidR="002B2538" w:rsidRPr="002B2538">
        <w:rPr>
          <w:rFonts w:ascii="Times New Roman" w:eastAsiaTheme="minorEastAsia" w:hAnsiTheme="minorEastAsia"/>
          <w:color w:val="00B050"/>
          <w:kern w:val="0"/>
          <w:szCs w:val="28"/>
        </w:rPr>
        <w:t>万亩，占有效灌溉面积的</w:t>
      </w:r>
      <w:r w:rsidR="002B2538" w:rsidRPr="002B2538">
        <w:rPr>
          <w:rFonts w:ascii="Times New Roman" w:eastAsiaTheme="minorEastAsia" w:hAnsi="Times New Roman"/>
          <w:color w:val="00B050"/>
          <w:kern w:val="0"/>
          <w:szCs w:val="28"/>
        </w:rPr>
        <w:t>16.1%</w:t>
      </w:r>
      <w:r w:rsidR="002B2538" w:rsidRPr="002B2538">
        <w:rPr>
          <w:rFonts w:ascii="Times New Roman" w:eastAsiaTheme="minorEastAsia" w:hAnsiTheme="minorEastAsia"/>
          <w:color w:val="00B050"/>
          <w:kern w:val="0"/>
          <w:szCs w:val="28"/>
        </w:rPr>
        <w:t>，大旱年份灌溉无保证；现有灌区由于渠系配套不完善，不能有效发挥效益；机井报废较多，且缺乏维修养护专项资金，井灌面积日趋衰减。</w:t>
      </w:r>
    </w:p>
    <w:p w:rsidR="00287729" w:rsidRPr="002B2538" w:rsidRDefault="0065423C" w:rsidP="002B2538">
      <w:pPr>
        <w:autoSpaceDE w:val="0"/>
        <w:autoSpaceDN w:val="0"/>
        <w:adjustRightInd w:val="0"/>
        <w:spacing w:line="240" w:lineRule="auto"/>
        <w:ind w:firstLine="560"/>
        <w:jc w:val="left"/>
        <w:rPr>
          <w:rFonts w:ascii="Times New Roman" w:eastAsiaTheme="minorEastAsia" w:hAnsi="Times New Roman"/>
          <w:color w:val="00B050"/>
          <w:kern w:val="0"/>
          <w:szCs w:val="28"/>
        </w:rPr>
      </w:pPr>
      <w:r w:rsidRPr="002B2538">
        <w:rPr>
          <w:rFonts w:ascii="Times New Roman" w:eastAsiaTheme="minorEastAsia" w:hAnsiTheme="minorEastAsia"/>
          <w:color w:val="00B050"/>
          <w:kern w:val="0"/>
          <w:szCs w:val="28"/>
        </w:rPr>
        <w:t>受思想观念和认识水平的限制，受传统计划经济模式下管理体制的束缚，无论是在管理体制、法规建设、依法行政、能力建设等诸多方面仍存在许多亟待解决的问题。</w:t>
      </w:r>
      <w:r w:rsidRPr="002B2538">
        <w:rPr>
          <w:rFonts w:ascii="Times New Roman" w:eastAsiaTheme="minorEastAsia" w:hAnsi="Times New Roman"/>
          <w:color w:val="00B050"/>
          <w:kern w:val="0"/>
          <w:szCs w:val="28"/>
        </w:rPr>
        <w:t>“</w:t>
      </w:r>
      <w:r w:rsidRPr="002B2538">
        <w:rPr>
          <w:rFonts w:ascii="Times New Roman" w:eastAsiaTheme="minorEastAsia" w:hAnsiTheme="minorEastAsia"/>
          <w:color w:val="00B050"/>
          <w:kern w:val="0"/>
          <w:szCs w:val="28"/>
        </w:rPr>
        <w:t>条块分割</w:t>
      </w:r>
      <w:r w:rsidRPr="002B2538">
        <w:rPr>
          <w:rFonts w:ascii="Times New Roman" w:eastAsiaTheme="minorEastAsia" w:hAnsi="Times New Roman"/>
          <w:color w:val="00B050"/>
          <w:kern w:val="0"/>
          <w:szCs w:val="28"/>
        </w:rPr>
        <w:t>”</w:t>
      </w:r>
      <w:r w:rsidRPr="002B2538">
        <w:rPr>
          <w:rFonts w:ascii="Times New Roman" w:eastAsiaTheme="minorEastAsia" w:hAnsiTheme="minorEastAsia"/>
          <w:color w:val="00B050"/>
          <w:kern w:val="0"/>
          <w:szCs w:val="28"/>
        </w:rPr>
        <w:t>、</w:t>
      </w:r>
      <w:r w:rsidRPr="002B2538">
        <w:rPr>
          <w:rFonts w:ascii="Times New Roman" w:eastAsiaTheme="minorEastAsia" w:hAnsi="Times New Roman"/>
          <w:color w:val="00B050"/>
          <w:kern w:val="0"/>
          <w:szCs w:val="28"/>
        </w:rPr>
        <w:t xml:space="preserve"> “</w:t>
      </w:r>
      <w:r w:rsidRPr="002B2538">
        <w:rPr>
          <w:rFonts w:ascii="Times New Roman" w:eastAsiaTheme="minorEastAsia" w:hAnsiTheme="minorEastAsia"/>
          <w:color w:val="00B050"/>
          <w:kern w:val="0"/>
          <w:szCs w:val="28"/>
        </w:rPr>
        <w:t>部门分割</w:t>
      </w:r>
      <w:r w:rsidRPr="002B2538">
        <w:rPr>
          <w:rFonts w:ascii="Times New Roman" w:eastAsiaTheme="minorEastAsia" w:hAnsi="Times New Roman"/>
          <w:color w:val="00B050"/>
          <w:kern w:val="0"/>
          <w:szCs w:val="28"/>
        </w:rPr>
        <w:t>”</w:t>
      </w:r>
      <w:r w:rsidRPr="002B2538">
        <w:rPr>
          <w:rFonts w:ascii="Times New Roman" w:eastAsiaTheme="minorEastAsia" w:hAnsiTheme="minorEastAsia"/>
          <w:color w:val="00B050"/>
          <w:kern w:val="0"/>
          <w:szCs w:val="28"/>
        </w:rPr>
        <w:t>、</w:t>
      </w:r>
      <w:r w:rsidRPr="002B2538">
        <w:rPr>
          <w:rFonts w:ascii="Times New Roman" w:eastAsiaTheme="minorEastAsia" w:hAnsi="Times New Roman"/>
          <w:color w:val="00B050"/>
          <w:kern w:val="0"/>
          <w:szCs w:val="28"/>
        </w:rPr>
        <w:t xml:space="preserve"> “</w:t>
      </w:r>
      <w:r w:rsidRPr="002B2538">
        <w:rPr>
          <w:rFonts w:ascii="Times New Roman" w:eastAsiaTheme="minorEastAsia" w:hAnsiTheme="minorEastAsia"/>
          <w:color w:val="00B050"/>
          <w:kern w:val="0"/>
          <w:szCs w:val="28"/>
        </w:rPr>
        <w:t>政出多门</w:t>
      </w:r>
      <w:r w:rsidRPr="002B2538">
        <w:rPr>
          <w:rFonts w:ascii="Times New Roman" w:eastAsiaTheme="minorEastAsia" w:hAnsi="Times New Roman"/>
          <w:color w:val="00B050"/>
          <w:kern w:val="0"/>
          <w:szCs w:val="28"/>
        </w:rPr>
        <w:t>”</w:t>
      </w:r>
      <w:r w:rsidRPr="002B2538">
        <w:rPr>
          <w:rFonts w:ascii="Times New Roman" w:eastAsiaTheme="minorEastAsia" w:hAnsiTheme="minorEastAsia"/>
          <w:color w:val="00B050"/>
          <w:kern w:val="0"/>
          <w:szCs w:val="28"/>
        </w:rPr>
        <w:t>的水资源管理现状，使得各种水资源难以优化配置，各类用水难以统筹规划，管水源的不管供水、管供水的不管排水、管排水的不管治污、</w:t>
      </w:r>
      <w:r w:rsidRPr="002B2538">
        <w:rPr>
          <w:rFonts w:ascii="Times New Roman" w:eastAsiaTheme="minorEastAsia" w:hAnsi="Times New Roman"/>
          <w:color w:val="00B050"/>
          <w:kern w:val="0"/>
          <w:szCs w:val="28"/>
        </w:rPr>
        <w:t xml:space="preserve"> </w:t>
      </w:r>
      <w:r w:rsidRPr="002B2538">
        <w:rPr>
          <w:rFonts w:ascii="Times New Roman" w:eastAsiaTheme="minorEastAsia" w:hAnsiTheme="minorEastAsia"/>
          <w:color w:val="00B050"/>
          <w:kern w:val="0"/>
          <w:szCs w:val="28"/>
        </w:rPr>
        <w:t>管治污的不管回用，以及上下游、左右岸用水缺乏统筹协调，造成各部门、各地区为争取各自利益最大化的短视行为，从而引发在开发、利用、保护水资源上的无序竞争，难以实现水资源综合效益发挥。一是节水制度、政策、工程、技术、监督体系不完善，全民节水、全社会节水、全过程节水任重道远。二是最严格水资源管理制度不健全，以水定城、以水定地、以水定人、以水</w:t>
      </w:r>
      <w:proofErr w:type="gramStart"/>
      <w:r w:rsidRPr="002B2538">
        <w:rPr>
          <w:rFonts w:ascii="Times New Roman" w:eastAsiaTheme="minorEastAsia" w:hAnsiTheme="minorEastAsia"/>
          <w:color w:val="00B050"/>
          <w:kern w:val="0"/>
          <w:szCs w:val="28"/>
        </w:rPr>
        <w:t>定产未</w:t>
      </w:r>
      <w:proofErr w:type="gramEnd"/>
      <w:r w:rsidRPr="002B2538">
        <w:rPr>
          <w:rFonts w:ascii="Times New Roman" w:eastAsiaTheme="minorEastAsia" w:hAnsiTheme="minorEastAsia"/>
          <w:color w:val="00B050"/>
          <w:kern w:val="0"/>
          <w:szCs w:val="28"/>
        </w:rPr>
        <w:t>得到全面落实，水资源、水生态、水环境承载能力在经济社会发展中的刚性约束机制没有建立。三是山水林田湖草缺乏系统治理，水资源短缺、水环境生态保护与修复、水灾害防治缺乏统筹协调，区域流域间不平衡不充分治理现象突出。四是水作为重要的公共产品，市场机制和政府作用发挥不充分，协同性差，监督考核奖惩机制不健全，或者有制度但操作性差，奖惩导向偏差，</w:t>
      </w:r>
      <w:proofErr w:type="gramStart"/>
      <w:r w:rsidRPr="002B2538">
        <w:rPr>
          <w:rFonts w:ascii="Times New Roman" w:eastAsiaTheme="minorEastAsia" w:hAnsiTheme="minorEastAsia"/>
          <w:color w:val="00B050"/>
          <w:kern w:val="0"/>
          <w:szCs w:val="28"/>
        </w:rPr>
        <w:t>水权水市场</w:t>
      </w:r>
      <w:proofErr w:type="gramEnd"/>
      <w:r w:rsidRPr="002B2538">
        <w:rPr>
          <w:rFonts w:ascii="Times New Roman" w:eastAsiaTheme="minorEastAsia" w:hAnsiTheme="minorEastAsia"/>
          <w:color w:val="00B050"/>
          <w:kern w:val="0"/>
          <w:szCs w:val="28"/>
        </w:rPr>
        <w:t>、水利</w:t>
      </w:r>
      <w:r w:rsidRPr="002B2538">
        <w:rPr>
          <w:rFonts w:ascii="Times New Roman" w:eastAsiaTheme="minorEastAsia" w:hAnsi="Times New Roman"/>
          <w:color w:val="00B050"/>
          <w:kern w:val="0"/>
          <w:szCs w:val="28"/>
        </w:rPr>
        <w:t>“</w:t>
      </w:r>
      <w:r w:rsidRPr="002B2538">
        <w:rPr>
          <w:rFonts w:ascii="Times New Roman" w:eastAsiaTheme="minorEastAsia" w:hAnsiTheme="minorEastAsia"/>
          <w:color w:val="00B050"/>
          <w:kern w:val="0"/>
          <w:szCs w:val="28"/>
        </w:rPr>
        <w:t>放管服</w:t>
      </w:r>
      <w:r w:rsidRPr="002B2538">
        <w:rPr>
          <w:rFonts w:ascii="Times New Roman" w:eastAsiaTheme="minorEastAsia" w:hAnsi="Times New Roman"/>
          <w:color w:val="00B050"/>
          <w:kern w:val="0"/>
          <w:szCs w:val="28"/>
        </w:rPr>
        <w:t>”</w:t>
      </w:r>
      <w:r w:rsidRPr="002B2538">
        <w:rPr>
          <w:rFonts w:ascii="Times New Roman" w:eastAsiaTheme="minorEastAsia" w:hAnsiTheme="minorEastAsia"/>
          <w:color w:val="00B050"/>
          <w:kern w:val="0"/>
          <w:szCs w:val="28"/>
        </w:rPr>
        <w:t>、水利工程管护、水利投融资改革迟缓，制约了水治理体制的全面创新和发展。</w:t>
      </w:r>
    </w:p>
    <w:p w:rsidR="002B2538" w:rsidRPr="002B2538" w:rsidRDefault="002B2538" w:rsidP="002B2538">
      <w:pPr>
        <w:autoSpaceDE w:val="0"/>
        <w:autoSpaceDN w:val="0"/>
        <w:adjustRightInd w:val="0"/>
        <w:spacing w:line="240" w:lineRule="auto"/>
        <w:ind w:firstLine="560"/>
        <w:jc w:val="left"/>
        <w:rPr>
          <w:rFonts w:ascii="Times New Roman" w:eastAsiaTheme="minorEastAsia" w:hAnsi="Times New Roman"/>
          <w:color w:val="00B050"/>
          <w:kern w:val="0"/>
          <w:szCs w:val="28"/>
        </w:rPr>
      </w:pPr>
      <w:r w:rsidRPr="002B2538">
        <w:rPr>
          <w:rFonts w:ascii="Times New Roman" w:eastAsiaTheme="minorEastAsia" w:hAnsiTheme="minorEastAsia"/>
          <w:color w:val="00B050"/>
          <w:kern w:val="0"/>
          <w:szCs w:val="28"/>
        </w:rPr>
        <w:lastRenderedPageBreak/>
        <w:t>由于城市建设、管道排水不畅、河道排涝泄洪能力差等原因，造成城市防洪排涝标准没有达到国家规定的标准。城市内水系较乱，造成城市防洪除涝能力不足，干旱缺水，雨季积水，与党的十九大提出的人与自然和谐共生相违背。</w:t>
      </w:r>
    </w:p>
    <w:p w:rsidR="002B2538" w:rsidRPr="002B2538" w:rsidRDefault="002B2538" w:rsidP="002B2538">
      <w:pPr>
        <w:autoSpaceDE w:val="0"/>
        <w:autoSpaceDN w:val="0"/>
        <w:adjustRightInd w:val="0"/>
        <w:spacing w:line="240" w:lineRule="auto"/>
        <w:ind w:firstLine="560"/>
        <w:jc w:val="left"/>
        <w:rPr>
          <w:rFonts w:ascii="Times New Roman" w:eastAsiaTheme="minorEastAsia" w:hAnsi="Times New Roman"/>
          <w:color w:val="00B050"/>
          <w:kern w:val="0"/>
          <w:szCs w:val="28"/>
        </w:rPr>
      </w:pPr>
      <w:r w:rsidRPr="002B2538">
        <w:rPr>
          <w:rFonts w:ascii="Times New Roman" w:eastAsiaTheme="minorEastAsia" w:hAnsiTheme="minorEastAsia"/>
          <w:color w:val="00B050"/>
          <w:kern w:val="0"/>
          <w:szCs w:val="28"/>
        </w:rPr>
        <w:t>老王坡滞洪区和杨庄滞洪区，均列入</w:t>
      </w:r>
      <w:r w:rsidRPr="002B2538">
        <w:rPr>
          <w:rFonts w:ascii="Times New Roman" w:eastAsiaTheme="minorEastAsia" w:hAnsi="Times New Roman"/>
          <w:color w:val="00B050"/>
          <w:kern w:val="0"/>
          <w:szCs w:val="28"/>
        </w:rPr>
        <w:t xml:space="preserve">2010 </w:t>
      </w:r>
      <w:r w:rsidRPr="002B2538">
        <w:rPr>
          <w:rFonts w:ascii="Times New Roman" w:eastAsiaTheme="minorEastAsia" w:hAnsiTheme="minorEastAsia"/>
          <w:color w:val="00B050"/>
          <w:kern w:val="0"/>
          <w:szCs w:val="28"/>
        </w:rPr>
        <w:t>年</w:t>
      </w:r>
      <w:r w:rsidRPr="002B2538">
        <w:rPr>
          <w:rFonts w:ascii="Times New Roman" w:eastAsiaTheme="minorEastAsia" w:hAnsi="Times New Roman"/>
          <w:color w:val="00B050"/>
          <w:kern w:val="0"/>
          <w:szCs w:val="28"/>
        </w:rPr>
        <w:t xml:space="preserve"> 1 </w:t>
      </w:r>
      <w:r w:rsidRPr="002B2538">
        <w:rPr>
          <w:rFonts w:ascii="Times New Roman" w:eastAsiaTheme="minorEastAsia" w:hAnsiTheme="minorEastAsia"/>
          <w:color w:val="00B050"/>
          <w:kern w:val="0"/>
          <w:szCs w:val="28"/>
        </w:rPr>
        <w:t>月水利部公布的《国家蓄滞洪区修订目录（</w:t>
      </w:r>
      <w:r w:rsidRPr="002B2538">
        <w:rPr>
          <w:rFonts w:ascii="Times New Roman" w:eastAsiaTheme="minorEastAsia" w:hAnsi="Times New Roman"/>
          <w:color w:val="00B050"/>
          <w:kern w:val="0"/>
          <w:szCs w:val="28"/>
        </w:rPr>
        <w:t xml:space="preserve">2010 </w:t>
      </w:r>
      <w:r w:rsidRPr="002B2538">
        <w:rPr>
          <w:rFonts w:ascii="Times New Roman" w:eastAsiaTheme="minorEastAsia" w:hAnsiTheme="minorEastAsia"/>
          <w:color w:val="00B050"/>
          <w:kern w:val="0"/>
          <w:szCs w:val="28"/>
        </w:rPr>
        <w:t>年</w:t>
      </w:r>
      <w:r w:rsidRPr="002B2538">
        <w:rPr>
          <w:rFonts w:ascii="Times New Roman" w:eastAsiaTheme="minorEastAsia" w:hAnsi="Times New Roman"/>
          <w:color w:val="00B050"/>
          <w:kern w:val="0"/>
          <w:szCs w:val="28"/>
        </w:rPr>
        <w:t xml:space="preserve"> 1 </w:t>
      </w:r>
      <w:r w:rsidRPr="002B2538">
        <w:rPr>
          <w:rFonts w:ascii="Times New Roman" w:eastAsiaTheme="minorEastAsia" w:hAnsiTheme="minorEastAsia"/>
          <w:color w:val="00B050"/>
          <w:kern w:val="0"/>
          <w:szCs w:val="28"/>
        </w:rPr>
        <w:t>月</w:t>
      </w:r>
      <w:r w:rsidRPr="002B2538">
        <w:rPr>
          <w:rFonts w:ascii="Times New Roman" w:eastAsiaTheme="minorEastAsia" w:hAnsi="Times New Roman"/>
          <w:color w:val="00B050"/>
          <w:kern w:val="0"/>
          <w:szCs w:val="28"/>
        </w:rPr>
        <w:t xml:space="preserve">7 </w:t>
      </w:r>
      <w:r w:rsidRPr="002B2538">
        <w:rPr>
          <w:rFonts w:ascii="Times New Roman" w:eastAsiaTheme="minorEastAsia" w:hAnsiTheme="minorEastAsia"/>
          <w:color w:val="00B050"/>
          <w:kern w:val="0"/>
          <w:szCs w:val="28"/>
        </w:rPr>
        <w:t>日）》，为洪汝河流域防洪减灾做出了巨大贡献。</w:t>
      </w:r>
      <w:r w:rsidRPr="002B2538">
        <w:rPr>
          <w:rFonts w:ascii="Times New Roman" w:eastAsiaTheme="minorEastAsia" w:hAnsi="Times New Roman"/>
          <w:color w:val="00B050"/>
          <w:kern w:val="0"/>
          <w:szCs w:val="28"/>
        </w:rPr>
        <w:t>2018</w:t>
      </w:r>
      <w:r w:rsidRPr="002B2538">
        <w:rPr>
          <w:rFonts w:ascii="Times New Roman" w:eastAsiaTheme="minorEastAsia" w:hAnsiTheme="minorEastAsia"/>
          <w:color w:val="00B050"/>
          <w:kern w:val="0"/>
          <w:szCs w:val="28"/>
        </w:rPr>
        <w:t>年至</w:t>
      </w:r>
      <w:r w:rsidRPr="002B2538">
        <w:rPr>
          <w:rFonts w:ascii="Times New Roman" w:eastAsiaTheme="minorEastAsia" w:hAnsi="Times New Roman"/>
          <w:color w:val="00B050"/>
          <w:kern w:val="0"/>
          <w:szCs w:val="28"/>
        </w:rPr>
        <w:t>2020</w:t>
      </w:r>
      <w:r w:rsidRPr="002B2538">
        <w:rPr>
          <w:rFonts w:ascii="Times New Roman" w:eastAsiaTheme="minorEastAsia" w:hAnsiTheme="minorEastAsia"/>
          <w:color w:val="00B050"/>
          <w:kern w:val="0"/>
          <w:szCs w:val="28"/>
        </w:rPr>
        <w:t>年进行了安全建设和工程建设，对滞洪区内堤防、道路等进行了修建，一旦启用，也只能</w:t>
      </w:r>
      <w:proofErr w:type="gramStart"/>
      <w:r w:rsidRPr="002B2538">
        <w:rPr>
          <w:rFonts w:ascii="Times New Roman" w:eastAsiaTheme="minorEastAsia" w:hAnsiTheme="minorEastAsia"/>
          <w:color w:val="00B050"/>
          <w:kern w:val="0"/>
          <w:szCs w:val="28"/>
        </w:rPr>
        <w:t>保生命</w:t>
      </w:r>
      <w:proofErr w:type="gramEnd"/>
      <w:r w:rsidRPr="002B2538">
        <w:rPr>
          <w:rFonts w:ascii="Times New Roman" w:eastAsiaTheme="minorEastAsia" w:hAnsiTheme="minorEastAsia"/>
          <w:color w:val="00B050"/>
          <w:kern w:val="0"/>
          <w:szCs w:val="28"/>
        </w:rPr>
        <w:t>安全，财产损失较为惨重，由于当地经济落后，居民生活贫困，加之受灾，民政救济和补偿有限，恢复生产和重建家园极为困难。</w:t>
      </w:r>
    </w:p>
    <w:p w:rsidR="00287729" w:rsidRPr="007955E4" w:rsidRDefault="00287729" w:rsidP="00287729">
      <w:pPr>
        <w:pStyle w:val="3"/>
        <w:spacing w:line="240" w:lineRule="auto"/>
        <w:rPr>
          <w:rFonts w:asciiTheme="minorEastAsia" w:eastAsiaTheme="minorEastAsia" w:hAnsiTheme="minorEastAsia"/>
          <w:color w:val="000000" w:themeColor="text1"/>
          <w:sz w:val="30"/>
          <w:szCs w:val="30"/>
        </w:rPr>
      </w:pP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4</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Style w:val="CharAttribute7"/>
          <w:rFonts w:asciiTheme="minorEastAsia" w:eastAsiaTheme="minorEastAsia" w:hAnsiTheme="minorEastAsia"/>
          <w:color w:val="000000" w:themeColor="text1"/>
          <w:sz w:val="30"/>
          <w:szCs w:val="30"/>
        </w:rPr>
        <w:t>水资源供需矛盾仍显突出</w:t>
      </w:r>
    </w:p>
    <w:p w:rsidR="00D761F3" w:rsidRDefault="004D47B8" w:rsidP="000417AE">
      <w:pPr>
        <w:spacing w:line="240" w:lineRule="auto"/>
        <w:ind w:firstLine="560"/>
        <w:rPr>
          <w:rFonts w:ascii="Times New Roman" w:hAnsi="Times New Roman"/>
          <w:color w:val="00B050"/>
        </w:rPr>
      </w:pPr>
      <w:r w:rsidRPr="00D761F3">
        <w:rPr>
          <w:rFonts w:ascii="Times New Roman" w:hAnsi="Times New Roman"/>
          <w:color w:val="00B050"/>
        </w:rPr>
        <w:t>受人多水少、时空分布不均等自身禀赋条件的限制，以及投资建设水平滞后的后天条件制约，我</w:t>
      </w:r>
      <w:r w:rsidR="004870F8" w:rsidRPr="00D761F3">
        <w:rPr>
          <w:rFonts w:ascii="Times New Roman" w:hAnsi="Times New Roman" w:hint="eastAsia"/>
          <w:color w:val="00B050"/>
        </w:rPr>
        <w:t>县</w:t>
      </w:r>
      <w:r w:rsidRPr="00D761F3">
        <w:rPr>
          <w:rFonts w:ascii="Times New Roman" w:hAnsi="Times New Roman"/>
          <w:color w:val="00B050"/>
        </w:rPr>
        <w:t>水资源供需矛盾仍显突出。</w:t>
      </w:r>
    </w:p>
    <w:p w:rsidR="004D47B8" w:rsidRPr="00D761F3" w:rsidRDefault="004D47B8" w:rsidP="000417AE">
      <w:pPr>
        <w:spacing w:line="240" w:lineRule="auto"/>
        <w:ind w:firstLine="560"/>
        <w:rPr>
          <w:rFonts w:ascii="Times New Roman" w:hAnsi="Times New Roman"/>
          <w:color w:val="00B050"/>
        </w:rPr>
      </w:pPr>
      <w:r w:rsidRPr="00D761F3">
        <w:rPr>
          <w:rFonts w:ascii="Times New Roman" w:hAnsi="Times New Roman"/>
          <w:color w:val="00B050"/>
        </w:rPr>
        <w:t>水资源短缺形势依然严峻。我</w:t>
      </w:r>
      <w:r w:rsidR="004870F8" w:rsidRPr="00D761F3">
        <w:rPr>
          <w:rFonts w:ascii="Times New Roman" w:hAnsi="Times New Roman" w:hint="eastAsia"/>
          <w:color w:val="00B050"/>
        </w:rPr>
        <w:t>县</w:t>
      </w:r>
      <w:r w:rsidRPr="00D761F3">
        <w:rPr>
          <w:rFonts w:ascii="Times New Roman" w:hAnsi="Times New Roman"/>
          <w:color w:val="00B050"/>
        </w:rPr>
        <w:t>水资源总量不足，时空分布不均，存在严重的资源型缺水，且水土资源分布与经济社会发展空间格局不匹配，水利基础设施网络建设滞后问题突出，局部地区缺乏有效的调蓄工程，工程型缺水问题显现。随着城镇化、工业化的快速推进，极端气候以及产业布局不合理等的影响，水质型缺水、结构型缺水和季节型缺水问题也日益突出。城乡供水和农村饮水安全难以保障、河湖生态环境用水不足、农田灌溉用水不够等问题依然严峻，水资源供需矛盾日趋尖锐。</w:t>
      </w:r>
    </w:p>
    <w:p w:rsidR="004D47B8" w:rsidRPr="00D761F3" w:rsidRDefault="004D47B8" w:rsidP="004870F8">
      <w:pPr>
        <w:spacing w:line="240" w:lineRule="auto"/>
        <w:ind w:firstLine="560"/>
        <w:rPr>
          <w:rFonts w:ascii="Times New Roman" w:hAnsi="Times New Roman"/>
          <w:color w:val="00B050"/>
        </w:rPr>
      </w:pPr>
      <w:r w:rsidRPr="00D761F3">
        <w:rPr>
          <w:rFonts w:ascii="Times New Roman" w:hAnsi="Times New Roman"/>
          <w:color w:val="00B050"/>
        </w:rPr>
        <w:t>水资源开发利用及配置不合理。过度依赖地下水源供水，开采量与地下水资源分布量不相协调，导致地下水超采问题日益严峻。</w:t>
      </w:r>
    </w:p>
    <w:p w:rsidR="00287729" w:rsidRPr="00D761F3" w:rsidRDefault="004D47B8" w:rsidP="004870F8">
      <w:pPr>
        <w:spacing w:line="240" w:lineRule="auto"/>
        <w:ind w:firstLine="560"/>
        <w:rPr>
          <w:rFonts w:ascii="Times New Roman" w:hAnsi="Times New Roman"/>
          <w:color w:val="00B050"/>
        </w:rPr>
      </w:pPr>
      <w:r w:rsidRPr="00D761F3">
        <w:rPr>
          <w:rFonts w:ascii="Times New Roman" w:hAnsi="Times New Roman"/>
          <w:color w:val="00B050"/>
        </w:rPr>
        <w:lastRenderedPageBreak/>
        <w:t>节水型社会建设尚有一定潜力。农业作为我</w:t>
      </w:r>
      <w:r w:rsidR="004870F8" w:rsidRPr="00D761F3">
        <w:rPr>
          <w:rFonts w:ascii="Times New Roman" w:hAnsi="Times New Roman" w:hint="eastAsia"/>
          <w:color w:val="00B050"/>
        </w:rPr>
        <w:t>县</w:t>
      </w:r>
      <w:r w:rsidRPr="00D761F3">
        <w:rPr>
          <w:rFonts w:ascii="Times New Roman" w:hAnsi="Times New Roman"/>
          <w:color w:val="00B050"/>
        </w:rPr>
        <w:t>第一用水大户，存在农田有效灌溉面积不足、高效节水灌溉面积占比较低、高新节水技术措施推广应用力度不够等系列问题；工业用水重复利用率和用水效率不高，再生水利用工程少；城镇公共供水工程维护、维修力度不够，</w:t>
      </w:r>
      <w:r w:rsidR="004870F8" w:rsidRPr="00D761F3">
        <w:rPr>
          <w:rFonts w:ascii="Times New Roman" w:hAnsi="Times New Roman"/>
          <w:color w:val="00B050"/>
        </w:rPr>
        <w:t>跑、冒、滴、漏现象严重，</w:t>
      </w:r>
      <w:r w:rsidR="002134C4" w:rsidRPr="00D761F3">
        <w:rPr>
          <w:rFonts w:ascii="Times New Roman" w:hAnsi="Times New Roman" w:hint="eastAsia"/>
          <w:color w:val="00B050"/>
        </w:rPr>
        <w:t>我县城区</w:t>
      </w:r>
      <w:r w:rsidR="004870F8" w:rsidRPr="00D761F3">
        <w:rPr>
          <w:rFonts w:ascii="Times New Roman" w:hAnsi="Times New Roman"/>
          <w:color w:val="00B050"/>
        </w:rPr>
        <w:t>供水</w:t>
      </w:r>
      <w:proofErr w:type="gramStart"/>
      <w:r w:rsidR="004870F8" w:rsidRPr="00D761F3">
        <w:rPr>
          <w:rFonts w:ascii="Times New Roman" w:hAnsi="Times New Roman"/>
          <w:color w:val="00B050"/>
        </w:rPr>
        <w:t>漏失率</w:t>
      </w:r>
      <w:proofErr w:type="gramEnd"/>
      <w:r w:rsidR="004870F8" w:rsidRPr="00D761F3">
        <w:rPr>
          <w:rFonts w:ascii="Times New Roman" w:hAnsi="Times New Roman"/>
          <w:color w:val="00B050"/>
        </w:rPr>
        <w:t>接近</w:t>
      </w:r>
      <w:r w:rsidR="004870F8" w:rsidRPr="00D761F3">
        <w:rPr>
          <w:rFonts w:ascii="Times New Roman" w:hAnsi="Times New Roman"/>
          <w:color w:val="00B050"/>
        </w:rPr>
        <w:t xml:space="preserve"> </w:t>
      </w:r>
      <w:r w:rsidR="002134C4" w:rsidRPr="00D761F3">
        <w:rPr>
          <w:rFonts w:ascii="Times New Roman" w:hAnsi="Times New Roman" w:hint="eastAsia"/>
          <w:color w:val="00B050"/>
        </w:rPr>
        <w:t>1</w:t>
      </w:r>
      <w:r w:rsidR="00ED411C" w:rsidRPr="00D761F3">
        <w:rPr>
          <w:rFonts w:ascii="Times New Roman" w:hAnsi="Times New Roman" w:hint="eastAsia"/>
          <w:color w:val="00B050"/>
        </w:rPr>
        <w:t>5</w:t>
      </w:r>
      <w:r w:rsidR="004870F8" w:rsidRPr="00D761F3">
        <w:rPr>
          <w:rFonts w:ascii="Times New Roman" w:hAnsi="Times New Roman"/>
          <w:color w:val="00B050"/>
        </w:rPr>
        <w:t>％，远高于全国</w:t>
      </w:r>
      <w:r w:rsidR="004870F8" w:rsidRPr="00D761F3">
        <w:rPr>
          <w:rFonts w:ascii="Times New Roman" w:hAnsi="Times New Roman"/>
          <w:color w:val="00B050"/>
        </w:rPr>
        <w:t>10.2</w:t>
      </w:r>
      <w:r w:rsidR="004870F8" w:rsidRPr="00D761F3">
        <w:rPr>
          <w:rFonts w:ascii="Times New Roman" w:hAnsi="Times New Roman"/>
          <w:color w:val="00B050"/>
        </w:rPr>
        <w:t>％的平均水平；水资源综合利用效益低，</w:t>
      </w:r>
      <w:r w:rsidR="004870F8" w:rsidRPr="00E5399A">
        <w:rPr>
          <w:rFonts w:ascii="Times New Roman" w:hAnsi="Times New Roman"/>
          <w:color w:val="00B050"/>
        </w:rPr>
        <w:t>单方水</w:t>
      </w:r>
      <w:r w:rsidR="004870F8" w:rsidRPr="00E5399A">
        <w:rPr>
          <w:rFonts w:ascii="Times New Roman" w:hAnsi="Times New Roman"/>
          <w:color w:val="00B050"/>
        </w:rPr>
        <w:t xml:space="preserve">GDP </w:t>
      </w:r>
      <w:r w:rsidR="004870F8" w:rsidRPr="00E5399A">
        <w:rPr>
          <w:rFonts w:ascii="Times New Roman" w:hAnsi="Times New Roman"/>
          <w:color w:val="00B050"/>
        </w:rPr>
        <w:t>产出仅为世界平均水平的</w:t>
      </w:r>
      <w:r w:rsidR="004870F8" w:rsidRPr="00E5399A">
        <w:rPr>
          <w:rFonts w:ascii="Times New Roman" w:hAnsi="Times New Roman"/>
          <w:color w:val="00B050"/>
        </w:rPr>
        <w:tab/>
        <w:t>1/3</w:t>
      </w:r>
      <w:r w:rsidR="004870F8" w:rsidRPr="00E5399A">
        <w:rPr>
          <w:rFonts w:ascii="Times New Roman" w:hAnsi="Times New Roman"/>
          <w:color w:val="00B050"/>
        </w:rPr>
        <w:t>；</w:t>
      </w:r>
      <w:r w:rsidR="004870F8" w:rsidRPr="00D761F3">
        <w:rPr>
          <w:rFonts w:ascii="Times New Roman" w:hAnsi="Times New Roman"/>
          <w:color w:val="00B050"/>
        </w:rPr>
        <w:t>节水体系不完善，缺乏促进自主节水的激励机制和适应市场经济的管理体制，难以调动用户自主、自愿节水的积极性。</w:t>
      </w:r>
    </w:p>
    <w:p w:rsidR="00287729" w:rsidRPr="007955E4" w:rsidRDefault="00287729" w:rsidP="00287729">
      <w:pPr>
        <w:pStyle w:val="3"/>
        <w:spacing w:line="240" w:lineRule="auto"/>
        <w:rPr>
          <w:rStyle w:val="CharAttribute7"/>
          <w:color w:val="000000" w:themeColor="text1"/>
          <w:szCs w:val="28"/>
        </w:rPr>
      </w:pP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4</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3</w:t>
      </w:r>
      <w:r w:rsidRPr="007955E4">
        <w:rPr>
          <w:rStyle w:val="CharAttribute7"/>
          <w:rFonts w:asciiTheme="minorEastAsia" w:eastAsiaTheme="minorEastAsia" w:hAnsiTheme="minorEastAsia"/>
          <w:color w:val="000000" w:themeColor="text1"/>
          <w:sz w:val="30"/>
          <w:szCs w:val="30"/>
        </w:rPr>
        <w:t>水生态环境形势不容乐观</w:t>
      </w:r>
    </w:p>
    <w:p w:rsidR="002134C4" w:rsidRPr="00FC278D" w:rsidRDefault="002134C4" w:rsidP="0061561C">
      <w:pPr>
        <w:spacing w:line="240" w:lineRule="auto"/>
        <w:ind w:firstLine="560"/>
        <w:rPr>
          <w:rFonts w:ascii="Times New Roman" w:hAnsi="Times New Roman"/>
          <w:color w:val="00B050"/>
        </w:rPr>
      </w:pPr>
      <w:r w:rsidRPr="00FC278D">
        <w:rPr>
          <w:rFonts w:ascii="Times New Roman" w:hAnsi="Times New Roman"/>
          <w:color w:val="00B050"/>
        </w:rPr>
        <w:t>经过多年来水生态环境治理，水质状况有所好转，但水生态环境形势依然不容乐观。</w:t>
      </w:r>
    </w:p>
    <w:p w:rsidR="002134C4" w:rsidRPr="00FC278D" w:rsidRDefault="002134C4" w:rsidP="0061561C">
      <w:pPr>
        <w:spacing w:line="240" w:lineRule="auto"/>
        <w:ind w:firstLine="560"/>
        <w:rPr>
          <w:rFonts w:ascii="Times New Roman" w:hAnsi="Times New Roman"/>
          <w:color w:val="00B050"/>
        </w:rPr>
      </w:pPr>
      <w:r w:rsidRPr="00FC278D">
        <w:rPr>
          <w:rFonts w:ascii="Times New Roman" w:hAnsi="Times New Roman"/>
          <w:color w:val="00B050"/>
        </w:rPr>
        <w:t>河流生态用水量保障不足。</w:t>
      </w:r>
      <w:r w:rsidR="00FC278D" w:rsidRPr="00FC278D">
        <w:rPr>
          <w:rFonts w:ascii="Times New Roman" w:hAnsi="Times New Roman" w:hint="eastAsia"/>
          <w:color w:val="00B050"/>
        </w:rPr>
        <w:t>西平</w:t>
      </w:r>
      <w:r w:rsidR="00155FB1" w:rsidRPr="00FC278D">
        <w:rPr>
          <w:rFonts w:ascii="Times New Roman" w:hAnsi="Times New Roman"/>
          <w:color w:val="00B050"/>
        </w:rPr>
        <w:t>县</w:t>
      </w:r>
      <w:r w:rsidRPr="00FC278D">
        <w:rPr>
          <w:rFonts w:ascii="Times New Roman" w:hAnsi="Times New Roman"/>
          <w:color w:val="00B050"/>
        </w:rPr>
        <w:t>多数河流为天然季节性河流，非汛期时断流现象时有发生。</w:t>
      </w:r>
    </w:p>
    <w:p w:rsidR="002134C4" w:rsidRPr="00B34428" w:rsidRDefault="007C2EEF" w:rsidP="0061561C">
      <w:pPr>
        <w:spacing w:line="240" w:lineRule="auto"/>
        <w:ind w:firstLine="560"/>
        <w:rPr>
          <w:rFonts w:ascii="Times New Roman" w:hAnsi="Times New Roman"/>
          <w:color w:val="FF0000"/>
        </w:rPr>
      </w:pPr>
      <w:r>
        <w:rPr>
          <w:rFonts w:ascii="Times New Roman" w:hAnsi="Times New Roman"/>
          <w:color w:val="FF0000"/>
        </w:rPr>
        <w:t>西平</w:t>
      </w:r>
      <w:r w:rsidR="004C3236" w:rsidRPr="00B34428">
        <w:rPr>
          <w:rFonts w:ascii="Times New Roman" w:hAnsi="Times New Roman"/>
          <w:color w:val="FF0000"/>
        </w:rPr>
        <w:t>县境内主要河流有小洪河、北汝河和黑河，涉及的地表水二级功能区有</w:t>
      </w:r>
      <w:r w:rsidR="004C3236" w:rsidRPr="00B34428">
        <w:rPr>
          <w:rFonts w:ascii="Times New Roman" w:hAnsi="Times New Roman" w:hint="eastAsia"/>
          <w:color w:val="FF0000"/>
        </w:rPr>
        <w:t>5</w:t>
      </w:r>
      <w:r w:rsidR="004C3236" w:rsidRPr="00B34428">
        <w:rPr>
          <w:rFonts w:ascii="Times New Roman" w:hAnsi="Times New Roman"/>
          <w:color w:val="FF0000"/>
        </w:rPr>
        <w:t>个，分别为北汝河上蔡农业用水区、杨岗河上蔡农业用水区、杨岗河上蔡排污控制区、黑泥河</w:t>
      </w:r>
      <w:proofErr w:type="gramStart"/>
      <w:r w:rsidR="004C3236" w:rsidRPr="00B34428">
        <w:rPr>
          <w:rFonts w:ascii="Times New Roman" w:hAnsi="Times New Roman"/>
          <w:color w:val="FF0000"/>
        </w:rPr>
        <w:t>漯河驻</w:t>
      </w:r>
      <w:proofErr w:type="gramEnd"/>
      <w:r w:rsidR="004C3236" w:rsidRPr="00B34428">
        <w:rPr>
          <w:rFonts w:ascii="Times New Roman" w:hAnsi="Times New Roman"/>
          <w:color w:val="FF0000"/>
        </w:rPr>
        <w:t>马店过渡区、黑泥河上蔡农业用水区，现状调查全年水质有</w:t>
      </w:r>
      <w:r w:rsidR="004C3236" w:rsidRPr="00B34428">
        <w:rPr>
          <w:rFonts w:ascii="Times New Roman" w:hAnsi="Times New Roman" w:hint="eastAsia"/>
          <w:color w:val="FF0000"/>
        </w:rPr>
        <w:t>Ⅳ</w:t>
      </w:r>
      <w:r w:rsidR="004C3236" w:rsidRPr="00B34428">
        <w:rPr>
          <w:rFonts w:ascii="Times New Roman" w:hAnsi="Times New Roman"/>
          <w:color w:val="FF0000"/>
        </w:rPr>
        <w:t>类区</w:t>
      </w:r>
      <w:r w:rsidR="004C3236" w:rsidRPr="00B34428">
        <w:rPr>
          <w:rFonts w:ascii="Times New Roman" w:hAnsi="Times New Roman"/>
          <w:color w:val="FF0000"/>
        </w:rPr>
        <w:t>3</w:t>
      </w:r>
      <w:r w:rsidR="004C3236" w:rsidRPr="00B34428">
        <w:rPr>
          <w:rFonts w:ascii="Times New Roman" w:hAnsi="Times New Roman"/>
          <w:color w:val="FF0000"/>
        </w:rPr>
        <w:t>个，</w:t>
      </w:r>
      <w:r w:rsidR="004C3236" w:rsidRPr="00B34428">
        <w:rPr>
          <w:rFonts w:ascii="Times New Roman" w:hAnsi="Times New Roman" w:hint="eastAsia"/>
          <w:color w:val="FF0000"/>
        </w:rPr>
        <w:t>Ⅴ</w:t>
      </w:r>
      <w:r w:rsidR="004C3236" w:rsidRPr="00B34428">
        <w:rPr>
          <w:rFonts w:ascii="Times New Roman" w:hAnsi="Times New Roman"/>
          <w:color w:val="FF0000"/>
        </w:rPr>
        <w:t>类区</w:t>
      </w:r>
      <w:r w:rsidR="004C3236" w:rsidRPr="00B34428">
        <w:rPr>
          <w:rFonts w:ascii="Times New Roman" w:hAnsi="Times New Roman"/>
          <w:color w:val="FF0000"/>
        </w:rPr>
        <w:t>2</w:t>
      </w:r>
      <w:r w:rsidR="004C3236" w:rsidRPr="00B34428">
        <w:rPr>
          <w:rFonts w:ascii="Times New Roman" w:hAnsi="Times New Roman"/>
          <w:color w:val="FF0000"/>
        </w:rPr>
        <w:t>个，劣</w:t>
      </w:r>
      <w:r w:rsidR="004C3236" w:rsidRPr="00B34428">
        <w:rPr>
          <w:rFonts w:ascii="Times New Roman" w:hAnsi="Times New Roman" w:hint="eastAsia"/>
          <w:color w:val="FF0000"/>
        </w:rPr>
        <w:t>Ⅴ</w:t>
      </w:r>
      <w:r w:rsidR="004C3236" w:rsidRPr="00B34428">
        <w:rPr>
          <w:rFonts w:ascii="Times New Roman" w:hAnsi="Times New Roman"/>
          <w:color w:val="FF0000"/>
        </w:rPr>
        <w:t>类区</w:t>
      </w:r>
      <w:r w:rsidR="004C3236" w:rsidRPr="00B34428">
        <w:rPr>
          <w:rFonts w:ascii="Times New Roman" w:hAnsi="Times New Roman"/>
          <w:color w:val="FF0000"/>
        </w:rPr>
        <w:t>1</w:t>
      </w:r>
      <w:r w:rsidR="004C3236" w:rsidRPr="00B34428">
        <w:rPr>
          <w:rFonts w:ascii="Times New Roman" w:hAnsi="Times New Roman"/>
          <w:color w:val="FF0000"/>
        </w:rPr>
        <w:t>个，主要超标项目为总磷和氨氮，水污染问题突出。</w:t>
      </w:r>
      <w:r w:rsidR="002134C4" w:rsidRPr="00B34428">
        <w:rPr>
          <w:rFonts w:ascii="Times New Roman" w:hAnsi="Times New Roman"/>
          <w:color w:val="FF0000"/>
        </w:rPr>
        <w:t>水体污染严重。河流水生态环境现状尚未满足</w:t>
      </w:r>
      <w:r w:rsidR="004C3236" w:rsidRPr="00B34428">
        <w:rPr>
          <w:rFonts w:ascii="Times New Roman" w:hAnsi="Times New Roman" w:hint="eastAsia"/>
          <w:color w:val="FF0000"/>
        </w:rPr>
        <w:t>上蔡县</w:t>
      </w:r>
      <w:r w:rsidR="002134C4" w:rsidRPr="00B34428">
        <w:rPr>
          <w:rFonts w:ascii="Times New Roman" w:hAnsi="Times New Roman"/>
          <w:color w:val="FF0000"/>
        </w:rPr>
        <w:t>的高质量绿色发展的要求，河</w:t>
      </w:r>
      <w:r w:rsidR="004C3236" w:rsidRPr="00B34428">
        <w:rPr>
          <w:rFonts w:ascii="Times New Roman" w:hAnsi="Times New Roman" w:hint="eastAsia"/>
          <w:color w:val="FF0000"/>
        </w:rPr>
        <w:t>流</w:t>
      </w:r>
      <w:r w:rsidR="002134C4" w:rsidRPr="00B34428">
        <w:rPr>
          <w:rFonts w:ascii="Times New Roman" w:hAnsi="Times New Roman"/>
          <w:color w:val="FF0000"/>
        </w:rPr>
        <w:t>水质问题仍需重视，新时期的挑战依然严峻。</w:t>
      </w:r>
    </w:p>
    <w:p w:rsidR="002134C4" w:rsidRPr="00B34428" w:rsidRDefault="002134C4" w:rsidP="0061561C">
      <w:pPr>
        <w:spacing w:line="240" w:lineRule="auto"/>
        <w:ind w:firstLine="560"/>
        <w:rPr>
          <w:rFonts w:ascii="Times New Roman" w:hAnsi="Times New Roman"/>
          <w:color w:val="FF0000"/>
        </w:rPr>
      </w:pPr>
      <w:r w:rsidRPr="00B34428">
        <w:rPr>
          <w:rFonts w:ascii="Times New Roman" w:hAnsi="Times New Roman"/>
          <w:color w:val="FF0000"/>
        </w:rPr>
        <w:t>农村河塘污染情况不容乐观。提高农村水生态环境是实现乡村振兴的重要步骤。十三五期间，驻马店市共完成</w:t>
      </w:r>
      <w:r w:rsidRPr="00B34428">
        <w:rPr>
          <w:rFonts w:ascii="Times New Roman" w:hAnsi="Times New Roman"/>
          <w:color w:val="FF0000"/>
        </w:rPr>
        <w:t xml:space="preserve"> 420 </w:t>
      </w:r>
      <w:proofErr w:type="gramStart"/>
      <w:r w:rsidRPr="00B34428">
        <w:rPr>
          <w:rFonts w:ascii="Times New Roman" w:hAnsi="Times New Roman"/>
          <w:color w:val="FF0000"/>
        </w:rPr>
        <w:t>个</w:t>
      </w:r>
      <w:proofErr w:type="gramEnd"/>
      <w:r w:rsidRPr="00B34428">
        <w:rPr>
          <w:rFonts w:ascii="Times New Roman" w:hAnsi="Times New Roman"/>
          <w:color w:val="FF0000"/>
        </w:rPr>
        <w:t>村庄的整治工作，但整体</w:t>
      </w:r>
      <w:r w:rsidRPr="00B34428">
        <w:rPr>
          <w:rFonts w:ascii="Times New Roman" w:hAnsi="Times New Roman"/>
          <w:color w:val="FF0000"/>
        </w:rPr>
        <w:lastRenderedPageBreak/>
        <w:t>农村环境</w:t>
      </w:r>
      <w:proofErr w:type="gramStart"/>
      <w:r w:rsidRPr="00B34428">
        <w:rPr>
          <w:rFonts w:ascii="Times New Roman" w:hAnsi="Times New Roman"/>
          <w:color w:val="FF0000"/>
        </w:rPr>
        <w:t>整治占</w:t>
      </w:r>
      <w:proofErr w:type="gramEnd"/>
      <w:r w:rsidRPr="00B34428">
        <w:rPr>
          <w:rFonts w:ascii="Times New Roman" w:hAnsi="Times New Roman"/>
          <w:color w:val="FF0000"/>
        </w:rPr>
        <w:t>比较低，农村生活污水直排、生活垃圾沿河堆弃、畜禽养殖</w:t>
      </w:r>
      <w:proofErr w:type="gramStart"/>
      <w:r w:rsidRPr="00B34428">
        <w:rPr>
          <w:rFonts w:ascii="Times New Roman" w:hAnsi="Times New Roman"/>
          <w:color w:val="FF0000"/>
        </w:rPr>
        <w:t>粪污散排</w:t>
      </w:r>
      <w:proofErr w:type="gramEnd"/>
      <w:r w:rsidRPr="00B34428">
        <w:rPr>
          <w:rFonts w:ascii="Times New Roman" w:hAnsi="Times New Roman"/>
          <w:color w:val="FF0000"/>
        </w:rPr>
        <w:t>、农业面源溢流入河等问题仍广泛存在，农村</w:t>
      </w:r>
    </w:p>
    <w:p w:rsidR="002134C4" w:rsidRPr="00B34428" w:rsidRDefault="002134C4" w:rsidP="0061561C">
      <w:pPr>
        <w:spacing w:line="240" w:lineRule="auto"/>
        <w:ind w:firstLine="560"/>
        <w:rPr>
          <w:rFonts w:ascii="Times New Roman" w:hAnsi="Times New Roman"/>
          <w:color w:val="FF0000"/>
        </w:rPr>
      </w:pPr>
      <w:r w:rsidRPr="00B34428">
        <w:rPr>
          <w:rFonts w:ascii="Times New Roman" w:hAnsi="Times New Roman"/>
          <w:color w:val="FF0000"/>
        </w:rPr>
        <w:t>河塘面临较大的污染风险。加快实施农村污染整治，大力推行了农村环境综合整治工作势在必行。</w:t>
      </w:r>
    </w:p>
    <w:p w:rsidR="00155FB1" w:rsidRPr="00B34428" w:rsidRDefault="00155FB1" w:rsidP="0061561C">
      <w:pPr>
        <w:spacing w:line="240" w:lineRule="auto"/>
        <w:ind w:firstLine="560"/>
        <w:rPr>
          <w:rFonts w:ascii="Times New Roman" w:hAnsi="Times New Roman"/>
          <w:color w:val="FF0000"/>
        </w:rPr>
      </w:pPr>
      <w:r w:rsidRPr="00B34428">
        <w:rPr>
          <w:rFonts w:ascii="Times New Roman" w:hAnsi="Times New Roman"/>
          <w:color w:val="FF0000"/>
        </w:rPr>
        <w:t>全</w:t>
      </w:r>
      <w:r w:rsidRPr="00B34428">
        <w:rPr>
          <w:rFonts w:ascii="Times New Roman" w:hAnsi="Times New Roman" w:hint="eastAsia"/>
          <w:color w:val="FF0000"/>
        </w:rPr>
        <w:t>县</w:t>
      </w:r>
      <w:r w:rsidRPr="00B34428">
        <w:rPr>
          <w:rFonts w:ascii="Times New Roman" w:hAnsi="Times New Roman"/>
          <w:color w:val="FF0000"/>
        </w:rPr>
        <w:t>水土流失情况依然严峻。近年来，</w:t>
      </w:r>
      <w:r w:rsidRPr="00B34428">
        <w:rPr>
          <w:rFonts w:ascii="Times New Roman" w:hAnsi="Times New Roman" w:hint="eastAsia"/>
          <w:color w:val="FF0000"/>
        </w:rPr>
        <w:t>上蔡县</w:t>
      </w:r>
      <w:r w:rsidRPr="00B34428">
        <w:rPr>
          <w:rFonts w:ascii="Times New Roman" w:hAnsi="Times New Roman"/>
          <w:color w:val="FF0000"/>
        </w:rPr>
        <w:t>紧抓水土保持治理，已取得阶段性成效。但水土流失情况依然严峻，截止至</w:t>
      </w:r>
      <w:r w:rsidRPr="00B34428">
        <w:rPr>
          <w:rFonts w:ascii="Times New Roman" w:hAnsi="Times New Roman"/>
          <w:color w:val="FF0000"/>
        </w:rPr>
        <w:t xml:space="preserve"> 2020 </w:t>
      </w:r>
      <w:r w:rsidRPr="00B34428">
        <w:rPr>
          <w:rFonts w:ascii="Times New Roman" w:hAnsi="Times New Roman"/>
          <w:color w:val="FF0000"/>
        </w:rPr>
        <w:t>年，</w:t>
      </w:r>
      <w:r w:rsidRPr="00B34428">
        <w:rPr>
          <w:rFonts w:ascii="Times New Roman" w:hAnsi="Times New Roman" w:hint="eastAsia"/>
          <w:color w:val="FF0000"/>
        </w:rPr>
        <w:t>上蔡县</w:t>
      </w:r>
      <w:r w:rsidRPr="00B34428">
        <w:rPr>
          <w:rFonts w:ascii="Times New Roman" w:hAnsi="Times New Roman"/>
          <w:color w:val="FF0000"/>
        </w:rPr>
        <w:t>水土流失面积为</w:t>
      </w:r>
      <w:r w:rsidRPr="00B34428">
        <w:rPr>
          <w:rFonts w:ascii="Times New Roman" w:hAnsi="Times New Roman"/>
          <w:color w:val="FF0000"/>
        </w:rPr>
        <w:t xml:space="preserve"> </w:t>
      </w:r>
      <w:r w:rsidR="00327AA0" w:rsidRPr="00B34428">
        <w:rPr>
          <w:rFonts w:ascii="Times New Roman" w:hAnsi="Times New Roman" w:hint="eastAsia"/>
          <w:color w:val="FF0000"/>
        </w:rPr>
        <w:t>120</w:t>
      </w:r>
      <w:r w:rsidRPr="00B34428">
        <w:rPr>
          <w:rFonts w:ascii="Times New Roman" w:hAnsi="Times New Roman"/>
          <w:color w:val="FF0000"/>
        </w:rPr>
        <w:t>km</w:t>
      </w:r>
      <w:r w:rsidRPr="00B34428">
        <w:rPr>
          <w:rFonts w:ascii="Times New Roman" w:hAnsi="Times New Roman"/>
          <w:color w:val="FF0000"/>
          <w:vertAlign w:val="superscript"/>
        </w:rPr>
        <w:t>2</w:t>
      </w:r>
      <w:r w:rsidR="00327AA0" w:rsidRPr="00B34428">
        <w:rPr>
          <w:rFonts w:hint="eastAsia"/>
          <w:color w:val="FF0000"/>
        </w:rPr>
        <w:t>，</w:t>
      </w:r>
      <w:r w:rsidR="00327AA0" w:rsidRPr="00B34428">
        <w:rPr>
          <w:rFonts w:ascii="Times New Roman" w:hAnsi="Times New Roman" w:hint="eastAsia"/>
          <w:color w:val="FF0000"/>
        </w:rPr>
        <w:t>占全县总面积的</w:t>
      </w:r>
      <w:r w:rsidR="00327AA0" w:rsidRPr="00B34428">
        <w:rPr>
          <w:rFonts w:ascii="Times New Roman" w:hAnsi="Times New Roman" w:hint="eastAsia"/>
          <w:color w:val="FF0000"/>
        </w:rPr>
        <w:t>7.92%</w:t>
      </w:r>
      <w:r w:rsidR="00327AA0" w:rsidRPr="00B34428">
        <w:rPr>
          <w:rFonts w:ascii="Times New Roman" w:hAnsi="Times New Roman" w:hint="eastAsia"/>
          <w:color w:val="FF0000"/>
        </w:rPr>
        <w:t>。</w:t>
      </w:r>
      <w:r w:rsidRPr="00B34428">
        <w:rPr>
          <w:rFonts w:ascii="Times New Roman" w:hAnsi="Times New Roman"/>
          <w:color w:val="FF0000"/>
        </w:rPr>
        <w:t>水土流失严重破坏土地资源，导致植物多样性缺失，水源涵养能力降低，大量污染物入河，促使水生态环境恶化。同时，重建设、轻生态，边治理、边破坏的现象依然存在，人为活动造成新的水土流失尚未根本遏制，水土流失治理任务依然艰巨。</w:t>
      </w:r>
    </w:p>
    <w:p w:rsidR="00155FB1" w:rsidRPr="00B34428" w:rsidRDefault="00155FB1" w:rsidP="0061561C">
      <w:pPr>
        <w:spacing w:line="240" w:lineRule="auto"/>
        <w:ind w:firstLine="560"/>
        <w:rPr>
          <w:rFonts w:ascii="Times New Roman" w:hAnsi="Times New Roman"/>
          <w:color w:val="FF0000"/>
        </w:rPr>
      </w:pPr>
      <w:r w:rsidRPr="00B34428">
        <w:rPr>
          <w:rFonts w:ascii="Times New Roman" w:hAnsi="Times New Roman"/>
          <w:color w:val="FF0000"/>
        </w:rPr>
        <w:t>推进区域水文化建设任重道远。</w:t>
      </w:r>
      <w:r w:rsidR="00AF6E7A" w:rsidRPr="00B34428">
        <w:rPr>
          <w:rFonts w:ascii="Times New Roman" w:hAnsi="Times New Roman" w:hint="eastAsia"/>
          <w:color w:val="FF0000"/>
        </w:rPr>
        <w:t>上蔡县</w:t>
      </w:r>
      <w:r w:rsidRPr="00B34428">
        <w:rPr>
          <w:rFonts w:ascii="Times New Roman" w:hAnsi="Times New Roman"/>
          <w:color w:val="FF0000"/>
        </w:rPr>
        <w:t>围绕水文化、水生态保护、节水宣传开展了大量工作，但是与水生态文明多元化、多样化、多层次的要求相比还存在较大的提升空间。主要体现为水文化体制尚未建立，水文化发展的长效机制有待完善，居民亲水需求不能充分满足，水生态文明理念不够广泛深入，大量可以展现的历史文化元素缺失、尘封，水文化研究与滨河特色结合不够紧密，水文化深层次研究亟待进一步加强。</w:t>
      </w:r>
    </w:p>
    <w:p w:rsidR="00287729" w:rsidRPr="007955E4" w:rsidRDefault="00287729" w:rsidP="002134C4">
      <w:pPr>
        <w:pStyle w:val="3"/>
        <w:spacing w:line="240" w:lineRule="auto"/>
        <w:rPr>
          <w:rStyle w:val="CharAttribute7"/>
          <w:color w:val="000000" w:themeColor="text1"/>
          <w:szCs w:val="28"/>
        </w:rPr>
      </w:pP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4</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4</w:t>
      </w:r>
      <w:r w:rsidRPr="007955E4">
        <w:rPr>
          <w:rStyle w:val="CharAttribute7"/>
          <w:rFonts w:asciiTheme="minorEastAsia" w:eastAsiaTheme="minorEastAsia" w:hAnsiTheme="minorEastAsia"/>
          <w:color w:val="000000" w:themeColor="text1"/>
          <w:sz w:val="30"/>
          <w:szCs w:val="30"/>
        </w:rPr>
        <w:t>水管理标准体系尚不完善</w:t>
      </w:r>
    </w:p>
    <w:p w:rsidR="00852096" w:rsidRPr="00EB755C" w:rsidRDefault="00852096" w:rsidP="00EB755C">
      <w:pPr>
        <w:spacing w:line="240" w:lineRule="auto"/>
        <w:ind w:firstLine="560"/>
        <w:rPr>
          <w:rFonts w:ascii="Times New Roman" w:eastAsiaTheme="minorEastAsia" w:hAnsi="Times New Roman"/>
          <w:color w:val="00B050"/>
        </w:rPr>
      </w:pPr>
      <w:r w:rsidRPr="00EB755C">
        <w:rPr>
          <w:rFonts w:ascii="Times New Roman" w:eastAsiaTheme="minorEastAsia" w:hAnsi="Times New Roman"/>
          <w:color w:val="00B050"/>
        </w:rPr>
        <w:t>受思想观念、认识水平的限制及管理体制的束缚，高效的水管理体系尚未形成。</w:t>
      </w:r>
    </w:p>
    <w:p w:rsidR="00852096" w:rsidRPr="00EB755C" w:rsidRDefault="00852096" w:rsidP="00EB755C">
      <w:pPr>
        <w:spacing w:line="240" w:lineRule="auto"/>
        <w:ind w:firstLine="560"/>
        <w:rPr>
          <w:rFonts w:ascii="Times New Roman" w:eastAsiaTheme="minorEastAsia" w:hAnsi="Times New Roman"/>
          <w:color w:val="00B050"/>
        </w:rPr>
      </w:pPr>
      <w:r w:rsidRPr="00EB755C">
        <w:rPr>
          <w:rFonts w:ascii="Times New Roman" w:eastAsiaTheme="minorEastAsia" w:hAnsi="Times New Roman"/>
          <w:color w:val="00B050"/>
        </w:rPr>
        <w:t>管理体制机制不顺。水作为重要的公共产品，政府作用和市场机制发挥不充分、协同性差。监督考核奖惩机制不健全，奖惩导向存在偏差。</w:t>
      </w:r>
      <w:proofErr w:type="gramStart"/>
      <w:r w:rsidRPr="00EB755C">
        <w:rPr>
          <w:rFonts w:ascii="Times New Roman" w:eastAsiaTheme="minorEastAsia" w:hAnsi="Times New Roman"/>
          <w:color w:val="00B050"/>
        </w:rPr>
        <w:t>水权水市场</w:t>
      </w:r>
      <w:proofErr w:type="gramEnd"/>
      <w:r w:rsidRPr="00EB755C">
        <w:rPr>
          <w:rFonts w:ascii="Times New Roman" w:eastAsiaTheme="minorEastAsia" w:hAnsi="Times New Roman"/>
          <w:color w:val="00B050"/>
        </w:rPr>
        <w:t>、水价形成机制、水利</w:t>
      </w:r>
      <w:r w:rsidRPr="00EB755C">
        <w:rPr>
          <w:rFonts w:eastAsiaTheme="minorEastAsia"/>
          <w:color w:val="00B050"/>
        </w:rPr>
        <w:t>“</w:t>
      </w:r>
      <w:r w:rsidRPr="00EB755C">
        <w:rPr>
          <w:rFonts w:ascii="Times New Roman" w:eastAsiaTheme="minorEastAsia" w:hAnsi="Times New Roman"/>
          <w:color w:val="00B050"/>
        </w:rPr>
        <w:t>放管服</w:t>
      </w:r>
      <w:r w:rsidRPr="00EB755C">
        <w:rPr>
          <w:rFonts w:eastAsiaTheme="minorEastAsia"/>
          <w:color w:val="00B050"/>
        </w:rPr>
        <w:t>”</w:t>
      </w:r>
      <w:r w:rsidRPr="00EB755C">
        <w:rPr>
          <w:rFonts w:ascii="Times New Roman" w:eastAsiaTheme="minorEastAsia" w:hAnsi="Times New Roman"/>
          <w:color w:val="00B050"/>
        </w:rPr>
        <w:t>、水利工程管护、水利投融资</w:t>
      </w:r>
      <w:r w:rsidRPr="00EB755C">
        <w:rPr>
          <w:rFonts w:ascii="Times New Roman" w:eastAsiaTheme="minorEastAsia" w:hAnsi="Times New Roman"/>
          <w:color w:val="00B050"/>
        </w:rPr>
        <w:lastRenderedPageBreak/>
        <w:t>改革迟缓，制约了水管理体制的全面创新和发展。</w:t>
      </w:r>
    </w:p>
    <w:p w:rsidR="00852096" w:rsidRPr="00EB755C" w:rsidRDefault="00852096" w:rsidP="00EB755C">
      <w:pPr>
        <w:spacing w:line="240" w:lineRule="auto"/>
        <w:ind w:firstLine="560"/>
        <w:rPr>
          <w:rFonts w:ascii="Times New Roman" w:eastAsiaTheme="minorEastAsia" w:hAnsi="Times New Roman"/>
          <w:color w:val="00B050"/>
        </w:rPr>
      </w:pPr>
      <w:r w:rsidRPr="00EB755C">
        <w:rPr>
          <w:rFonts w:ascii="Times New Roman" w:eastAsiaTheme="minorEastAsia" w:hAnsi="Times New Roman"/>
          <w:color w:val="00B050"/>
        </w:rPr>
        <w:t>水管理制度落实不到位。以水定需未得到全面落实，水资源、水生态、水环境承载能力在经济社会发展中的刚性约束机制尚未建立。节水制度、政策、工程、技术、监督体系均不完善，全民节水、全社会节水、全过程节水任重道远。应急防汛抗灾基本物资依然欠缺，应急道路等基础设施建设滞后，严重影响应急事件响应管理制度的落实。</w:t>
      </w:r>
    </w:p>
    <w:p w:rsidR="00287729" w:rsidRPr="00EB755C" w:rsidRDefault="00852096" w:rsidP="00EB755C">
      <w:pPr>
        <w:spacing w:line="240" w:lineRule="auto"/>
        <w:ind w:firstLine="560"/>
        <w:rPr>
          <w:rFonts w:ascii="Times New Roman" w:eastAsiaTheme="minorEastAsia" w:hAnsi="Times New Roman"/>
          <w:color w:val="00B050"/>
        </w:rPr>
      </w:pPr>
      <w:r w:rsidRPr="00EB755C">
        <w:rPr>
          <w:rFonts w:ascii="Times New Roman" w:eastAsiaTheme="minorEastAsia" w:hAnsi="Times New Roman"/>
          <w:color w:val="00B050"/>
        </w:rPr>
        <w:t>水利监管体系尚不健全。水利行业强监管未得到全面落实，水利工程重建设轻管理问题依然突出。在河湖长制、最严格水资源管理落实等重点领域的监管措施单一、监管技术落后、监管范围不足等导致水利监管整体水平不高，难以满足现代水利信息化、高效化的新要求。</w:t>
      </w:r>
    </w:p>
    <w:p w:rsidR="00C81714" w:rsidRPr="007955E4" w:rsidRDefault="00C81714" w:rsidP="00C81714">
      <w:pPr>
        <w:pStyle w:val="3"/>
        <w:spacing w:line="240" w:lineRule="auto"/>
        <w:rPr>
          <w:rStyle w:val="CharAttribute7"/>
          <w:color w:val="000000" w:themeColor="text1"/>
          <w:szCs w:val="28"/>
        </w:rPr>
      </w:pP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4</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5</w:t>
      </w:r>
      <w:r w:rsidRPr="007955E4">
        <w:rPr>
          <w:rStyle w:val="CharAttribute7"/>
          <w:rFonts w:asciiTheme="minorEastAsia" w:eastAsiaTheme="minorEastAsia" w:hAnsiTheme="minorEastAsia"/>
          <w:color w:val="000000" w:themeColor="text1"/>
          <w:sz w:val="30"/>
          <w:szCs w:val="30"/>
        </w:rPr>
        <w:t>水利信息化建设有待提升</w:t>
      </w:r>
    </w:p>
    <w:p w:rsidR="0075689B" w:rsidRPr="0075689B" w:rsidRDefault="0075689B" w:rsidP="0075689B">
      <w:pPr>
        <w:spacing w:line="240" w:lineRule="auto"/>
        <w:ind w:firstLine="560"/>
        <w:rPr>
          <w:rFonts w:ascii="Times New Roman" w:eastAsiaTheme="minorEastAsia" w:hAnsi="Times New Roman"/>
          <w:color w:val="00B050"/>
        </w:rPr>
      </w:pPr>
      <w:r w:rsidRPr="0075689B">
        <w:rPr>
          <w:rFonts w:ascii="Times New Roman" w:hAnsi="Times New Roman" w:hint="eastAsia"/>
          <w:color w:val="00B050"/>
        </w:rPr>
        <w:t>西平县</w:t>
      </w:r>
      <w:r w:rsidRPr="0075689B">
        <w:rPr>
          <w:rFonts w:ascii="Times New Roman" w:eastAsiaTheme="minorEastAsia" w:hAnsi="Times New Roman"/>
          <w:color w:val="00B050"/>
        </w:rPr>
        <w:t>水利信息化系统经过多年发展，依托各水利工程的建设，水利信息化建设取得了一定成绩，但与全面实现水利智慧化及现代化管理还有一定差距。</w:t>
      </w:r>
    </w:p>
    <w:p w:rsidR="0075689B" w:rsidRDefault="0075689B" w:rsidP="0075689B">
      <w:pPr>
        <w:autoSpaceDE w:val="0"/>
        <w:autoSpaceDN w:val="0"/>
        <w:adjustRightInd w:val="0"/>
        <w:spacing w:line="360" w:lineRule="auto"/>
        <w:ind w:firstLine="560"/>
        <w:jc w:val="left"/>
        <w:rPr>
          <w:rStyle w:val="CharAttribute7"/>
          <w:rFonts w:eastAsiaTheme="minorEastAsia"/>
          <w:color w:val="00B050"/>
          <w:szCs w:val="28"/>
        </w:rPr>
      </w:pPr>
      <w:r>
        <w:rPr>
          <w:rStyle w:val="CharAttribute7"/>
          <w:rFonts w:eastAsiaTheme="minorEastAsia" w:hint="eastAsia"/>
          <w:color w:val="00B050"/>
          <w:szCs w:val="28"/>
        </w:rPr>
        <w:t>一、</w:t>
      </w:r>
      <w:r w:rsidRPr="0075689B">
        <w:rPr>
          <w:rStyle w:val="CharAttribute7"/>
          <w:color w:val="00B050"/>
          <w:szCs w:val="28"/>
        </w:rPr>
        <w:t>基础设施建设尚需完善。</w:t>
      </w:r>
    </w:p>
    <w:p w:rsidR="0075689B" w:rsidRPr="0075689B" w:rsidRDefault="008C0E51" w:rsidP="0075689B">
      <w:pPr>
        <w:autoSpaceDE w:val="0"/>
        <w:autoSpaceDN w:val="0"/>
        <w:adjustRightInd w:val="0"/>
        <w:spacing w:line="360" w:lineRule="auto"/>
        <w:ind w:firstLine="560"/>
        <w:jc w:val="left"/>
        <w:rPr>
          <w:rFonts w:ascii="Times New Roman" w:eastAsiaTheme="minorEastAsia" w:hAnsi="Times New Roman"/>
          <w:color w:val="00B050"/>
        </w:rPr>
      </w:pPr>
      <w:r w:rsidRPr="0075689B">
        <w:rPr>
          <w:rFonts w:ascii="Times New Roman" w:eastAsiaTheme="minorEastAsia" w:hAnsi="Times New Roman"/>
          <w:color w:val="00B050"/>
        </w:rPr>
        <w:t>全县已建设监测感知体系大多依托国家及省厅项目建设，监测点数量偏少，尚不能满足</w:t>
      </w:r>
      <w:proofErr w:type="gramStart"/>
      <w:r w:rsidRPr="0075689B">
        <w:rPr>
          <w:rFonts w:ascii="Times New Roman" w:eastAsiaTheme="minorEastAsia" w:hAnsi="Times New Roman"/>
          <w:color w:val="00B050"/>
        </w:rPr>
        <w:t>全县保障</w:t>
      </w:r>
      <w:proofErr w:type="gramEnd"/>
      <w:r w:rsidRPr="0075689B">
        <w:rPr>
          <w:rFonts w:ascii="Times New Roman" w:eastAsiaTheme="minorEastAsia" w:hAnsi="Times New Roman"/>
          <w:color w:val="00B050"/>
        </w:rPr>
        <w:t>民生与社会经济发展对水利信息资源的需求，在防汛抗旱、水土保持、灌区等工程中普遍存在信息采集自动化程度低、信息采集种类覆盖不全、时空分布不均的问题</w:t>
      </w:r>
      <w:r w:rsidR="0075689B" w:rsidRPr="00E55C0C">
        <w:rPr>
          <w:rFonts w:ascii="宋?" w:hAnsi="宋?" w:cs="宋?"/>
          <w:kern w:val="0"/>
          <w:szCs w:val="28"/>
        </w:rPr>
        <w:t>，</w:t>
      </w:r>
      <w:r w:rsidR="0075689B" w:rsidRPr="0075689B">
        <w:rPr>
          <w:rFonts w:ascii="Times New Roman" w:eastAsiaTheme="minorEastAsia" w:hAnsi="Times New Roman"/>
          <w:color w:val="00B050"/>
        </w:rPr>
        <w:t>不能达到水利业务对水利信息需求的支撑作用。</w:t>
      </w:r>
    </w:p>
    <w:p w:rsidR="0075689B" w:rsidRPr="0075689B" w:rsidRDefault="0075689B" w:rsidP="0075689B">
      <w:pPr>
        <w:autoSpaceDE w:val="0"/>
        <w:autoSpaceDN w:val="0"/>
        <w:adjustRightInd w:val="0"/>
        <w:spacing w:line="360" w:lineRule="auto"/>
        <w:ind w:firstLine="560"/>
        <w:jc w:val="left"/>
        <w:rPr>
          <w:rFonts w:ascii="Times New Roman" w:eastAsiaTheme="minorEastAsia" w:hAnsi="Times New Roman"/>
          <w:color w:val="00B050"/>
        </w:rPr>
      </w:pPr>
      <w:r w:rsidRPr="0075689B">
        <w:rPr>
          <w:rFonts w:ascii="Times New Roman" w:eastAsiaTheme="minorEastAsia" w:hAnsi="Times New Roman"/>
          <w:color w:val="00B050"/>
        </w:rPr>
        <w:t>全县防汛应急通信不完善，在技术手段和设备配置规模方面不能满足突发应急防汛抢险工作对灾情及指挥调度等信息及时可靠传递的需求，防</w:t>
      </w:r>
      <w:r w:rsidRPr="0075689B">
        <w:rPr>
          <w:rFonts w:ascii="Times New Roman" w:eastAsiaTheme="minorEastAsia" w:hAnsi="Times New Roman"/>
          <w:color w:val="00B050"/>
        </w:rPr>
        <w:lastRenderedPageBreak/>
        <w:t>汛应急通信系统建设亟待加强。</w:t>
      </w:r>
    </w:p>
    <w:p w:rsidR="008C0E51" w:rsidRPr="0075689B" w:rsidRDefault="0075689B" w:rsidP="0075689B">
      <w:pPr>
        <w:autoSpaceDE w:val="0"/>
        <w:autoSpaceDN w:val="0"/>
        <w:adjustRightInd w:val="0"/>
        <w:spacing w:line="360" w:lineRule="auto"/>
        <w:ind w:firstLine="560"/>
        <w:jc w:val="left"/>
        <w:rPr>
          <w:rFonts w:ascii="Times New Roman" w:eastAsiaTheme="minorEastAsia" w:hAnsi="Times New Roman"/>
          <w:color w:val="00B050"/>
        </w:rPr>
      </w:pPr>
      <w:r w:rsidRPr="0075689B">
        <w:rPr>
          <w:rFonts w:ascii="Times New Roman" w:eastAsiaTheme="minorEastAsia" w:hAnsi="Times New Roman"/>
          <w:color w:val="00B050"/>
        </w:rPr>
        <w:t>现阶段全县水利系统缺乏统一水利网络管理，网络管理能力和管理效率较低；水利信息网络系统骨干线路带宽偏低，数据传输保障能力有待提高。</w:t>
      </w:r>
    </w:p>
    <w:p w:rsidR="0075689B" w:rsidRDefault="0075689B" w:rsidP="0075689B">
      <w:pPr>
        <w:spacing w:line="240" w:lineRule="auto"/>
        <w:ind w:firstLine="560"/>
        <w:rPr>
          <w:rStyle w:val="CharAttribute7"/>
          <w:rFonts w:eastAsiaTheme="minorEastAsia"/>
          <w:color w:val="00B050"/>
          <w:szCs w:val="28"/>
        </w:rPr>
      </w:pPr>
      <w:r>
        <w:rPr>
          <w:rStyle w:val="CharAttribute7"/>
          <w:rFonts w:eastAsiaTheme="minorEastAsia" w:hint="eastAsia"/>
          <w:color w:val="00B050"/>
          <w:szCs w:val="28"/>
        </w:rPr>
        <w:t>二、</w:t>
      </w:r>
      <w:r w:rsidRPr="0075689B">
        <w:rPr>
          <w:rStyle w:val="CharAttribute7"/>
          <w:rFonts w:eastAsiaTheme="minorEastAsia"/>
          <w:color w:val="00B050"/>
          <w:szCs w:val="28"/>
        </w:rPr>
        <w:t>数据资源有待加强共享。</w:t>
      </w:r>
    </w:p>
    <w:p w:rsidR="0075689B" w:rsidRPr="0075689B" w:rsidRDefault="0075689B" w:rsidP="0075689B">
      <w:pPr>
        <w:autoSpaceDE w:val="0"/>
        <w:autoSpaceDN w:val="0"/>
        <w:adjustRightInd w:val="0"/>
        <w:spacing w:line="360" w:lineRule="auto"/>
        <w:ind w:firstLine="560"/>
        <w:jc w:val="left"/>
        <w:rPr>
          <w:rFonts w:ascii="Times New Roman" w:eastAsiaTheme="minorEastAsia" w:hAnsi="Times New Roman"/>
          <w:color w:val="00B050"/>
        </w:rPr>
      </w:pPr>
      <w:r w:rsidRPr="0075689B">
        <w:rPr>
          <w:rFonts w:ascii="Times New Roman" w:eastAsiaTheme="minorEastAsia" w:hAnsi="Times New Roman"/>
          <w:color w:val="00B050"/>
        </w:rPr>
        <w:t>随着水利信息化的不断推进，市本级及各区（县）水利信息资源不断积累，业务应用系统不断增加，凸显诸多问题，包括资源分散、数据交换共享困难、数据利用效率不高、内容重复矛盾、系统间接口繁杂，信息化建设集约化程度不高，不同程度地造成基础设施重复投资，信息割据和资源浪费。</w:t>
      </w:r>
    </w:p>
    <w:p w:rsidR="0075689B" w:rsidRPr="0075689B" w:rsidRDefault="0075689B" w:rsidP="0075689B">
      <w:pPr>
        <w:autoSpaceDE w:val="0"/>
        <w:autoSpaceDN w:val="0"/>
        <w:adjustRightInd w:val="0"/>
        <w:spacing w:line="360" w:lineRule="auto"/>
        <w:ind w:firstLine="560"/>
        <w:jc w:val="left"/>
        <w:rPr>
          <w:rFonts w:ascii="Times New Roman" w:eastAsiaTheme="minorEastAsia" w:hAnsi="Times New Roman"/>
          <w:color w:val="00B050"/>
        </w:rPr>
      </w:pPr>
      <w:r w:rsidRPr="0075689B">
        <w:rPr>
          <w:rFonts w:ascii="Times New Roman" w:eastAsiaTheme="minorEastAsia" w:hAnsi="Times New Roman"/>
          <w:color w:val="00B050"/>
        </w:rPr>
        <w:t>全县水利数据资源缺乏全面梳理，尚未厘清水利数据资源数量、来源、分布、类型、格式等基础信息，且大量数据资源以文本、电子表格或纸质形式存储和保存在不同部门，水利基础信息资源目录共享体系亟须建设。</w:t>
      </w:r>
    </w:p>
    <w:p w:rsidR="0075689B" w:rsidRDefault="0075689B" w:rsidP="0075689B">
      <w:pPr>
        <w:autoSpaceDE w:val="0"/>
        <w:autoSpaceDN w:val="0"/>
        <w:adjustRightInd w:val="0"/>
        <w:spacing w:line="360" w:lineRule="auto"/>
        <w:ind w:firstLine="560"/>
        <w:jc w:val="left"/>
        <w:rPr>
          <w:rFonts w:ascii="Times New Roman" w:eastAsiaTheme="minorEastAsia" w:hAnsi="Times New Roman"/>
        </w:rPr>
      </w:pPr>
      <w:r w:rsidRPr="0075689B">
        <w:rPr>
          <w:rFonts w:ascii="Times New Roman" w:eastAsiaTheme="minorEastAsia" w:hAnsi="Times New Roman"/>
          <w:color w:val="00B050"/>
        </w:rPr>
        <w:t>信息资源分类、编码、交换与共享等标准建设落后，存在数据资源标准不统一，信息交换困难，共享利用与更新维护机制缺失，制约了数据资源整合与共享进程、数据资源的深度挖掘和整体效益的发挥，不能有效促进数据资源为各类水利业务应用提供完善的信息服务</w:t>
      </w:r>
      <w:r w:rsidRPr="0075689B">
        <w:rPr>
          <w:rFonts w:ascii="Times New Roman" w:eastAsiaTheme="minorEastAsia" w:hAnsi="Times New Roman"/>
        </w:rPr>
        <w:t>。</w:t>
      </w:r>
    </w:p>
    <w:p w:rsidR="0075689B" w:rsidRDefault="0075689B" w:rsidP="0075689B">
      <w:pPr>
        <w:spacing w:line="240" w:lineRule="auto"/>
        <w:ind w:firstLine="560"/>
        <w:rPr>
          <w:rStyle w:val="CharAttribute7"/>
          <w:rFonts w:eastAsiaTheme="minorEastAsia"/>
          <w:color w:val="00B050"/>
          <w:szCs w:val="28"/>
        </w:rPr>
      </w:pPr>
      <w:r w:rsidRPr="0075689B">
        <w:rPr>
          <w:rStyle w:val="CharAttribute7"/>
          <w:rFonts w:eastAsiaTheme="minorEastAsia" w:hint="eastAsia"/>
          <w:color w:val="00B050"/>
          <w:szCs w:val="28"/>
        </w:rPr>
        <w:t>三、</w:t>
      </w:r>
      <w:r w:rsidRPr="0075689B">
        <w:rPr>
          <w:rStyle w:val="CharAttribute7"/>
          <w:rFonts w:eastAsiaTheme="minorEastAsia"/>
          <w:color w:val="00B050"/>
          <w:szCs w:val="28"/>
        </w:rPr>
        <w:t>决策支持能力仍需加强。</w:t>
      </w:r>
    </w:p>
    <w:p w:rsidR="0075689B" w:rsidRDefault="0075689B" w:rsidP="0075689B">
      <w:pPr>
        <w:autoSpaceDE w:val="0"/>
        <w:autoSpaceDN w:val="0"/>
        <w:adjustRightInd w:val="0"/>
        <w:spacing w:line="360" w:lineRule="auto"/>
        <w:ind w:firstLine="560"/>
        <w:jc w:val="left"/>
        <w:rPr>
          <w:rFonts w:ascii="Times New Roman" w:eastAsiaTheme="minorEastAsia" w:hAnsi="Times New Roman"/>
          <w:color w:val="00B050"/>
        </w:rPr>
      </w:pPr>
      <w:r w:rsidRPr="0075689B">
        <w:rPr>
          <w:rFonts w:ascii="Times New Roman" w:eastAsiaTheme="minorEastAsia" w:hAnsi="Times New Roman"/>
          <w:color w:val="00B050"/>
        </w:rPr>
        <w:t>全县水利信息化缺乏顶层设计，各业务应用系统主要面向各部门业务管理需求，且大多为国家及省厅建设，缺乏系统性、针对性、协同化、智能化的应用，不能满足</w:t>
      </w:r>
      <w:r w:rsidRPr="0075689B">
        <w:rPr>
          <w:rFonts w:ascii="Times New Roman" w:eastAsiaTheme="minorEastAsia" w:hAnsi="Times New Roman"/>
          <w:color w:val="00B050"/>
        </w:rPr>
        <w:t xml:space="preserve"> </w:t>
      </w:r>
      <w:r w:rsidRPr="0075689B">
        <w:rPr>
          <w:rFonts w:ascii="Times New Roman" w:eastAsiaTheme="minorEastAsia" w:hAnsi="Times New Roman"/>
          <w:color w:val="00B050"/>
        </w:rPr>
        <w:t>西平县业务的实际需求，且无更高层次的智能分析、大数据分析决策等智慧应用系统，水利应急管理缺乏，无法满足</w:t>
      </w:r>
      <w:r w:rsidRPr="0075689B">
        <w:rPr>
          <w:rFonts w:ascii="Times New Roman" w:eastAsiaTheme="minorEastAsia" w:hAnsi="Times New Roman"/>
          <w:color w:val="00B050"/>
        </w:rPr>
        <w:t xml:space="preserve"> </w:t>
      </w:r>
      <w:r w:rsidRPr="0075689B">
        <w:rPr>
          <w:rFonts w:ascii="Times New Roman" w:eastAsiaTheme="minorEastAsia" w:hAnsi="Times New Roman"/>
          <w:color w:val="00B050"/>
        </w:rPr>
        <w:t>西平县未</w:t>
      </w:r>
      <w:r w:rsidRPr="0075689B">
        <w:rPr>
          <w:rFonts w:ascii="Times New Roman" w:eastAsiaTheme="minorEastAsia" w:hAnsi="Times New Roman"/>
          <w:color w:val="00B050"/>
        </w:rPr>
        <w:lastRenderedPageBreak/>
        <w:t>来科学指挥决策的应用需求，亟需依托现有技术，不断探索、吸收前沿技术，在防汛抗旱、水资源管理等决策调度支持能力方面有所突破。</w:t>
      </w:r>
    </w:p>
    <w:p w:rsidR="00F00ADE" w:rsidRDefault="00F00ADE" w:rsidP="00F00ADE">
      <w:pPr>
        <w:spacing w:line="240" w:lineRule="auto"/>
        <w:ind w:firstLine="560"/>
        <w:rPr>
          <w:rStyle w:val="CharAttribute7"/>
          <w:rFonts w:eastAsiaTheme="minorEastAsia"/>
          <w:color w:val="00B050"/>
          <w:szCs w:val="28"/>
        </w:rPr>
      </w:pPr>
      <w:r>
        <w:rPr>
          <w:rStyle w:val="CharAttribute7"/>
          <w:rFonts w:eastAsiaTheme="minorEastAsia" w:hint="eastAsia"/>
          <w:color w:val="00B050"/>
          <w:szCs w:val="28"/>
        </w:rPr>
        <w:t>四</w:t>
      </w:r>
      <w:r w:rsidRPr="0075689B">
        <w:rPr>
          <w:rStyle w:val="CharAttribute7"/>
          <w:rFonts w:eastAsiaTheme="minorEastAsia" w:hint="eastAsia"/>
          <w:color w:val="00B050"/>
          <w:szCs w:val="28"/>
        </w:rPr>
        <w:t>、</w:t>
      </w:r>
      <w:r w:rsidRPr="00F00ADE">
        <w:rPr>
          <w:rStyle w:val="CharAttribute7"/>
          <w:color w:val="00B050"/>
          <w:szCs w:val="28"/>
        </w:rPr>
        <w:t>运营保障措施尚未健全</w:t>
      </w:r>
      <w:r w:rsidRPr="00F00ADE">
        <w:rPr>
          <w:rStyle w:val="CharAttribute7"/>
          <w:rFonts w:eastAsiaTheme="minorEastAsia"/>
          <w:color w:val="00B050"/>
          <w:szCs w:val="28"/>
        </w:rPr>
        <w:t>。</w:t>
      </w:r>
    </w:p>
    <w:p w:rsidR="00F00ADE" w:rsidRPr="00F00ADE" w:rsidRDefault="00F00ADE" w:rsidP="00F00ADE">
      <w:pPr>
        <w:autoSpaceDE w:val="0"/>
        <w:autoSpaceDN w:val="0"/>
        <w:adjustRightInd w:val="0"/>
        <w:spacing w:line="360" w:lineRule="auto"/>
        <w:ind w:firstLine="560"/>
        <w:jc w:val="left"/>
        <w:rPr>
          <w:rFonts w:ascii="Times New Roman" w:hAnsi="Times New Roman"/>
          <w:color w:val="00B050"/>
        </w:rPr>
      </w:pPr>
      <w:r w:rsidRPr="00F00ADE">
        <w:rPr>
          <w:rFonts w:ascii="Times New Roman" w:eastAsiaTheme="minorEastAsia" w:hAnsi="Times New Roman"/>
          <w:color w:val="00B050"/>
        </w:rPr>
        <w:t>水利信息化建设主体较多，建设与运行维护存在脱节，</w:t>
      </w:r>
      <w:r w:rsidRPr="00F00ADE">
        <w:rPr>
          <w:rFonts w:eastAsiaTheme="minorEastAsia"/>
          <w:color w:val="00B050"/>
        </w:rPr>
        <w:t>“</w:t>
      </w:r>
      <w:r w:rsidRPr="00F00ADE">
        <w:rPr>
          <w:rFonts w:ascii="Times New Roman" w:eastAsiaTheme="minorEastAsia" w:hAnsi="Times New Roman"/>
          <w:color w:val="00B050"/>
        </w:rPr>
        <w:t>重建设轻管理</w:t>
      </w:r>
      <w:r w:rsidRPr="00F00ADE">
        <w:rPr>
          <w:rFonts w:eastAsiaTheme="minorEastAsia"/>
          <w:color w:val="00B050"/>
        </w:rPr>
        <w:t>”</w:t>
      </w:r>
      <w:r w:rsidRPr="00F00ADE">
        <w:rPr>
          <w:rFonts w:ascii="Times New Roman" w:eastAsiaTheme="minorEastAsia" w:hAnsi="Times New Roman"/>
          <w:color w:val="00B050"/>
        </w:rPr>
        <w:t>现象依然存在，水利信息化平台缺少专门的管理机构，信息化管理规章制度尚未健全。</w:t>
      </w:r>
    </w:p>
    <w:p w:rsidR="005C408B" w:rsidRPr="007955E4" w:rsidRDefault="005C408B" w:rsidP="005C408B">
      <w:pPr>
        <w:pStyle w:val="2"/>
        <w:spacing w:line="240" w:lineRule="auto"/>
        <w:rPr>
          <w:rFonts w:ascii="Times New Roman" w:hAnsi="Times New Roman"/>
          <w:color w:val="000000" w:themeColor="text1"/>
          <w:sz w:val="30"/>
        </w:rPr>
      </w:pPr>
      <w:bookmarkStart w:id="5" w:name="_Toc65771635"/>
      <w:r w:rsidRPr="007955E4">
        <w:rPr>
          <w:rFonts w:ascii="Times New Roman" w:hAnsi="Times New Roman" w:hint="eastAsia"/>
          <w:color w:val="000000" w:themeColor="text1"/>
          <w:sz w:val="30"/>
        </w:rPr>
        <w:t>1</w:t>
      </w:r>
      <w:r w:rsidRPr="007955E4">
        <w:rPr>
          <w:rFonts w:ascii="Times New Roman" w:hAnsi="Times New Roman"/>
          <w:color w:val="000000" w:themeColor="text1"/>
          <w:sz w:val="30"/>
        </w:rPr>
        <w:t>.</w:t>
      </w:r>
      <w:r w:rsidRPr="007955E4">
        <w:rPr>
          <w:rFonts w:ascii="Times New Roman" w:hAnsi="Times New Roman" w:hint="eastAsia"/>
          <w:color w:val="000000" w:themeColor="text1"/>
          <w:sz w:val="30"/>
        </w:rPr>
        <w:t>5</w:t>
      </w:r>
      <w:r w:rsidRPr="007955E4">
        <w:rPr>
          <w:rFonts w:ascii="Times New Roman" w:hAnsi="Times New Roman"/>
          <w:color w:val="000000" w:themeColor="text1"/>
          <w:sz w:val="30"/>
        </w:rPr>
        <w:t>形势与挑战</w:t>
      </w:r>
      <w:bookmarkEnd w:id="5"/>
    </w:p>
    <w:p w:rsidR="005C408B" w:rsidRPr="007955E4" w:rsidRDefault="005C408B" w:rsidP="005C408B">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5</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1</w:t>
      </w:r>
      <w:r w:rsidRPr="007955E4">
        <w:rPr>
          <w:rStyle w:val="CharAttribute7"/>
          <w:rFonts w:asciiTheme="minorEastAsia" w:eastAsiaTheme="minorEastAsia" w:hAnsiTheme="minorEastAsia"/>
          <w:color w:val="000000" w:themeColor="text1"/>
          <w:sz w:val="30"/>
          <w:szCs w:val="30"/>
        </w:rPr>
        <w:t>生态文明建设与社会经济发展有机结合</w:t>
      </w:r>
    </w:p>
    <w:p w:rsidR="00D16599" w:rsidRPr="00471DF2" w:rsidRDefault="00D16599" w:rsidP="00471DF2">
      <w:pPr>
        <w:spacing w:line="240" w:lineRule="auto"/>
        <w:ind w:firstLine="560"/>
        <w:rPr>
          <w:rFonts w:ascii="Times New Roman" w:eastAsiaTheme="minorEastAsia" w:hAnsi="Times New Roman"/>
          <w:color w:val="00B050"/>
        </w:rPr>
      </w:pPr>
      <w:r w:rsidRPr="00471DF2">
        <w:rPr>
          <w:rFonts w:ascii="Times New Roman" w:eastAsiaTheme="minorEastAsia" w:hAnsi="Times New Roman"/>
          <w:color w:val="00B050"/>
        </w:rPr>
        <w:t>生态文明建设要求以水资源承载能力为基础，以自然规律为准则，以水环境可持续发展为目标，合理调配水源，保护和</w:t>
      </w:r>
      <w:proofErr w:type="gramStart"/>
      <w:r w:rsidRPr="00471DF2">
        <w:rPr>
          <w:rFonts w:ascii="Times New Roman" w:eastAsiaTheme="minorEastAsia" w:hAnsi="Times New Roman"/>
          <w:color w:val="00B050"/>
        </w:rPr>
        <w:t>修复水</w:t>
      </w:r>
      <w:proofErr w:type="gramEnd"/>
      <w:r w:rsidRPr="00471DF2">
        <w:rPr>
          <w:rFonts w:ascii="Times New Roman" w:eastAsiaTheme="minorEastAsia" w:hAnsi="Times New Roman"/>
          <w:color w:val="00B050"/>
        </w:rPr>
        <w:t>生态环境，尊重自然、顺应自然和保护自然，保证河流水系自然健康和地下水良性循环，形成人与自然和谐发展的现代化建设新格局，所以推动水生态文明建设，是加快经济社会高质量发展的唯一道路。</w:t>
      </w:r>
    </w:p>
    <w:p w:rsidR="005C408B" w:rsidRPr="007955E4" w:rsidRDefault="00471DF2" w:rsidP="00471DF2">
      <w:pPr>
        <w:spacing w:line="240" w:lineRule="auto"/>
        <w:ind w:firstLine="560"/>
        <w:rPr>
          <w:rFonts w:ascii="SimSun" w:eastAsia="SimSun" w:hAnsi="SimSun"/>
          <w:color w:val="000000" w:themeColor="text1"/>
          <w:szCs w:val="28"/>
        </w:rPr>
      </w:pPr>
      <w:r w:rsidRPr="00471DF2">
        <w:rPr>
          <w:rFonts w:ascii="Times New Roman" w:eastAsiaTheme="minorEastAsia" w:hAnsi="Times New Roman" w:hint="eastAsia"/>
          <w:color w:val="00B050"/>
        </w:rPr>
        <w:t>西平</w:t>
      </w:r>
      <w:r w:rsidR="00D16599" w:rsidRPr="00471DF2">
        <w:rPr>
          <w:rFonts w:ascii="Times New Roman" w:eastAsiaTheme="minorEastAsia" w:hAnsi="Times New Roman" w:hint="eastAsia"/>
          <w:color w:val="00B050"/>
        </w:rPr>
        <w:t>县</w:t>
      </w:r>
      <w:r w:rsidR="00D16599" w:rsidRPr="00471DF2">
        <w:rPr>
          <w:rFonts w:ascii="Times New Roman" w:eastAsiaTheme="minorEastAsia" w:hAnsi="Times New Roman"/>
          <w:color w:val="00B050"/>
        </w:rPr>
        <w:t>是典型的水资源极度短缺地区，经济社会、水资源和水生态环境三者之间的矛盾突出，要实现生态文明，未来不仅要全面治理地表水污染，</w:t>
      </w:r>
      <w:proofErr w:type="gramStart"/>
      <w:r w:rsidR="00D16599" w:rsidRPr="00471DF2">
        <w:rPr>
          <w:rFonts w:ascii="Times New Roman" w:eastAsiaTheme="minorEastAsia" w:hAnsi="Times New Roman"/>
          <w:color w:val="00B050"/>
        </w:rPr>
        <w:t>压采超采</w:t>
      </w:r>
      <w:proofErr w:type="gramEnd"/>
      <w:r w:rsidR="00D16599" w:rsidRPr="00471DF2">
        <w:rPr>
          <w:rFonts w:ascii="Times New Roman" w:eastAsiaTheme="minorEastAsia" w:hAnsi="Times New Roman"/>
          <w:color w:val="00B050"/>
        </w:rPr>
        <w:t>的地下水，同时还要治理和保护好地表水、地下水、外来水、废污水、洪涝水等五大水源，营造良好自然生态和人居环境，需要协同经济社会用水快速增长、水资源高效利用、地下水压采、水生态环境保护等多个发展目标，给</w:t>
      </w:r>
      <w:r>
        <w:rPr>
          <w:rFonts w:ascii="Times New Roman" w:eastAsiaTheme="minorEastAsia" w:hAnsi="Times New Roman" w:hint="eastAsia"/>
          <w:color w:val="00B050"/>
        </w:rPr>
        <w:t>西平</w:t>
      </w:r>
      <w:r w:rsidR="00D16599" w:rsidRPr="00471DF2">
        <w:rPr>
          <w:rFonts w:ascii="Times New Roman" w:eastAsiaTheme="minorEastAsia" w:hAnsi="Times New Roman" w:hint="eastAsia"/>
          <w:color w:val="00B050"/>
        </w:rPr>
        <w:t>县</w:t>
      </w:r>
      <w:r w:rsidR="00D16599" w:rsidRPr="00471DF2">
        <w:rPr>
          <w:rFonts w:ascii="Times New Roman" w:eastAsiaTheme="minorEastAsia" w:hAnsi="Times New Roman"/>
          <w:color w:val="00B050"/>
        </w:rPr>
        <w:t>水安全保障提出了更高的要求。</w:t>
      </w:r>
    </w:p>
    <w:p w:rsidR="00CD3674" w:rsidRPr="007955E4" w:rsidRDefault="00CD3674" w:rsidP="00CD3674">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5</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Style w:val="CharAttribute7"/>
          <w:rFonts w:asciiTheme="minorEastAsia" w:eastAsiaTheme="minorEastAsia" w:hAnsiTheme="minorEastAsia"/>
          <w:color w:val="000000" w:themeColor="text1"/>
          <w:sz w:val="30"/>
          <w:szCs w:val="30"/>
        </w:rPr>
        <w:t>国土空间规划与资源开发利用统筹协调</w:t>
      </w:r>
    </w:p>
    <w:p w:rsidR="005C3889" w:rsidRPr="00B5164D" w:rsidRDefault="005C3889" w:rsidP="00B5164D">
      <w:pPr>
        <w:spacing w:line="240" w:lineRule="auto"/>
        <w:ind w:firstLine="560"/>
        <w:rPr>
          <w:rFonts w:ascii="Times New Roman" w:eastAsiaTheme="minorEastAsia" w:hAnsi="Times New Roman"/>
          <w:color w:val="00B050"/>
        </w:rPr>
      </w:pPr>
      <w:r w:rsidRPr="00B5164D">
        <w:rPr>
          <w:rFonts w:ascii="Times New Roman" w:eastAsiaTheme="minorEastAsia" w:hAnsi="Times New Roman"/>
          <w:color w:val="00B050"/>
        </w:rPr>
        <w:t>国家根据不同区域的资源环境承载能力、现有开发强度和发展潜力，</w:t>
      </w:r>
      <w:r w:rsidRPr="00B5164D">
        <w:rPr>
          <w:rFonts w:ascii="Times New Roman" w:eastAsiaTheme="minorEastAsia" w:hAnsi="Times New Roman"/>
          <w:color w:val="00B050"/>
        </w:rPr>
        <w:lastRenderedPageBreak/>
        <w:t>统筹谋划人口分布、经济布局、国土利用和城镇化格局，将国土空间划分为优化开发、重点开发、限制开发和禁止开发四类，确定了不同区域的主体功能，明确了国土空间开发格局。《国家主体功能区规划》及《河南省主体功能区规划》对我</w:t>
      </w:r>
      <w:r w:rsidR="00775ACD" w:rsidRPr="00B5164D">
        <w:rPr>
          <w:rFonts w:ascii="Times New Roman" w:eastAsiaTheme="minorEastAsia" w:hAnsi="Times New Roman" w:hint="eastAsia"/>
          <w:color w:val="00B050"/>
        </w:rPr>
        <w:t>县</w:t>
      </w:r>
      <w:r w:rsidRPr="00B5164D">
        <w:rPr>
          <w:rFonts w:ascii="Times New Roman" w:eastAsiaTheme="minorEastAsia" w:hAnsi="Times New Roman"/>
          <w:color w:val="00B050"/>
        </w:rPr>
        <w:t>未来人口分布、经济布局、国土利用和城镇化格局进行明确，将我</w:t>
      </w:r>
      <w:r w:rsidR="00775ACD" w:rsidRPr="00B5164D">
        <w:rPr>
          <w:rFonts w:ascii="Times New Roman" w:eastAsiaTheme="minorEastAsia" w:hAnsi="Times New Roman" w:hint="eastAsia"/>
          <w:color w:val="00B050"/>
        </w:rPr>
        <w:t>县</w:t>
      </w:r>
      <w:r w:rsidRPr="00B5164D">
        <w:rPr>
          <w:rFonts w:ascii="Times New Roman" w:eastAsiaTheme="minorEastAsia" w:hAnsi="Times New Roman"/>
          <w:color w:val="00B050"/>
        </w:rPr>
        <w:t>国土空间格局划分为限制开发区（农产品主产区）。限制开发区为农产品主产区，发展方向为现代农业建设重点区、全国粮食生产核心区和新农村建设示范区。</w:t>
      </w:r>
    </w:p>
    <w:p w:rsidR="00396C82" w:rsidRPr="007955E4" w:rsidRDefault="005C3889" w:rsidP="00B5164D">
      <w:pPr>
        <w:spacing w:line="240" w:lineRule="auto"/>
        <w:ind w:firstLine="560"/>
        <w:rPr>
          <w:rFonts w:ascii="Times New Roman" w:eastAsiaTheme="minorEastAsia" w:hAnsi="Times New Roman"/>
          <w:color w:val="000000" w:themeColor="text1"/>
        </w:rPr>
      </w:pPr>
      <w:r w:rsidRPr="00B5164D">
        <w:rPr>
          <w:rFonts w:ascii="Times New Roman" w:eastAsiaTheme="minorEastAsia" w:hAnsi="Times New Roman"/>
          <w:color w:val="00B050"/>
        </w:rPr>
        <w:t>国土空间开发格局对我</w:t>
      </w:r>
      <w:r w:rsidR="00775ACD" w:rsidRPr="00B5164D">
        <w:rPr>
          <w:rFonts w:ascii="Times New Roman" w:eastAsiaTheme="minorEastAsia" w:hAnsi="Times New Roman" w:hint="eastAsia"/>
          <w:color w:val="00B050"/>
        </w:rPr>
        <w:t>县</w:t>
      </w:r>
      <w:r w:rsidRPr="00B5164D">
        <w:rPr>
          <w:rFonts w:ascii="Times New Roman" w:eastAsiaTheme="minorEastAsia" w:hAnsi="Times New Roman"/>
          <w:color w:val="00B050"/>
        </w:rPr>
        <w:t>资源开发提出了更高的要求。限制开发区主要以传统农业为主，要建设高标准粮田和加快现代农业产业集群发展，实现向现代农业、农产品深加工，对区域水土资源开发提出了更高的要求。</w:t>
      </w:r>
    </w:p>
    <w:p w:rsidR="002D7913" w:rsidRPr="007955E4" w:rsidRDefault="002D7913" w:rsidP="002D7913">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1</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5</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3</w:t>
      </w:r>
      <w:r w:rsidRPr="007955E4">
        <w:rPr>
          <w:rStyle w:val="CharAttribute7"/>
          <w:rFonts w:asciiTheme="minorEastAsia" w:eastAsiaTheme="minorEastAsia" w:hAnsiTheme="minorEastAsia"/>
          <w:color w:val="000000" w:themeColor="text1"/>
          <w:sz w:val="30"/>
          <w:szCs w:val="30"/>
        </w:rPr>
        <w:t>区域气候变化与人类生产活动共同影响</w:t>
      </w:r>
    </w:p>
    <w:p w:rsidR="00F3485D" w:rsidRPr="00392150" w:rsidRDefault="000845F0" w:rsidP="00392150">
      <w:pPr>
        <w:spacing w:line="240" w:lineRule="auto"/>
        <w:ind w:firstLine="560"/>
        <w:rPr>
          <w:rFonts w:ascii="Times New Roman" w:eastAsiaTheme="minorEastAsia" w:hAnsi="Times New Roman"/>
          <w:color w:val="00B050"/>
        </w:rPr>
      </w:pPr>
      <w:r w:rsidRPr="00392150">
        <w:rPr>
          <w:rFonts w:ascii="Times New Roman" w:eastAsiaTheme="minorEastAsia" w:hAnsi="Times New Roman"/>
          <w:color w:val="00B050"/>
        </w:rPr>
        <w:t>近</w:t>
      </w:r>
      <w:r w:rsidRPr="00392150">
        <w:rPr>
          <w:rFonts w:ascii="Times New Roman" w:eastAsiaTheme="minorEastAsia" w:hAnsi="Times New Roman"/>
          <w:color w:val="00B050"/>
        </w:rPr>
        <w:t>50</w:t>
      </w:r>
      <w:r w:rsidRPr="00392150">
        <w:rPr>
          <w:rFonts w:ascii="Times New Roman" w:eastAsiaTheme="minorEastAsia" w:hAnsi="Times New Roman"/>
          <w:color w:val="00B050"/>
        </w:rPr>
        <w:t>年来，受气候变化影响，</w:t>
      </w:r>
      <w:r w:rsidR="00392150">
        <w:rPr>
          <w:rFonts w:ascii="Times New Roman" w:eastAsiaTheme="minorEastAsia" w:hAnsi="Times New Roman" w:hint="eastAsia"/>
          <w:color w:val="00B050"/>
        </w:rPr>
        <w:t>西平</w:t>
      </w:r>
      <w:r w:rsidRPr="00392150">
        <w:rPr>
          <w:rFonts w:ascii="Times New Roman" w:eastAsiaTheme="minorEastAsia" w:hAnsi="Times New Roman"/>
          <w:color w:val="00B050"/>
        </w:rPr>
        <w:t>县多次遭遇连续偏丰或偏枯的水文情势，为水灾害防御与水资源管理提出了新的挑战。年内降雨时间分布更不均衡，夏季降雨明显增加，</w:t>
      </w:r>
      <w:proofErr w:type="gramStart"/>
      <w:r w:rsidRPr="00392150">
        <w:rPr>
          <w:rFonts w:ascii="Times New Roman" w:eastAsiaTheme="minorEastAsia" w:hAnsi="Times New Roman"/>
          <w:color w:val="00B050"/>
        </w:rPr>
        <w:t>春季与</w:t>
      </w:r>
      <w:proofErr w:type="gramEnd"/>
      <w:r w:rsidRPr="00392150">
        <w:rPr>
          <w:rFonts w:ascii="Times New Roman" w:eastAsiaTheme="minorEastAsia" w:hAnsi="Times New Roman"/>
          <w:color w:val="00B050"/>
        </w:rPr>
        <w:t>秋季降雨呈现降低趋势。高强度降雨事件发生次数多、持续时间长，导致特大洪水发生次数明显增加，水利工程超标准洪水时有发生。在气候变化影响下，当前面临的水安全保障形势更加严峻。随着城镇化建设快速发展，生产生活水平逐步提高，城镇用水需求不断增加，污染排放强度持续加大，然而我市河湖水体水资源承载能力十分有限，人类活动影响所带来的水生态环境问题是</w:t>
      </w:r>
      <w:r w:rsidR="00392150">
        <w:rPr>
          <w:rFonts w:ascii="Times New Roman" w:eastAsiaTheme="minorEastAsia" w:hAnsi="Times New Roman" w:hint="eastAsia"/>
          <w:color w:val="00B050"/>
        </w:rPr>
        <w:t>西平</w:t>
      </w:r>
      <w:r w:rsidRPr="00392150">
        <w:rPr>
          <w:rFonts w:ascii="Times New Roman" w:eastAsiaTheme="minorEastAsia" w:hAnsi="Times New Roman"/>
          <w:color w:val="00B050"/>
        </w:rPr>
        <w:t>县未来水安全保障的重要瓶颈。</w:t>
      </w:r>
    </w:p>
    <w:p w:rsidR="00A8548F" w:rsidRPr="007955E4" w:rsidRDefault="00A8548F">
      <w:pPr>
        <w:widowControl/>
        <w:spacing w:line="240" w:lineRule="auto"/>
        <w:ind w:firstLineChars="0" w:firstLine="0"/>
        <w:jc w:val="left"/>
        <w:rPr>
          <w:rFonts w:ascii="Times New Roman" w:eastAsiaTheme="minorEastAsia" w:hAnsi="Times New Roman"/>
          <w:b/>
          <w:bCs/>
          <w:color w:val="000000" w:themeColor="text1"/>
          <w:kern w:val="44"/>
          <w:sz w:val="30"/>
          <w:szCs w:val="44"/>
        </w:rPr>
      </w:pPr>
      <w:r w:rsidRPr="007955E4">
        <w:rPr>
          <w:rFonts w:ascii="Times New Roman" w:eastAsiaTheme="minorEastAsia" w:hAnsi="Times New Roman"/>
          <w:color w:val="000000" w:themeColor="text1"/>
        </w:rPr>
        <w:br w:type="page"/>
      </w:r>
    </w:p>
    <w:p w:rsidR="006F3576" w:rsidRPr="007955E4" w:rsidRDefault="006F3576" w:rsidP="006F3576">
      <w:pPr>
        <w:pStyle w:val="1"/>
        <w:spacing w:line="240" w:lineRule="auto"/>
        <w:jc w:val="left"/>
        <w:rPr>
          <w:rFonts w:ascii="Times New Roman" w:eastAsiaTheme="minorEastAsia" w:hAnsi="Times New Roman"/>
          <w:color w:val="000000" w:themeColor="text1"/>
        </w:rPr>
      </w:pPr>
      <w:bookmarkStart w:id="6" w:name="_Toc65771636"/>
      <w:r w:rsidRPr="007955E4">
        <w:rPr>
          <w:rFonts w:ascii="Times New Roman" w:eastAsiaTheme="minorEastAsia" w:hAnsi="Times New Roman" w:hint="eastAsia"/>
          <w:color w:val="000000" w:themeColor="text1"/>
        </w:rPr>
        <w:lastRenderedPageBreak/>
        <w:t>2</w:t>
      </w:r>
      <w:r w:rsidRPr="007955E4">
        <w:rPr>
          <w:rStyle w:val="CharAttribute4"/>
          <w:rFonts w:asciiTheme="minorEastAsia" w:eastAsiaTheme="minorEastAsia" w:hAnsiTheme="minorEastAsia"/>
          <w:color w:val="000000" w:themeColor="text1"/>
          <w:sz w:val="30"/>
          <w:szCs w:val="30"/>
        </w:rPr>
        <w:t>总体思路</w:t>
      </w:r>
      <w:bookmarkEnd w:id="6"/>
    </w:p>
    <w:p w:rsidR="006F3576" w:rsidRPr="007955E4" w:rsidRDefault="006F3576" w:rsidP="006F3576">
      <w:pPr>
        <w:pStyle w:val="2"/>
        <w:spacing w:line="240" w:lineRule="auto"/>
        <w:rPr>
          <w:rFonts w:ascii="Times New Roman" w:hAnsi="Times New Roman"/>
          <w:color w:val="000000" w:themeColor="text1"/>
          <w:sz w:val="30"/>
        </w:rPr>
      </w:pPr>
      <w:bookmarkStart w:id="7" w:name="_Toc65771637"/>
      <w:r w:rsidRPr="007955E4">
        <w:rPr>
          <w:rFonts w:ascii="Times New Roman" w:hAnsi="Times New Roman" w:hint="eastAsia"/>
          <w:color w:val="000000" w:themeColor="text1"/>
          <w:sz w:val="30"/>
        </w:rPr>
        <w:t>2</w:t>
      </w:r>
      <w:r w:rsidRPr="007955E4">
        <w:rPr>
          <w:rFonts w:ascii="Times New Roman" w:hAnsi="Times New Roman"/>
          <w:color w:val="000000" w:themeColor="text1"/>
          <w:sz w:val="30"/>
        </w:rPr>
        <w:t>.1</w:t>
      </w:r>
      <w:r w:rsidRPr="007955E4">
        <w:rPr>
          <w:rStyle w:val="CharAttribute14"/>
          <w:rFonts w:asciiTheme="minorEastAsia" w:eastAsiaTheme="minorEastAsia" w:hAnsiTheme="minorEastAsia"/>
          <w:color w:val="000000" w:themeColor="text1"/>
          <w:sz w:val="30"/>
          <w:szCs w:val="30"/>
        </w:rPr>
        <w:t>指导思想与原则</w:t>
      </w:r>
      <w:bookmarkEnd w:id="7"/>
    </w:p>
    <w:p w:rsidR="006F3576" w:rsidRPr="007955E4" w:rsidRDefault="00775EDC" w:rsidP="006F3576">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2</w:t>
      </w:r>
      <w:r w:rsidR="006F3576" w:rsidRPr="007955E4">
        <w:rPr>
          <w:rFonts w:ascii="Times New Roman" w:eastAsiaTheme="minorEastAsia" w:hAnsi="Times New Roman"/>
          <w:color w:val="000000" w:themeColor="text1"/>
          <w:sz w:val="30"/>
        </w:rPr>
        <w:t>.1.1</w:t>
      </w:r>
      <w:r w:rsidRPr="007955E4">
        <w:rPr>
          <w:rStyle w:val="CharAttribute7"/>
          <w:rFonts w:asciiTheme="minorEastAsia" w:eastAsiaTheme="minorEastAsia" w:hAnsiTheme="minorEastAsia"/>
          <w:color w:val="000000" w:themeColor="text1"/>
          <w:sz w:val="30"/>
          <w:szCs w:val="30"/>
        </w:rPr>
        <w:t>指导思想</w:t>
      </w:r>
    </w:p>
    <w:p w:rsidR="00775EDC" w:rsidRPr="00D849E0" w:rsidRDefault="000E428A" w:rsidP="000E428A">
      <w:pPr>
        <w:spacing w:line="240" w:lineRule="auto"/>
        <w:ind w:firstLineChars="250" w:firstLine="700"/>
        <w:rPr>
          <w:rFonts w:ascii="Times New Roman" w:eastAsiaTheme="minorEastAsia" w:hAnsi="Times New Roman"/>
          <w:color w:val="00B050"/>
        </w:rPr>
      </w:pPr>
      <w:r w:rsidRPr="00D849E0">
        <w:rPr>
          <w:rFonts w:ascii="Times New Roman" w:eastAsiaTheme="minorEastAsia" w:hAnsi="Times New Roman"/>
          <w:color w:val="00B050"/>
        </w:rPr>
        <w:t>坚持以习近平新时代中国特色社会主义思想为指导，全面贯彻落实党的十九大和十九届二中、三中、四中全会以及中央经济工作会议、中央农村工作会议精神，深入学习贯彻习近平生态文明思想，</w:t>
      </w:r>
      <w:proofErr w:type="gramStart"/>
      <w:r w:rsidRPr="00D849E0">
        <w:rPr>
          <w:rFonts w:ascii="Times New Roman" w:eastAsiaTheme="minorEastAsia" w:hAnsi="Times New Roman"/>
          <w:color w:val="00B050"/>
        </w:rPr>
        <w:t>践行</w:t>
      </w:r>
      <w:proofErr w:type="gramEnd"/>
      <w:r w:rsidRPr="00D849E0">
        <w:rPr>
          <w:rFonts w:eastAsiaTheme="minorEastAsia"/>
          <w:color w:val="00B050"/>
        </w:rPr>
        <w:t>“</w:t>
      </w:r>
      <w:r w:rsidRPr="00D849E0">
        <w:rPr>
          <w:rFonts w:ascii="Times New Roman" w:eastAsiaTheme="minorEastAsia" w:hAnsi="Times New Roman"/>
          <w:color w:val="00B050"/>
        </w:rPr>
        <w:t>节水优先、空间均衡、系统治理、两手发力</w:t>
      </w:r>
      <w:r w:rsidRPr="00D849E0">
        <w:rPr>
          <w:rFonts w:eastAsiaTheme="minorEastAsia"/>
          <w:color w:val="00B050"/>
        </w:rPr>
        <w:t>”</w:t>
      </w:r>
      <w:r w:rsidRPr="00D849E0">
        <w:rPr>
          <w:rFonts w:ascii="Times New Roman" w:eastAsiaTheme="minorEastAsia" w:hAnsi="Times New Roman"/>
          <w:color w:val="00B050"/>
        </w:rPr>
        <w:t>新时代治水方针，不断推动</w:t>
      </w:r>
      <w:r w:rsidRPr="00D849E0">
        <w:rPr>
          <w:rFonts w:eastAsiaTheme="minorEastAsia"/>
          <w:color w:val="00B050"/>
        </w:rPr>
        <w:t xml:space="preserve"> “</w:t>
      </w:r>
      <w:r w:rsidRPr="00D849E0">
        <w:rPr>
          <w:rFonts w:ascii="Times New Roman" w:eastAsiaTheme="minorEastAsia" w:hAnsi="Times New Roman"/>
          <w:color w:val="00B050"/>
        </w:rPr>
        <w:t>水利工程补短板、水利行业强监管</w:t>
      </w:r>
      <w:r w:rsidRPr="00D849E0">
        <w:rPr>
          <w:rFonts w:eastAsiaTheme="minorEastAsia"/>
          <w:color w:val="00B050"/>
        </w:rPr>
        <w:t>”</w:t>
      </w:r>
      <w:r w:rsidRPr="00D849E0">
        <w:rPr>
          <w:rFonts w:ascii="Times New Roman" w:eastAsiaTheme="minorEastAsia" w:hAnsi="Times New Roman"/>
          <w:color w:val="00B050"/>
        </w:rPr>
        <w:t>总基调向纵深发展，统筹解决水灾害、水资源、水生态环境、水管理等方面问题，把</w:t>
      </w:r>
      <w:r w:rsidRPr="00D849E0">
        <w:rPr>
          <w:rFonts w:eastAsiaTheme="minorEastAsia"/>
          <w:color w:val="00B050"/>
        </w:rPr>
        <w:t>“</w:t>
      </w:r>
      <w:r w:rsidRPr="00D849E0">
        <w:rPr>
          <w:rFonts w:ascii="Times New Roman" w:eastAsiaTheme="minorEastAsia" w:hAnsi="Times New Roman"/>
          <w:color w:val="00B050"/>
        </w:rPr>
        <w:t>四水同治</w:t>
      </w:r>
      <w:r w:rsidRPr="00D849E0">
        <w:rPr>
          <w:rFonts w:eastAsiaTheme="minorEastAsia"/>
          <w:color w:val="00B050"/>
        </w:rPr>
        <w:t>”</w:t>
      </w:r>
      <w:r w:rsidRPr="00D849E0">
        <w:rPr>
          <w:rFonts w:ascii="Times New Roman" w:eastAsiaTheme="minorEastAsia" w:hAnsi="Times New Roman"/>
          <w:color w:val="00B050"/>
        </w:rPr>
        <w:t>作为生态文明建设的内在要求、推进经济发展的重要举措、保障改善民生的应有之义、提升</w:t>
      </w:r>
      <w:proofErr w:type="gramStart"/>
      <w:r w:rsidRPr="00D849E0">
        <w:rPr>
          <w:rFonts w:ascii="Times New Roman" w:eastAsiaTheme="minorEastAsia" w:hAnsi="Times New Roman"/>
          <w:color w:val="00B050"/>
        </w:rPr>
        <w:t>治水成效</w:t>
      </w:r>
      <w:proofErr w:type="gramEnd"/>
      <w:r w:rsidRPr="00D849E0">
        <w:rPr>
          <w:rFonts w:ascii="Times New Roman" w:eastAsiaTheme="minorEastAsia" w:hAnsi="Times New Roman"/>
          <w:color w:val="00B050"/>
        </w:rPr>
        <w:t>的根本途径，科学谋划、加快推进，实现水灾害科学防治、水资源高效利用、水生态保护修复、水环境综合治理，为</w:t>
      </w:r>
      <w:r w:rsidR="002C706B">
        <w:rPr>
          <w:rFonts w:ascii="Times New Roman" w:eastAsiaTheme="minorEastAsia" w:hAnsi="Times New Roman" w:hint="eastAsia"/>
          <w:color w:val="00B050"/>
        </w:rPr>
        <w:t>西平</w:t>
      </w:r>
      <w:r w:rsidRPr="00D849E0">
        <w:rPr>
          <w:rFonts w:ascii="Times New Roman" w:eastAsiaTheme="minorEastAsia" w:hAnsi="Times New Roman" w:hint="eastAsia"/>
          <w:color w:val="00B050"/>
        </w:rPr>
        <w:t>县</w:t>
      </w:r>
      <w:r w:rsidRPr="00D849E0">
        <w:rPr>
          <w:rFonts w:ascii="Times New Roman" w:eastAsiaTheme="minorEastAsia" w:hAnsi="Times New Roman"/>
          <w:color w:val="00B050"/>
        </w:rPr>
        <w:t>经济社会持续健康发展、建设美丽宜居城市、实现</w:t>
      </w:r>
      <w:r w:rsidRPr="00D849E0">
        <w:rPr>
          <w:rFonts w:eastAsiaTheme="minorEastAsia"/>
          <w:color w:val="00B050"/>
        </w:rPr>
        <w:t>“</w:t>
      </w:r>
      <w:r w:rsidRPr="00D849E0">
        <w:rPr>
          <w:rFonts w:ascii="Times New Roman" w:eastAsiaTheme="minorEastAsia" w:hAnsi="Times New Roman"/>
          <w:color w:val="00B050"/>
        </w:rPr>
        <w:t>两个一百年</w:t>
      </w:r>
      <w:r w:rsidRPr="00D849E0">
        <w:rPr>
          <w:rFonts w:eastAsiaTheme="minorEastAsia"/>
          <w:color w:val="00B050"/>
        </w:rPr>
        <w:t>”</w:t>
      </w:r>
      <w:r w:rsidRPr="00D849E0">
        <w:rPr>
          <w:rFonts w:ascii="Times New Roman" w:eastAsiaTheme="minorEastAsia" w:hAnsi="Times New Roman"/>
          <w:color w:val="00B050"/>
        </w:rPr>
        <w:t>奋斗目标提供坚实水利支撑和保障。</w:t>
      </w:r>
    </w:p>
    <w:p w:rsidR="00775EDC" w:rsidRPr="007955E4" w:rsidRDefault="00775EDC" w:rsidP="00775EDC">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color w:val="000000" w:themeColor="text1"/>
          <w:sz w:val="30"/>
        </w:rPr>
        <w:t>.1.</w:t>
      </w:r>
      <w:r w:rsidRPr="007955E4">
        <w:rPr>
          <w:rFonts w:ascii="Times New Roman" w:eastAsiaTheme="minorEastAsia" w:hAnsi="Times New Roman" w:hint="eastAsia"/>
          <w:color w:val="000000" w:themeColor="text1"/>
          <w:sz w:val="30"/>
        </w:rPr>
        <w:t>2</w:t>
      </w:r>
      <w:r w:rsidRPr="007955E4">
        <w:rPr>
          <w:rStyle w:val="CharAttribute7"/>
          <w:rFonts w:eastAsiaTheme="minorEastAsia" w:hint="eastAsia"/>
          <w:color w:val="000000" w:themeColor="text1"/>
          <w:sz w:val="30"/>
          <w:szCs w:val="30"/>
        </w:rPr>
        <w:t>基本原则</w:t>
      </w:r>
    </w:p>
    <w:p w:rsidR="00775EDC" w:rsidRPr="0006214C" w:rsidRDefault="00775EDC" w:rsidP="00775EDC">
      <w:pPr>
        <w:spacing w:line="240" w:lineRule="auto"/>
        <w:ind w:firstLine="560"/>
        <w:rPr>
          <w:rFonts w:ascii="Times New Roman" w:hAnsi="Times New Roman"/>
          <w:color w:val="00B050"/>
        </w:rPr>
      </w:pPr>
      <w:r w:rsidRPr="0006214C">
        <w:rPr>
          <w:rFonts w:ascii="Times New Roman" w:hAnsi="Times New Roman"/>
          <w:color w:val="00B050"/>
        </w:rPr>
        <w:t>（</w:t>
      </w:r>
      <w:r w:rsidRPr="0006214C">
        <w:rPr>
          <w:rFonts w:ascii="Times New Roman" w:hAnsi="Times New Roman"/>
          <w:color w:val="00B050"/>
        </w:rPr>
        <w:t>1</w:t>
      </w:r>
      <w:r w:rsidRPr="0006214C">
        <w:rPr>
          <w:rFonts w:ascii="Times New Roman" w:hAnsi="Times New Roman"/>
          <w:color w:val="00B050"/>
        </w:rPr>
        <w:t>）坚持以人为本、普惠民生</w:t>
      </w:r>
    </w:p>
    <w:p w:rsidR="00F3485D" w:rsidRPr="0006214C" w:rsidRDefault="0045288D" w:rsidP="0045288D">
      <w:pPr>
        <w:spacing w:line="240" w:lineRule="auto"/>
        <w:ind w:firstLineChars="250" w:firstLine="700"/>
        <w:rPr>
          <w:rFonts w:ascii="Times New Roman" w:eastAsiaTheme="minorEastAsia" w:hAnsi="Times New Roman"/>
          <w:color w:val="00B050"/>
        </w:rPr>
      </w:pPr>
      <w:r w:rsidRPr="0006214C">
        <w:rPr>
          <w:rFonts w:ascii="Times New Roman" w:eastAsiaTheme="minorEastAsia" w:hAnsi="Times New Roman"/>
          <w:color w:val="00B050"/>
        </w:rPr>
        <w:t>牢固树立以人民为中心的发展思想，把人民对美好生活的向往和根本利益作为水安全保障工作的出发点和落脚点，将解决好与人民群众利益密切相关的最关心、最直接、最现实、最迫切水安全问题放在突出位置，加快提升水安全公共服务均等化水平，让人民切实获得水利建设与改革发展的利民成果。</w:t>
      </w:r>
    </w:p>
    <w:p w:rsidR="00775EDC" w:rsidRPr="0006214C" w:rsidRDefault="00775EDC" w:rsidP="00775EDC">
      <w:pPr>
        <w:spacing w:line="240" w:lineRule="auto"/>
        <w:ind w:firstLine="560"/>
        <w:rPr>
          <w:rFonts w:ascii="Times New Roman"/>
          <w:color w:val="00B050"/>
        </w:rPr>
      </w:pPr>
      <w:r w:rsidRPr="0006214C">
        <w:rPr>
          <w:rFonts w:ascii="Times New Roman"/>
          <w:color w:val="00B050"/>
        </w:rPr>
        <w:lastRenderedPageBreak/>
        <w:t>（</w:t>
      </w:r>
      <w:r w:rsidRPr="0006214C">
        <w:rPr>
          <w:rFonts w:ascii="Times New Roman" w:hint="eastAsia"/>
          <w:color w:val="00B050"/>
        </w:rPr>
        <w:t>2</w:t>
      </w:r>
      <w:r w:rsidRPr="0006214C">
        <w:rPr>
          <w:rFonts w:ascii="Times New Roman"/>
          <w:color w:val="00B050"/>
        </w:rPr>
        <w:t>）坚持生态优先、绿色发展</w:t>
      </w:r>
    </w:p>
    <w:p w:rsidR="00775EDC" w:rsidRPr="0006214C" w:rsidRDefault="00CD480F" w:rsidP="00CD480F">
      <w:pPr>
        <w:spacing w:line="240" w:lineRule="auto"/>
        <w:ind w:firstLineChars="250" w:firstLine="700"/>
        <w:rPr>
          <w:rFonts w:ascii="Times New Roman" w:eastAsiaTheme="minorEastAsia" w:hAnsi="Times New Roman"/>
          <w:color w:val="00B050"/>
        </w:rPr>
      </w:pPr>
      <w:r w:rsidRPr="0006214C">
        <w:rPr>
          <w:rFonts w:ascii="Times New Roman" w:eastAsiaTheme="minorEastAsia" w:hAnsi="Times New Roman"/>
          <w:color w:val="00B050"/>
        </w:rPr>
        <w:t>建设生态文明是关系人民福祉、关系民族未来的大计，牢固树立生态兴</w:t>
      </w:r>
      <w:proofErr w:type="gramStart"/>
      <w:r w:rsidRPr="0006214C">
        <w:rPr>
          <w:rFonts w:ascii="Times New Roman" w:eastAsiaTheme="minorEastAsia" w:hAnsi="Times New Roman"/>
          <w:color w:val="00B050"/>
        </w:rPr>
        <w:t>则文明</w:t>
      </w:r>
      <w:proofErr w:type="gramEnd"/>
      <w:r w:rsidRPr="0006214C">
        <w:rPr>
          <w:rFonts w:ascii="Times New Roman" w:eastAsiaTheme="minorEastAsia" w:hAnsi="Times New Roman"/>
          <w:color w:val="00B050"/>
        </w:rPr>
        <w:t>兴、</w:t>
      </w:r>
      <w:r w:rsidRPr="0006214C">
        <w:rPr>
          <w:rFonts w:eastAsiaTheme="minorEastAsia"/>
          <w:color w:val="00B050"/>
        </w:rPr>
        <w:t>“</w:t>
      </w:r>
      <w:r w:rsidRPr="0006214C">
        <w:rPr>
          <w:rFonts w:ascii="Times New Roman" w:eastAsiaTheme="minorEastAsia" w:hAnsi="Times New Roman"/>
          <w:color w:val="00B050"/>
        </w:rPr>
        <w:t>绿水青山就是金山银山</w:t>
      </w:r>
      <w:r w:rsidRPr="0006214C">
        <w:rPr>
          <w:rFonts w:eastAsiaTheme="minorEastAsia"/>
          <w:color w:val="00B050"/>
        </w:rPr>
        <w:t>”</w:t>
      </w:r>
      <w:r w:rsidRPr="0006214C">
        <w:rPr>
          <w:rFonts w:ascii="Times New Roman" w:eastAsiaTheme="minorEastAsia" w:hAnsi="Times New Roman"/>
          <w:color w:val="00B050"/>
        </w:rPr>
        <w:t>的理念，坚持生态优先、绿色发展不动摇，遵循生态系统内在机理，尊重自然、顺应自然、保护自然，</w:t>
      </w:r>
      <w:proofErr w:type="gramStart"/>
      <w:r w:rsidRPr="0006214C">
        <w:rPr>
          <w:rFonts w:ascii="Times New Roman" w:eastAsiaTheme="minorEastAsia" w:hAnsi="Times New Roman"/>
          <w:color w:val="00B050"/>
        </w:rPr>
        <w:t>践行</w:t>
      </w:r>
      <w:proofErr w:type="gramEnd"/>
      <w:r w:rsidRPr="0006214C">
        <w:rPr>
          <w:rFonts w:ascii="Times New Roman" w:eastAsiaTheme="minorEastAsia" w:hAnsi="Times New Roman"/>
          <w:color w:val="00B050"/>
        </w:rPr>
        <w:t>人水和谐，抓紧抓实绿色生态屏障建设，在绿色发展高质量发展新路上迈出稳健步伐，探索以生态优先、绿色发展为导向的高质量发展新路子。</w:t>
      </w:r>
    </w:p>
    <w:p w:rsidR="00775EDC" w:rsidRPr="0006214C" w:rsidRDefault="00775EDC" w:rsidP="00775EDC">
      <w:pPr>
        <w:spacing w:line="240" w:lineRule="auto"/>
        <w:ind w:firstLine="560"/>
        <w:rPr>
          <w:rFonts w:ascii="Times New Roman"/>
          <w:color w:val="00B050"/>
        </w:rPr>
      </w:pPr>
      <w:r w:rsidRPr="0006214C">
        <w:rPr>
          <w:rFonts w:ascii="Times New Roman"/>
          <w:color w:val="00B050"/>
        </w:rPr>
        <w:t>（</w:t>
      </w:r>
      <w:r w:rsidRPr="0006214C">
        <w:rPr>
          <w:rFonts w:ascii="Times New Roman"/>
          <w:color w:val="00B050"/>
        </w:rPr>
        <w:t>3</w:t>
      </w:r>
      <w:r w:rsidRPr="0006214C">
        <w:rPr>
          <w:rFonts w:ascii="Times New Roman"/>
          <w:color w:val="00B050"/>
        </w:rPr>
        <w:t>）坚持整体谋划、系统升级</w:t>
      </w:r>
    </w:p>
    <w:p w:rsidR="00775EDC" w:rsidRPr="0006214C" w:rsidRDefault="00956279" w:rsidP="00956279">
      <w:pPr>
        <w:spacing w:line="240" w:lineRule="auto"/>
        <w:ind w:firstLineChars="250" w:firstLine="700"/>
        <w:rPr>
          <w:rFonts w:ascii="Times New Roman" w:eastAsiaTheme="minorEastAsia" w:hAnsi="Times New Roman"/>
          <w:color w:val="00B050"/>
        </w:rPr>
      </w:pPr>
      <w:r w:rsidRPr="0006214C">
        <w:rPr>
          <w:rFonts w:ascii="Times New Roman" w:eastAsiaTheme="minorEastAsia" w:hAnsi="Times New Roman"/>
          <w:color w:val="00B050"/>
        </w:rPr>
        <w:t>深入落实系统治理的治水方针和水资源、水生态、水环境、水灾害统筹治理的治水新思路，统筹各县区优势、资源、矛盾、问题，以全面保障水安全为目标，系统持续提升水资源配置、水生态修复、水环境治理、水灾害防治能力，确保</w:t>
      </w:r>
      <w:r w:rsidRPr="0006214C">
        <w:rPr>
          <w:rFonts w:eastAsiaTheme="minorEastAsia"/>
          <w:color w:val="00B050"/>
        </w:rPr>
        <w:t>“</w:t>
      </w:r>
      <w:r w:rsidRPr="0006214C">
        <w:rPr>
          <w:rFonts w:ascii="Times New Roman" w:eastAsiaTheme="minorEastAsia" w:hAnsi="Times New Roman"/>
          <w:color w:val="00B050"/>
        </w:rPr>
        <w:t>四水同治</w:t>
      </w:r>
      <w:r w:rsidRPr="0006214C">
        <w:rPr>
          <w:rFonts w:eastAsiaTheme="minorEastAsia"/>
          <w:color w:val="00B050"/>
        </w:rPr>
        <w:t>”</w:t>
      </w:r>
      <w:r w:rsidRPr="0006214C">
        <w:rPr>
          <w:rFonts w:ascii="Times New Roman" w:eastAsiaTheme="minorEastAsia" w:hAnsi="Times New Roman"/>
          <w:color w:val="00B050"/>
        </w:rPr>
        <w:t>各项工作落到实处，合力推动</w:t>
      </w:r>
      <w:r w:rsidR="007C2EEF">
        <w:rPr>
          <w:rFonts w:ascii="Times New Roman" w:hAnsi="Times New Roman" w:hint="eastAsia"/>
          <w:color w:val="00B050"/>
        </w:rPr>
        <w:t>西平</w:t>
      </w:r>
      <w:r w:rsidRPr="0006214C">
        <w:rPr>
          <w:rFonts w:ascii="Times New Roman" w:hAnsi="Times New Roman" w:hint="eastAsia"/>
          <w:color w:val="00B050"/>
        </w:rPr>
        <w:t>县</w:t>
      </w:r>
      <w:r w:rsidRPr="0006214C">
        <w:rPr>
          <w:rFonts w:ascii="Times New Roman" w:eastAsiaTheme="minorEastAsia" w:hAnsi="Times New Roman"/>
          <w:color w:val="00B050"/>
        </w:rPr>
        <w:t>水安全的可持续发展。</w:t>
      </w:r>
    </w:p>
    <w:p w:rsidR="00775EDC" w:rsidRPr="0006214C" w:rsidRDefault="00775EDC" w:rsidP="00775EDC">
      <w:pPr>
        <w:spacing w:line="240" w:lineRule="auto"/>
        <w:ind w:firstLine="560"/>
        <w:rPr>
          <w:rFonts w:ascii="Times New Roman"/>
          <w:color w:val="00B050"/>
        </w:rPr>
      </w:pPr>
      <w:r w:rsidRPr="0006214C">
        <w:rPr>
          <w:rFonts w:ascii="Times New Roman"/>
          <w:color w:val="00B050"/>
        </w:rPr>
        <w:t>（</w:t>
      </w:r>
      <w:r w:rsidRPr="0006214C">
        <w:rPr>
          <w:rFonts w:ascii="Times New Roman"/>
          <w:color w:val="00B050"/>
        </w:rPr>
        <w:t>4</w:t>
      </w:r>
      <w:r w:rsidRPr="0006214C">
        <w:rPr>
          <w:rFonts w:ascii="Times New Roman"/>
          <w:color w:val="00B050"/>
        </w:rPr>
        <w:t>）坚持节水优先、精准管控</w:t>
      </w:r>
    </w:p>
    <w:p w:rsidR="00775EDC" w:rsidRPr="0006214C" w:rsidRDefault="009A6153" w:rsidP="009A6153">
      <w:pPr>
        <w:spacing w:line="240" w:lineRule="auto"/>
        <w:ind w:firstLineChars="250" w:firstLine="700"/>
        <w:rPr>
          <w:rFonts w:ascii="Times New Roman" w:eastAsiaTheme="minorEastAsia" w:hAnsi="Times New Roman"/>
          <w:color w:val="00B050"/>
        </w:rPr>
      </w:pPr>
      <w:r w:rsidRPr="0006214C">
        <w:rPr>
          <w:rFonts w:ascii="Times New Roman" w:eastAsiaTheme="minorEastAsia" w:hAnsi="Times New Roman"/>
          <w:color w:val="00B050"/>
        </w:rPr>
        <w:t>坚持贯彻</w:t>
      </w:r>
      <w:r w:rsidRPr="0006214C">
        <w:rPr>
          <w:rFonts w:eastAsiaTheme="minorEastAsia"/>
          <w:color w:val="00B050"/>
        </w:rPr>
        <w:t>“</w:t>
      </w:r>
      <w:r w:rsidRPr="0006214C">
        <w:rPr>
          <w:rFonts w:ascii="Times New Roman" w:eastAsiaTheme="minorEastAsia" w:hAnsi="Times New Roman"/>
          <w:color w:val="00B050"/>
        </w:rPr>
        <w:t>节水优先</w:t>
      </w:r>
      <w:r w:rsidRPr="0006214C">
        <w:rPr>
          <w:rFonts w:eastAsiaTheme="minorEastAsia"/>
          <w:color w:val="00B050"/>
        </w:rPr>
        <w:t>”</w:t>
      </w:r>
      <w:r w:rsidRPr="0006214C">
        <w:rPr>
          <w:rFonts w:ascii="Times New Roman" w:eastAsiaTheme="minorEastAsia" w:hAnsi="Times New Roman"/>
          <w:color w:val="00B050"/>
        </w:rPr>
        <w:t>方针，增强节水观念，树牢节水意识，强化节水措施，落实节水行动，把节水理念贯穿于经济社会发展全过程、全方位、全领域。强化水资源利用精准管控，坚持生态生产生活用水</w:t>
      </w:r>
      <w:r w:rsidRPr="0006214C">
        <w:rPr>
          <w:rFonts w:eastAsiaTheme="minorEastAsia"/>
          <w:color w:val="00B050"/>
        </w:rPr>
        <w:t xml:space="preserve"> “</w:t>
      </w:r>
      <w:r w:rsidRPr="0006214C">
        <w:rPr>
          <w:rFonts w:ascii="Times New Roman" w:eastAsiaTheme="minorEastAsia" w:hAnsi="Times New Roman"/>
          <w:color w:val="00B050"/>
        </w:rPr>
        <w:t>三统筹</w:t>
      </w:r>
      <w:r w:rsidRPr="0006214C">
        <w:rPr>
          <w:rFonts w:eastAsiaTheme="minorEastAsia"/>
          <w:color w:val="00B050"/>
        </w:rPr>
        <w:t>”</w:t>
      </w:r>
      <w:r w:rsidRPr="0006214C">
        <w:rPr>
          <w:rFonts w:ascii="Times New Roman" w:eastAsiaTheme="minorEastAsia" w:hAnsi="Times New Roman"/>
          <w:color w:val="00B050"/>
        </w:rPr>
        <w:t>、节约集约用水</w:t>
      </w:r>
      <w:r w:rsidRPr="0006214C">
        <w:rPr>
          <w:rFonts w:eastAsiaTheme="minorEastAsia"/>
          <w:color w:val="00B050"/>
        </w:rPr>
        <w:t>“</w:t>
      </w:r>
      <w:r w:rsidRPr="0006214C">
        <w:rPr>
          <w:rFonts w:ascii="Times New Roman" w:eastAsiaTheme="minorEastAsia" w:hAnsi="Times New Roman"/>
          <w:color w:val="00B050"/>
        </w:rPr>
        <w:t>两手抓</w:t>
      </w:r>
      <w:r w:rsidRPr="0006214C">
        <w:rPr>
          <w:rFonts w:eastAsiaTheme="minorEastAsia"/>
          <w:color w:val="00B050"/>
        </w:rPr>
        <w:t>”</w:t>
      </w:r>
      <w:r w:rsidRPr="0006214C">
        <w:rPr>
          <w:rFonts w:ascii="Times New Roman" w:eastAsiaTheme="minorEastAsia" w:hAnsi="Times New Roman"/>
          <w:color w:val="00B050"/>
        </w:rPr>
        <w:t>，</w:t>
      </w:r>
      <w:proofErr w:type="gramStart"/>
      <w:r w:rsidRPr="0006214C">
        <w:rPr>
          <w:rFonts w:ascii="Times New Roman" w:eastAsiaTheme="minorEastAsia" w:hAnsi="Times New Roman"/>
          <w:color w:val="00B050"/>
        </w:rPr>
        <w:t>践行</w:t>
      </w:r>
      <w:proofErr w:type="gramEnd"/>
      <w:r w:rsidRPr="0006214C">
        <w:rPr>
          <w:rFonts w:eastAsiaTheme="minorEastAsia"/>
          <w:color w:val="00B050"/>
        </w:rPr>
        <w:t>“</w:t>
      </w:r>
      <w:r w:rsidRPr="0006214C">
        <w:rPr>
          <w:rFonts w:ascii="Times New Roman" w:eastAsiaTheme="minorEastAsia" w:hAnsi="Times New Roman"/>
          <w:color w:val="00B050"/>
        </w:rPr>
        <w:t>四水同治</w:t>
      </w:r>
      <w:r w:rsidRPr="0006214C">
        <w:rPr>
          <w:rFonts w:eastAsiaTheme="minorEastAsia"/>
          <w:color w:val="00B050"/>
        </w:rPr>
        <w:t>”</w:t>
      </w:r>
      <w:r w:rsidRPr="0006214C">
        <w:rPr>
          <w:rFonts w:ascii="Times New Roman" w:eastAsiaTheme="minorEastAsia" w:hAnsi="Times New Roman"/>
          <w:color w:val="00B050"/>
        </w:rPr>
        <w:t>，加强协调配合，健全长效机制，严格节水管理，深入节水宣传，形成社会广泛参与的工作体系，推动节水型社会达标建设工作再上新台阶。</w:t>
      </w:r>
    </w:p>
    <w:p w:rsidR="00775EDC" w:rsidRPr="0006214C" w:rsidRDefault="00775EDC" w:rsidP="00775EDC">
      <w:pPr>
        <w:spacing w:line="240" w:lineRule="auto"/>
        <w:ind w:firstLine="560"/>
        <w:rPr>
          <w:rFonts w:ascii="Times New Roman"/>
          <w:color w:val="00B050"/>
        </w:rPr>
      </w:pPr>
      <w:r w:rsidRPr="0006214C">
        <w:rPr>
          <w:rFonts w:ascii="Times New Roman"/>
          <w:color w:val="00B050"/>
        </w:rPr>
        <w:t>（</w:t>
      </w:r>
      <w:r w:rsidRPr="0006214C">
        <w:rPr>
          <w:rFonts w:ascii="Times New Roman"/>
          <w:color w:val="00B050"/>
        </w:rPr>
        <w:t>5</w:t>
      </w:r>
      <w:r w:rsidRPr="0006214C">
        <w:rPr>
          <w:rFonts w:ascii="Times New Roman"/>
          <w:color w:val="00B050"/>
        </w:rPr>
        <w:t>）坚持以水定需、优化配置</w:t>
      </w:r>
    </w:p>
    <w:p w:rsidR="00775EDC" w:rsidRPr="0006214C" w:rsidRDefault="009A6153" w:rsidP="009A6153">
      <w:pPr>
        <w:spacing w:line="240" w:lineRule="auto"/>
        <w:ind w:firstLineChars="250" w:firstLine="700"/>
        <w:rPr>
          <w:rFonts w:ascii="Times New Roman" w:eastAsiaTheme="minorEastAsia" w:hAnsi="Times New Roman"/>
          <w:color w:val="00B050"/>
        </w:rPr>
      </w:pPr>
      <w:r w:rsidRPr="0006214C">
        <w:rPr>
          <w:rFonts w:ascii="Times New Roman" w:eastAsiaTheme="minorEastAsia" w:hAnsi="Times New Roman"/>
          <w:color w:val="00B050"/>
        </w:rPr>
        <w:t>坚持以水定城、以水定地、以水定人、以水定产，把水资源、水环境和水生态承载能力作为刚性约束，通过抑制不合理用水需求，倒</w:t>
      </w:r>
      <w:proofErr w:type="gramStart"/>
      <w:r w:rsidRPr="0006214C">
        <w:rPr>
          <w:rFonts w:ascii="Times New Roman" w:eastAsiaTheme="minorEastAsia" w:hAnsi="Times New Roman"/>
          <w:color w:val="00B050"/>
        </w:rPr>
        <w:t>逼经济</w:t>
      </w:r>
      <w:proofErr w:type="gramEnd"/>
      <w:r w:rsidRPr="0006214C">
        <w:rPr>
          <w:rFonts w:ascii="Times New Roman" w:eastAsiaTheme="minorEastAsia" w:hAnsi="Times New Roman"/>
          <w:color w:val="00B050"/>
        </w:rPr>
        <w:t>社</w:t>
      </w:r>
      <w:r w:rsidRPr="0006214C">
        <w:rPr>
          <w:rFonts w:ascii="Times New Roman" w:eastAsiaTheme="minorEastAsia" w:hAnsi="Times New Roman"/>
          <w:color w:val="00B050"/>
        </w:rPr>
        <w:lastRenderedPageBreak/>
        <w:t>会发展规模、发展结构、发展布局优化。加强供需动态调节，优化水资源配置，统筹当地水、过境水、外调水，科学配置生活、生产、生态用水，实现经济社会高质量协调发展。</w:t>
      </w:r>
    </w:p>
    <w:p w:rsidR="00775EDC" w:rsidRPr="0006214C" w:rsidRDefault="00775EDC" w:rsidP="00775EDC">
      <w:pPr>
        <w:spacing w:line="240" w:lineRule="auto"/>
        <w:ind w:firstLine="560"/>
        <w:rPr>
          <w:rFonts w:ascii="Times New Roman"/>
          <w:color w:val="00B050"/>
        </w:rPr>
      </w:pPr>
      <w:r w:rsidRPr="0006214C">
        <w:rPr>
          <w:rFonts w:ascii="Times New Roman"/>
          <w:color w:val="00B050"/>
        </w:rPr>
        <w:t>（</w:t>
      </w:r>
      <w:r w:rsidRPr="0006214C">
        <w:rPr>
          <w:rFonts w:ascii="Times New Roman"/>
          <w:color w:val="00B050"/>
        </w:rPr>
        <w:t>6</w:t>
      </w:r>
      <w:r w:rsidRPr="0006214C">
        <w:rPr>
          <w:rFonts w:ascii="Times New Roman"/>
          <w:color w:val="00B050"/>
        </w:rPr>
        <w:t>）坚持科学防治、建管并举</w:t>
      </w:r>
    </w:p>
    <w:p w:rsidR="00775EDC" w:rsidRPr="0006214C" w:rsidRDefault="00A8548F" w:rsidP="00A8548F">
      <w:pPr>
        <w:spacing w:line="240" w:lineRule="auto"/>
        <w:ind w:firstLineChars="250" w:firstLine="700"/>
        <w:rPr>
          <w:rFonts w:ascii="Times New Roman" w:eastAsiaTheme="minorEastAsia" w:hAnsi="Times New Roman"/>
          <w:color w:val="00B050"/>
        </w:rPr>
      </w:pPr>
      <w:r w:rsidRPr="0006214C">
        <w:rPr>
          <w:rFonts w:ascii="Times New Roman" w:eastAsiaTheme="minorEastAsia" w:hAnsi="Times New Roman"/>
          <w:color w:val="00B050"/>
        </w:rPr>
        <w:t>依托现代化水利技术手段，兼与先进的治水理念、完善的基础设施、科学的管理制度，以水利信息化带动水利现代化，构筑防洪减灾、水资源配置、水环境保护与水管理服务的城市水安全保障科学防控体系。激发</w:t>
      </w:r>
      <w:r w:rsidRPr="0006214C">
        <w:rPr>
          <w:rFonts w:eastAsiaTheme="minorEastAsia"/>
          <w:color w:val="00B050"/>
        </w:rPr>
        <w:t>“</w:t>
      </w:r>
      <w:r w:rsidRPr="0006214C">
        <w:rPr>
          <w:rFonts w:ascii="Times New Roman" w:eastAsiaTheme="minorEastAsia" w:hAnsi="Times New Roman"/>
          <w:color w:val="00B050"/>
        </w:rPr>
        <w:t>水活力</w:t>
      </w:r>
      <w:r w:rsidRPr="0006214C">
        <w:rPr>
          <w:rFonts w:eastAsiaTheme="minorEastAsia"/>
          <w:color w:val="00B050"/>
        </w:rPr>
        <w:t>”</w:t>
      </w:r>
      <w:r w:rsidRPr="0006214C">
        <w:rPr>
          <w:rFonts w:ascii="Times New Roman" w:eastAsiaTheme="minorEastAsia" w:hAnsi="Times New Roman"/>
          <w:color w:val="00B050"/>
        </w:rPr>
        <w:t>，做足</w:t>
      </w:r>
      <w:r w:rsidRPr="0006214C">
        <w:rPr>
          <w:rFonts w:eastAsiaTheme="minorEastAsia"/>
          <w:color w:val="00B050"/>
        </w:rPr>
        <w:t>“</w:t>
      </w:r>
      <w:r w:rsidRPr="0006214C">
        <w:rPr>
          <w:rFonts w:ascii="Times New Roman" w:eastAsiaTheme="minorEastAsia" w:hAnsi="Times New Roman"/>
          <w:color w:val="00B050"/>
        </w:rPr>
        <w:t>水文章</w:t>
      </w:r>
      <w:r w:rsidRPr="0006214C">
        <w:rPr>
          <w:rFonts w:eastAsiaTheme="minorEastAsia"/>
          <w:color w:val="00B050"/>
        </w:rPr>
        <w:t>”</w:t>
      </w:r>
      <w:r w:rsidRPr="0006214C">
        <w:rPr>
          <w:rFonts w:ascii="Times New Roman" w:eastAsiaTheme="minorEastAsia" w:hAnsi="Times New Roman"/>
          <w:color w:val="00B050"/>
        </w:rPr>
        <w:t>，形成水安全保障系统良性运行机制，力争最大效应发挥。坚持建管并举，从法制、体制、机制等不同层面强化协同管水治水兴水，着力推进水安全保障工作再上新台阶。</w:t>
      </w:r>
    </w:p>
    <w:p w:rsidR="00FD4B6F" w:rsidRPr="007955E4" w:rsidRDefault="00FD4B6F" w:rsidP="00FD4B6F">
      <w:pPr>
        <w:pStyle w:val="2"/>
        <w:spacing w:line="240" w:lineRule="auto"/>
        <w:rPr>
          <w:rFonts w:ascii="Times New Roman" w:eastAsiaTheme="minorEastAsia" w:hAnsi="Times New Roman"/>
          <w:color w:val="000000" w:themeColor="text1"/>
          <w:sz w:val="30"/>
        </w:rPr>
      </w:pPr>
      <w:bookmarkStart w:id="8" w:name="_Toc65771638"/>
      <w:r w:rsidRPr="007955E4">
        <w:rPr>
          <w:rFonts w:ascii="Times New Roman" w:hAnsi="Times New Roman" w:hint="eastAsia"/>
          <w:color w:val="000000" w:themeColor="text1"/>
          <w:sz w:val="30"/>
        </w:rPr>
        <w:t>2</w:t>
      </w:r>
      <w:r w:rsidRPr="007955E4">
        <w:rPr>
          <w:rFonts w:ascii="Times New Roman" w:hAnsi="Times New Roman"/>
          <w:color w:val="000000" w:themeColor="text1"/>
          <w:sz w:val="30"/>
        </w:rPr>
        <w:t>.</w:t>
      </w:r>
      <w:r w:rsidRPr="007955E4">
        <w:rPr>
          <w:rFonts w:ascii="Times New Roman" w:hAnsi="Times New Roman" w:hint="eastAsia"/>
          <w:color w:val="000000" w:themeColor="text1"/>
          <w:sz w:val="30"/>
        </w:rPr>
        <w:t>2</w:t>
      </w:r>
      <w:r w:rsidRPr="007955E4">
        <w:rPr>
          <w:rStyle w:val="CharAttribute14"/>
          <w:rFonts w:eastAsiaTheme="minorEastAsia" w:hint="eastAsia"/>
          <w:color w:val="000000" w:themeColor="text1"/>
          <w:sz w:val="30"/>
          <w:szCs w:val="30"/>
        </w:rPr>
        <w:t>规划依据</w:t>
      </w:r>
      <w:bookmarkEnd w:id="8"/>
    </w:p>
    <w:p w:rsidR="00FD4B6F" w:rsidRPr="007955E4" w:rsidRDefault="00FD4B6F" w:rsidP="00FD4B6F">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color w:val="000000" w:themeColor="text1"/>
          <w:sz w:val="30"/>
        </w:rPr>
        <w:t>.1</w:t>
      </w:r>
      <w:r w:rsidR="006201B8" w:rsidRPr="007955E4">
        <w:rPr>
          <w:rFonts w:ascii="Times New Roman" w:eastAsiaTheme="minorEastAsia" w:hAnsi="Times New Roman" w:hint="eastAsia"/>
          <w:color w:val="000000" w:themeColor="text1"/>
          <w:sz w:val="30"/>
        </w:rPr>
        <w:t xml:space="preserve"> </w:t>
      </w:r>
      <w:r w:rsidRPr="007955E4">
        <w:rPr>
          <w:rStyle w:val="CharAttribute7"/>
          <w:rFonts w:eastAsiaTheme="minorEastAsia" w:hint="eastAsia"/>
          <w:color w:val="000000" w:themeColor="text1"/>
          <w:sz w:val="30"/>
          <w:szCs w:val="30"/>
        </w:rPr>
        <w:t>主要法律、法规</w:t>
      </w:r>
    </w:p>
    <w:p w:rsidR="00A8548F" w:rsidRPr="00623455" w:rsidRDefault="00A8548F" w:rsidP="00A8548F">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1</w:t>
      </w:r>
      <w:r w:rsidRPr="00623455">
        <w:rPr>
          <w:rFonts w:ascii="Times New Roman" w:eastAsiaTheme="minorEastAsia" w:hAnsi="Times New Roman"/>
          <w:color w:val="00B050"/>
        </w:rPr>
        <w:t>）《中华人民共和国水法》（</w:t>
      </w:r>
      <w:r w:rsidRPr="00623455">
        <w:rPr>
          <w:rFonts w:ascii="Times New Roman" w:eastAsiaTheme="minorEastAsia" w:hAnsi="Times New Roman"/>
          <w:color w:val="00B050"/>
        </w:rPr>
        <w:t xml:space="preserve">2016 </w:t>
      </w:r>
      <w:r w:rsidRPr="00623455">
        <w:rPr>
          <w:rFonts w:ascii="Times New Roman" w:eastAsiaTheme="minorEastAsia" w:hAnsi="Times New Roman"/>
          <w:color w:val="00B050"/>
        </w:rPr>
        <w:t>年</w:t>
      </w:r>
      <w:r w:rsidRPr="00623455">
        <w:rPr>
          <w:rFonts w:ascii="Times New Roman" w:eastAsiaTheme="minorEastAsia" w:hAnsi="Times New Roman"/>
          <w:color w:val="00B050"/>
        </w:rPr>
        <w:t xml:space="preserve"> 7 </w:t>
      </w:r>
      <w:r w:rsidRPr="00623455">
        <w:rPr>
          <w:rFonts w:ascii="Times New Roman" w:eastAsiaTheme="minorEastAsia" w:hAnsi="Times New Roman"/>
          <w:color w:val="00B050"/>
        </w:rPr>
        <w:t>月</w:t>
      </w:r>
      <w:r w:rsidRPr="00623455">
        <w:rPr>
          <w:rFonts w:ascii="Times New Roman" w:eastAsiaTheme="minorEastAsia" w:hAnsi="Times New Roman"/>
          <w:color w:val="00B050"/>
        </w:rPr>
        <w:t xml:space="preserve"> 2 </w:t>
      </w:r>
      <w:r w:rsidRPr="00623455">
        <w:rPr>
          <w:rFonts w:ascii="Times New Roman" w:eastAsiaTheme="minorEastAsia" w:hAnsi="Times New Roman"/>
          <w:color w:val="00B050"/>
        </w:rPr>
        <w:t>日修订）；</w:t>
      </w:r>
    </w:p>
    <w:p w:rsidR="00A8548F" w:rsidRPr="00623455" w:rsidRDefault="00A8548F" w:rsidP="00A8548F">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2</w:t>
      </w:r>
      <w:r w:rsidRPr="00623455">
        <w:rPr>
          <w:rFonts w:ascii="Times New Roman" w:eastAsiaTheme="minorEastAsia" w:hAnsi="Times New Roman"/>
          <w:color w:val="00B050"/>
        </w:rPr>
        <w:t>）《中华人民共和国防洪法》（</w:t>
      </w:r>
      <w:r w:rsidRPr="00623455">
        <w:rPr>
          <w:rFonts w:ascii="Times New Roman" w:eastAsiaTheme="minorEastAsia" w:hAnsi="Times New Roman"/>
          <w:color w:val="00B050"/>
        </w:rPr>
        <w:t xml:space="preserve">2016 </w:t>
      </w:r>
      <w:r w:rsidRPr="00623455">
        <w:rPr>
          <w:rFonts w:ascii="Times New Roman" w:eastAsiaTheme="minorEastAsia" w:hAnsi="Times New Roman"/>
          <w:color w:val="00B050"/>
        </w:rPr>
        <w:t>年</w:t>
      </w:r>
      <w:r w:rsidRPr="00623455">
        <w:rPr>
          <w:rFonts w:ascii="Times New Roman" w:eastAsiaTheme="minorEastAsia" w:hAnsi="Times New Roman"/>
          <w:color w:val="00B050"/>
        </w:rPr>
        <w:t xml:space="preserve"> 7 </w:t>
      </w:r>
      <w:r w:rsidRPr="00623455">
        <w:rPr>
          <w:rFonts w:ascii="Times New Roman" w:eastAsiaTheme="minorEastAsia" w:hAnsi="Times New Roman"/>
          <w:color w:val="00B050"/>
        </w:rPr>
        <w:t>月</w:t>
      </w:r>
      <w:r w:rsidRPr="00623455">
        <w:rPr>
          <w:rFonts w:ascii="Times New Roman" w:eastAsiaTheme="minorEastAsia" w:hAnsi="Times New Roman"/>
          <w:color w:val="00B050"/>
        </w:rPr>
        <w:t xml:space="preserve"> 2 </w:t>
      </w:r>
      <w:r w:rsidRPr="00623455">
        <w:rPr>
          <w:rFonts w:ascii="Times New Roman" w:eastAsiaTheme="minorEastAsia" w:hAnsi="Times New Roman"/>
          <w:color w:val="00B050"/>
        </w:rPr>
        <w:t>日修订）；</w:t>
      </w:r>
    </w:p>
    <w:p w:rsidR="00A8548F" w:rsidRPr="00623455" w:rsidRDefault="00A8548F" w:rsidP="00A8548F">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3</w:t>
      </w:r>
      <w:r w:rsidRPr="00623455">
        <w:rPr>
          <w:rFonts w:ascii="Times New Roman" w:eastAsiaTheme="minorEastAsia" w:hAnsi="Times New Roman"/>
          <w:color w:val="00B050"/>
        </w:rPr>
        <w:t>）《中华人民共和国水土保持法》（</w:t>
      </w:r>
      <w:r w:rsidRPr="00623455">
        <w:rPr>
          <w:rFonts w:ascii="Times New Roman" w:eastAsiaTheme="minorEastAsia" w:hAnsi="Times New Roman"/>
          <w:color w:val="00B050"/>
        </w:rPr>
        <w:t xml:space="preserve">2011 </w:t>
      </w:r>
      <w:r w:rsidRPr="00623455">
        <w:rPr>
          <w:rFonts w:ascii="Times New Roman" w:eastAsiaTheme="minorEastAsia" w:hAnsi="Times New Roman"/>
          <w:color w:val="00B050"/>
        </w:rPr>
        <w:t>年</w:t>
      </w:r>
      <w:r w:rsidRPr="00623455">
        <w:rPr>
          <w:rFonts w:ascii="Times New Roman" w:eastAsiaTheme="minorEastAsia" w:hAnsi="Times New Roman"/>
          <w:color w:val="00B050"/>
        </w:rPr>
        <w:t xml:space="preserve"> 3 </w:t>
      </w:r>
      <w:r w:rsidRPr="00623455">
        <w:rPr>
          <w:rFonts w:ascii="Times New Roman" w:eastAsiaTheme="minorEastAsia" w:hAnsi="Times New Roman"/>
          <w:color w:val="00B050"/>
        </w:rPr>
        <w:t>月</w:t>
      </w:r>
      <w:r w:rsidRPr="00623455">
        <w:rPr>
          <w:rFonts w:ascii="Times New Roman" w:eastAsiaTheme="minorEastAsia" w:hAnsi="Times New Roman"/>
          <w:color w:val="00B050"/>
        </w:rPr>
        <w:t xml:space="preserve"> 1 </w:t>
      </w:r>
      <w:r w:rsidRPr="00623455">
        <w:rPr>
          <w:rFonts w:ascii="Times New Roman" w:eastAsiaTheme="minorEastAsia" w:hAnsi="Times New Roman"/>
          <w:color w:val="00B050"/>
        </w:rPr>
        <w:t>日施行）；</w:t>
      </w:r>
    </w:p>
    <w:p w:rsidR="00A8548F" w:rsidRPr="00623455" w:rsidRDefault="00A8548F" w:rsidP="00A8548F">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4</w:t>
      </w:r>
      <w:r w:rsidRPr="00623455">
        <w:rPr>
          <w:rFonts w:ascii="Times New Roman" w:eastAsiaTheme="minorEastAsia" w:hAnsi="Times New Roman"/>
          <w:color w:val="00B050"/>
        </w:rPr>
        <w:t>）中华人民共和国环境保护法</w:t>
      </w:r>
      <w:proofErr w:type="gramStart"/>
      <w:r w:rsidRPr="00623455">
        <w:rPr>
          <w:rFonts w:ascii="Times New Roman" w:eastAsiaTheme="minorEastAsia" w:hAnsi="Times New Roman"/>
          <w:color w:val="00B050"/>
        </w:rPr>
        <w:t>》</w:t>
      </w:r>
      <w:proofErr w:type="gramEnd"/>
      <w:r w:rsidRPr="00623455">
        <w:rPr>
          <w:rFonts w:ascii="Times New Roman" w:eastAsiaTheme="minorEastAsia" w:hAnsi="Times New Roman"/>
          <w:color w:val="00B050"/>
        </w:rPr>
        <w:t xml:space="preserve">2015 </w:t>
      </w:r>
      <w:r w:rsidRPr="00623455">
        <w:rPr>
          <w:rFonts w:ascii="Times New Roman" w:eastAsiaTheme="minorEastAsia" w:hAnsi="Times New Roman"/>
          <w:color w:val="00B050"/>
        </w:rPr>
        <w:t>年</w:t>
      </w:r>
      <w:r w:rsidRPr="00623455">
        <w:rPr>
          <w:rFonts w:ascii="Times New Roman" w:eastAsiaTheme="minorEastAsia" w:hAnsi="Times New Roman"/>
          <w:color w:val="00B050"/>
        </w:rPr>
        <w:t xml:space="preserve"> 1 </w:t>
      </w:r>
      <w:r w:rsidRPr="00623455">
        <w:rPr>
          <w:rFonts w:ascii="Times New Roman" w:eastAsiaTheme="minorEastAsia" w:hAnsi="Times New Roman"/>
          <w:color w:val="00B050"/>
        </w:rPr>
        <w:t>月</w:t>
      </w:r>
      <w:r w:rsidRPr="00623455">
        <w:rPr>
          <w:rFonts w:ascii="Times New Roman" w:eastAsiaTheme="minorEastAsia" w:hAnsi="Times New Roman"/>
          <w:color w:val="00B050"/>
        </w:rPr>
        <w:t xml:space="preserve"> 1 </w:t>
      </w:r>
      <w:r w:rsidRPr="00623455">
        <w:rPr>
          <w:rFonts w:ascii="Times New Roman" w:eastAsiaTheme="minorEastAsia" w:hAnsi="Times New Roman"/>
          <w:color w:val="00B050"/>
        </w:rPr>
        <w:t>日起施行）；</w:t>
      </w:r>
    </w:p>
    <w:p w:rsidR="00A8548F" w:rsidRPr="00623455" w:rsidRDefault="00A8548F" w:rsidP="00A8548F">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5</w:t>
      </w:r>
      <w:r w:rsidRPr="00623455">
        <w:rPr>
          <w:rFonts w:ascii="Times New Roman" w:eastAsiaTheme="minorEastAsia" w:hAnsi="Times New Roman"/>
          <w:color w:val="00B050"/>
        </w:rPr>
        <w:t>）中华人民共和国水污染防治法</w:t>
      </w:r>
      <w:proofErr w:type="gramStart"/>
      <w:r w:rsidRPr="00623455">
        <w:rPr>
          <w:rFonts w:ascii="Times New Roman" w:eastAsiaTheme="minorEastAsia" w:hAnsi="Times New Roman"/>
          <w:color w:val="00B050"/>
        </w:rPr>
        <w:t>》</w:t>
      </w:r>
      <w:proofErr w:type="gramEnd"/>
      <w:r w:rsidRPr="00623455">
        <w:rPr>
          <w:rFonts w:ascii="Times New Roman" w:eastAsiaTheme="minorEastAsia" w:hAnsi="Times New Roman"/>
          <w:color w:val="00B050"/>
        </w:rPr>
        <w:t xml:space="preserve">2018 </w:t>
      </w:r>
      <w:r w:rsidRPr="00623455">
        <w:rPr>
          <w:rFonts w:ascii="Times New Roman" w:eastAsiaTheme="minorEastAsia" w:hAnsi="Times New Roman"/>
          <w:color w:val="00B050"/>
        </w:rPr>
        <w:t>年</w:t>
      </w:r>
      <w:r w:rsidRPr="00623455">
        <w:rPr>
          <w:rFonts w:ascii="Times New Roman" w:eastAsiaTheme="minorEastAsia" w:hAnsi="Times New Roman"/>
          <w:color w:val="00B050"/>
        </w:rPr>
        <w:t xml:space="preserve"> 1 </w:t>
      </w:r>
      <w:r w:rsidRPr="00623455">
        <w:rPr>
          <w:rFonts w:ascii="Times New Roman" w:eastAsiaTheme="minorEastAsia" w:hAnsi="Times New Roman"/>
          <w:color w:val="00B050"/>
        </w:rPr>
        <w:t>月</w:t>
      </w:r>
      <w:r w:rsidRPr="00623455">
        <w:rPr>
          <w:rFonts w:ascii="Times New Roman" w:eastAsiaTheme="minorEastAsia" w:hAnsi="Times New Roman"/>
          <w:color w:val="00B050"/>
        </w:rPr>
        <w:t xml:space="preserve"> 1 </w:t>
      </w:r>
      <w:r w:rsidRPr="00623455">
        <w:rPr>
          <w:rFonts w:ascii="Times New Roman" w:eastAsiaTheme="minorEastAsia" w:hAnsi="Times New Roman"/>
          <w:color w:val="00B050"/>
        </w:rPr>
        <w:t>日修订）；</w:t>
      </w:r>
    </w:p>
    <w:p w:rsidR="00A8548F" w:rsidRPr="00623455" w:rsidRDefault="00A8548F" w:rsidP="00A8548F">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6</w:t>
      </w:r>
      <w:r w:rsidRPr="00623455">
        <w:rPr>
          <w:rFonts w:ascii="Times New Roman" w:eastAsiaTheme="minorEastAsia" w:hAnsi="Times New Roman"/>
          <w:color w:val="00B050"/>
        </w:rPr>
        <w:t>）中华人民共和国行政许可法</w:t>
      </w:r>
      <w:proofErr w:type="gramStart"/>
      <w:r w:rsidRPr="00623455">
        <w:rPr>
          <w:rFonts w:ascii="Times New Roman" w:eastAsiaTheme="minorEastAsia" w:hAnsi="Times New Roman"/>
          <w:color w:val="00B050"/>
        </w:rPr>
        <w:t>》</w:t>
      </w:r>
      <w:proofErr w:type="gramEnd"/>
      <w:r w:rsidRPr="00623455">
        <w:rPr>
          <w:rFonts w:ascii="Times New Roman" w:eastAsiaTheme="minorEastAsia" w:hAnsi="Times New Roman"/>
          <w:color w:val="00B050"/>
        </w:rPr>
        <w:t xml:space="preserve">2004 </w:t>
      </w:r>
      <w:r w:rsidRPr="00623455">
        <w:rPr>
          <w:rFonts w:ascii="Times New Roman" w:eastAsiaTheme="minorEastAsia" w:hAnsi="Times New Roman"/>
          <w:color w:val="00B050"/>
        </w:rPr>
        <w:t>年</w:t>
      </w:r>
      <w:r w:rsidRPr="00623455">
        <w:rPr>
          <w:rFonts w:ascii="Times New Roman" w:eastAsiaTheme="minorEastAsia" w:hAnsi="Times New Roman"/>
          <w:color w:val="00B050"/>
        </w:rPr>
        <w:t xml:space="preserve"> 7 </w:t>
      </w:r>
      <w:r w:rsidRPr="00623455">
        <w:rPr>
          <w:rFonts w:ascii="Times New Roman" w:eastAsiaTheme="minorEastAsia" w:hAnsi="Times New Roman"/>
          <w:color w:val="00B050"/>
        </w:rPr>
        <w:t>月</w:t>
      </w:r>
      <w:r w:rsidRPr="00623455">
        <w:rPr>
          <w:rFonts w:ascii="Times New Roman" w:eastAsiaTheme="minorEastAsia" w:hAnsi="Times New Roman"/>
          <w:color w:val="00B050"/>
        </w:rPr>
        <w:t xml:space="preserve"> 1 </w:t>
      </w:r>
      <w:r w:rsidRPr="00623455">
        <w:rPr>
          <w:rFonts w:ascii="Times New Roman" w:eastAsiaTheme="minorEastAsia" w:hAnsi="Times New Roman"/>
          <w:color w:val="00B050"/>
        </w:rPr>
        <w:t>日起施行）；</w:t>
      </w:r>
    </w:p>
    <w:p w:rsidR="00FD4B6F" w:rsidRPr="007955E4" w:rsidRDefault="00A8548F" w:rsidP="00A8548F">
      <w:pPr>
        <w:spacing w:line="240" w:lineRule="auto"/>
        <w:ind w:firstLineChars="250" w:firstLine="700"/>
        <w:rPr>
          <w:rFonts w:ascii="Times New Roman" w:eastAsiaTheme="minorEastAsia" w:hAnsi="Times New Roman"/>
          <w:color w:val="000000" w:themeColor="text1"/>
        </w:rPr>
      </w:pPr>
      <w:r w:rsidRPr="00623455">
        <w:rPr>
          <w:rFonts w:ascii="Times New Roman" w:eastAsiaTheme="minorEastAsia" w:hAnsi="Times New Roman"/>
          <w:color w:val="00B050"/>
        </w:rPr>
        <w:t>（</w:t>
      </w:r>
      <w:r w:rsidRPr="00623455">
        <w:rPr>
          <w:rFonts w:ascii="Times New Roman" w:eastAsiaTheme="minorEastAsia" w:hAnsi="Times New Roman"/>
          <w:color w:val="00B050"/>
        </w:rPr>
        <w:t>7</w:t>
      </w:r>
      <w:r w:rsidRPr="00623455">
        <w:rPr>
          <w:rFonts w:ascii="Times New Roman" w:eastAsiaTheme="minorEastAsia" w:hAnsi="Times New Roman"/>
          <w:color w:val="00B050"/>
        </w:rPr>
        <w:t>）中华人民共和国河道管理条例</w:t>
      </w:r>
      <w:proofErr w:type="gramStart"/>
      <w:r w:rsidRPr="00623455">
        <w:rPr>
          <w:rFonts w:ascii="Times New Roman" w:eastAsiaTheme="minorEastAsia" w:hAnsi="Times New Roman"/>
          <w:color w:val="00B050"/>
        </w:rPr>
        <w:t>》</w:t>
      </w:r>
      <w:proofErr w:type="gramEnd"/>
      <w:r w:rsidRPr="00623455">
        <w:rPr>
          <w:rFonts w:ascii="Times New Roman" w:eastAsiaTheme="minorEastAsia" w:hAnsi="Times New Roman"/>
          <w:color w:val="00B050"/>
        </w:rPr>
        <w:t xml:space="preserve">2018 </w:t>
      </w:r>
      <w:r w:rsidRPr="00623455">
        <w:rPr>
          <w:rFonts w:ascii="Times New Roman" w:eastAsiaTheme="minorEastAsia" w:hAnsi="Times New Roman"/>
          <w:color w:val="00B050"/>
        </w:rPr>
        <w:t>年</w:t>
      </w:r>
      <w:r w:rsidRPr="00623455">
        <w:rPr>
          <w:rFonts w:ascii="Times New Roman" w:eastAsiaTheme="minorEastAsia" w:hAnsi="Times New Roman"/>
          <w:color w:val="00B050"/>
        </w:rPr>
        <w:t xml:space="preserve"> 3 </w:t>
      </w:r>
      <w:r w:rsidRPr="00623455">
        <w:rPr>
          <w:rFonts w:ascii="Times New Roman" w:eastAsiaTheme="minorEastAsia" w:hAnsi="Times New Roman"/>
          <w:color w:val="00B050"/>
        </w:rPr>
        <w:t>月</w:t>
      </w:r>
      <w:r w:rsidRPr="00623455">
        <w:rPr>
          <w:rFonts w:ascii="Times New Roman" w:eastAsiaTheme="minorEastAsia" w:hAnsi="Times New Roman"/>
          <w:color w:val="00B050"/>
        </w:rPr>
        <w:t xml:space="preserve"> 19 </w:t>
      </w:r>
      <w:r w:rsidRPr="00623455">
        <w:rPr>
          <w:rFonts w:ascii="Times New Roman" w:eastAsiaTheme="minorEastAsia" w:hAnsi="Times New Roman"/>
          <w:color w:val="00B050"/>
        </w:rPr>
        <w:t>日修订）等。</w:t>
      </w:r>
    </w:p>
    <w:p w:rsidR="006201B8" w:rsidRPr="007955E4" w:rsidRDefault="006201B8" w:rsidP="006201B8">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 xml:space="preserve">2 </w:t>
      </w:r>
      <w:r w:rsidRPr="007955E4">
        <w:rPr>
          <w:rStyle w:val="CharAttribute7"/>
          <w:rFonts w:eastAsiaTheme="minorEastAsia" w:hint="eastAsia"/>
          <w:color w:val="000000" w:themeColor="text1"/>
          <w:sz w:val="30"/>
          <w:szCs w:val="30"/>
        </w:rPr>
        <w:t>主要文件、条例</w:t>
      </w:r>
    </w:p>
    <w:p w:rsidR="00FD6997" w:rsidRPr="00623455" w:rsidRDefault="00FD6997" w:rsidP="004A7CC5">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1</w:t>
      </w:r>
      <w:r w:rsidRPr="00623455">
        <w:rPr>
          <w:rFonts w:ascii="Times New Roman" w:eastAsiaTheme="minorEastAsia" w:hAnsi="Times New Roman"/>
          <w:color w:val="00B050"/>
        </w:rPr>
        <w:t>）《学习贯彻习近平总书记关于保障水安全重要讲话精神》（</w:t>
      </w:r>
      <w:r w:rsidRPr="00623455">
        <w:rPr>
          <w:rFonts w:ascii="Times New Roman" w:eastAsiaTheme="minorEastAsia" w:hAnsi="Times New Roman"/>
          <w:color w:val="00B050"/>
        </w:rPr>
        <w:t xml:space="preserve">2014 </w:t>
      </w:r>
      <w:r w:rsidRPr="00623455">
        <w:rPr>
          <w:rFonts w:ascii="Times New Roman" w:eastAsiaTheme="minorEastAsia" w:hAnsi="Times New Roman"/>
          <w:color w:val="00B050"/>
        </w:rPr>
        <w:lastRenderedPageBreak/>
        <w:t>年</w:t>
      </w:r>
      <w:r w:rsidRPr="00623455">
        <w:rPr>
          <w:rFonts w:ascii="Times New Roman" w:eastAsiaTheme="minorEastAsia" w:hAnsi="Times New Roman"/>
          <w:color w:val="00B050"/>
        </w:rPr>
        <w:t xml:space="preserve"> 6 </w:t>
      </w:r>
      <w:r w:rsidRPr="00623455">
        <w:rPr>
          <w:rFonts w:ascii="Times New Roman" w:eastAsiaTheme="minorEastAsia" w:hAnsi="Times New Roman"/>
          <w:color w:val="00B050"/>
        </w:rPr>
        <w:t>月）；</w:t>
      </w:r>
    </w:p>
    <w:p w:rsidR="00FD6997" w:rsidRPr="00623455" w:rsidRDefault="00FD6997" w:rsidP="004A7CC5">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2</w:t>
      </w:r>
      <w:r w:rsidRPr="00623455">
        <w:rPr>
          <w:rFonts w:ascii="Times New Roman" w:eastAsiaTheme="minorEastAsia" w:hAnsi="Times New Roman"/>
          <w:color w:val="00B050"/>
        </w:rPr>
        <w:t>）新时期治水兴水的科学指南</w:t>
      </w:r>
      <w:r w:rsidRPr="00623455">
        <w:rPr>
          <w:rFonts w:ascii="Times New Roman" w:eastAsiaTheme="minorEastAsia" w:hAnsi="Times New Roman"/>
          <w:color w:val="00B050"/>
        </w:rPr>
        <w:t>——</w:t>
      </w:r>
      <w:r w:rsidRPr="00623455">
        <w:rPr>
          <w:rFonts w:ascii="Times New Roman" w:eastAsiaTheme="minorEastAsia" w:hAnsi="Times New Roman"/>
          <w:color w:val="00B050"/>
        </w:rPr>
        <w:t>深入学习贯彻习近平总书记关于治水的重要论述</w:t>
      </w:r>
      <w:proofErr w:type="gramStart"/>
      <w:r w:rsidRPr="00623455">
        <w:rPr>
          <w:rFonts w:ascii="Times New Roman" w:eastAsiaTheme="minorEastAsia" w:hAnsi="Times New Roman"/>
          <w:color w:val="00B050"/>
        </w:rPr>
        <w:t>》</w:t>
      </w:r>
      <w:proofErr w:type="gramEnd"/>
      <w:r w:rsidRPr="00623455">
        <w:rPr>
          <w:rFonts w:ascii="Times New Roman" w:eastAsiaTheme="minorEastAsia" w:hAnsi="Times New Roman"/>
          <w:color w:val="00B050"/>
        </w:rPr>
        <w:t>（</w:t>
      </w:r>
      <w:r w:rsidRPr="00623455">
        <w:rPr>
          <w:rFonts w:ascii="Times New Roman" w:eastAsiaTheme="minorEastAsia" w:hAnsi="Times New Roman"/>
          <w:color w:val="00B050"/>
        </w:rPr>
        <w:t xml:space="preserve">2014 </w:t>
      </w:r>
      <w:r w:rsidRPr="00623455">
        <w:rPr>
          <w:rFonts w:ascii="Times New Roman" w:eastAsiaTheme="minorEastAsia" w:hAnsi="Times New Roman"/>
          <w:color w:val="00B050"/>
        </w:rPr>
        <w:t>年</w:t>
      </w:r>
      <w:r w:rsidRPr="00623455">
        <w:rPr>
          <w:rFonts w:ascii="Times New Roman" w:eastAsiaTheme="minorEastAsia" w:hAnsi="Times New Roman"/>
          <w:color w:val="00B050"/>
        </w:rPr>
        <w:t xml:space="preserve"> 8 </w:t>
      </w:r>
      <w:r w:rsidRPr="00623455">
        <w:rPr>
          <w:rFonts w:ascii="Times New Roman" w:eastAsiaTheme="minorEastAsia" w:hAnsi="Times New Roman"/>
          <w:color w:val="00B050"/>
        </w:rPr>
        <w:t>月）；</w:t>
      </w:r>
    </w:p>
    <w:p w:rsidR="00FD6997" w:rsidRPr="00623455" w:rsidRDefault="00FD6997" w:rsidP="004A7CC5">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3</w:t>
      </w:r>
      <w:r w:rsidRPr="00623455">
        <w:rPr>
          <w:rFonts w:ascii="Times New Roman" w:eastAsiaTheme="minorEastAsia" w:hAnsi="Times New Roman"/>
          <w:color w:val="00B050"/>
        </w:rPr>
        <w:t>）贯彻落</w:t>
      </w:r>
      <w:proofErr w:type="gramStart"/>
      <w:r w:rsidRPr="00623455">
        <w:rPr>
          <w:rFonts w:ascii="Times New Roman" w:eastAsiaTheme="minorEastAsia" w:hAnsi="Times New Roman"/>
          <w:color w:val="00B050"/>
        </w:rPr>
        <w:t>实习近</w:t>
      </w:r>
      <w:proofErr w:type="gramEnd"/>
      <w:r w:rsidRPr="00623455">
        <w:rPr>
          <w:rFonts w:ascii="Times New Roman" w:eastAsiaTheme="minorEastAsia" w:hAnsi="Times New Roman"/>
          <w:color w:val="00B050"/>
        </w:rPr>
        <w:t>平总书记提出的水利工作方针坚持节水优先实施四水同治推进生态建设</w:t>
      </w:r>
      <w:proofErr w:type="gramStart"/>
      <w:r w:rsidRPr="00623455">
        <w:rPr>
          <w:rFonts w:ascii="Times New Roman" w:eastAsiaTheme="minorEastAsia" w:hAnsi="Times New Roman"/>
          <w:color w:val="00B050"/>
        </w:rPr>
        <w:t>》</w:t>
      </w:r>
      <w:proofErr w:type="gramEnd"/>
      <w:r w:rsidRPr="00623455">
        <w:rPr>
          <w:rFonts w:ascii="Times New Roman" w:eastAsiaTheme="minorEastAsia" w:hAnsi="Times New Roman"/>
          <w:color w:val="00B050"/>
        </w:rPr>
        <w:t>（</w:t>
      </w:r>
      <w:r w:rsidRPr="00623455">
        <w:rPr>
          <w:rFonts w:ascii="Times New Roman" w:eastAsiaTheme="minorEastAsia" w:hAnsi="Times New Roman"/>
          <w:color w:val="00B050"/>
        </w:rPr>
        <w:t xml:space="preserve">2018 </w:t>
      </w:r>
      <w:r w:rsidRPr="00623455">
        <w:rPr>
          <w:rFonts w:ascii="Times New Roman" w:eastAsiaTheme="minorEastAsia" w:hAnsi="Times New Roman"/>
          <w:color w:val="00B050"/>
        </w:rPr>
        <w:t>年</w:t>
      </w:r>
      <w:r w:rsidRPr="00623455">
        <w:rPr>
          <w:rFonts w:ascii="Times New Roman" w:eastAsiaTheme="minorEastAsia" w:hAnsi="Times New Roman"/>
          <w:color w:val="00B050"/>
        </w:rPr>
        <w:t xml:space="preserve"> 7 </w:t>
      </w:r>
      <w:r w:rsidRPr="00623455">
        <w:rPr>
          <w:rFonts w:ascii="Times New Roman" w:eastAsiaTheme="minorEastAsia" w:hAnsi="Times New Roman"/>
          <w:color w:val="00B050"/>
        </w:rPr>
        <w:t>月）；</w:t>
      </w:r>
    </w:p>
    <w:p w:rsidR="00FD6997" w:rsidRPr="00623455" w:rsidRDefault="00FD6997" w:rsidP="004A7CC5">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4</w:t>
      </w:r>
      <w:r w:rsidRPr="00623455">
        <w:rPr>
          <w:rFonts w:ascii="Times New Roman" w:eastAsiaTheme="minorEastAsia" w:hAnsi="Times New Roman"/>
          <w:color w:val="00B050"/>
        </w:rPr>
        <w:t>）《中共中央国务院关于加快水利改革发展的决定》（</w:t>
      </w:r>
      <w:r w:rsidRPr="00623455">
        <w:rPr>
          <w:rFonts w:ascii="Times New Roman" w:eastAsiaTheme="minorEastAsia" w:hAnsi="Times New Roman"/>
          <w:color w:val="00B050"/>
        </w:rPr>
        <w:t xml:space="preserve">2011 </w:t>
      </w:r>
      <w:r w:rsidRPr="00623455">
        <w:rPr>
          <w:rFonts w:ascii="Times New Roman" w:eastAsiaTheme="minorEastAsia" w:hAnsi="Times New Roman"/>
          <w:color w:val="00B050"/>
        </w:rPr>
        <w:t>年</w:t>
      </w:r>
      <w:r w:rsidRPr="00623455">
        <w:rPr>
          <w:rFonts w:ascii="Times New Roman" w:eastAsiaTheme="minorEastAsia" w:hAnsi="Times New Roman"/>
          <w:color w:val="00B050"/>
        </w:rPr>
        <w:t xml:space="preserve">1 </w:t>
      </w:r>
      <w:r w:rsidRPr="00623455">
        <w:rPr>
          <w:rFonts w:ascii="Times New Roman" w:eastAsiaTheme="minorEastAsia" w:hAnsi="Times New Roman"/>
          <w:color w:val="00B050"/>
        </w:rPr>
        <w:t>月）；</w:t>
      </w:r>
    </w:p>
    <w:p w:rsidR="00FD6997" w:rsidRPr="00623455" w:rsidRDefault="00FD6997" w:rsidP="004A7CC5">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5</w:t>
      </w:r>
      <w:r w:rsidR="004A7CC5" w:rsidRPr="00623455">
        <w:rPr>
          <w:rFonts w:ascii="Times New Roman" w:eastAsiaTheme="minorEastAsia"/>
          <w:color w:val="00B050"/>
        </w:rPr>
        <w:t>）</w:t>
      </w:r>
      <w:proofErr w:type="gramStart"/>
      <w:r w:rsidRPr="00623455">
        <w:rPr>
          <w:rFonts w:ascii="Times New Roman" w:eastAsiaTheme="minorEastAsia" w:hAnsi="Times New Roman"/>
          <w:color w:val="00B050"/>
        </w:rPr>
        <w:t>《</w:t>
      </w:r>
      <w:proofErr w:type="gramEnd"/>
      <w:r w:rsidRPr="00623455">
        <w:rPr>
          <w:rFonts w:ascii="Times New Roman" w:eastAsiaTheme="minorEastAsia" w:hAnsi="Times New Roman"/>
          <w:color w:val="00B050"/>
        </w:rPr>
        <w:t>中共中央国务院关于加快推进生态文明建设的意见（</w:t>
      </w:r>
      <w:r w:rsidRPr="00623455">
        <w:rPr>
          <w:rFonts w:ascii="Times New Roman" w:eastAsiaTheme="minorEastAsia" w:hAnsi="Times New Roman"/>
          <w:color w:val="00B050"/>
        </w:rPr>
        <w:t>2015</w:t>
      </w:r>
      <w:r w:rsidRPr="00623455">
        <w:rPr>
          <w:rFonts w:ascii="Times New Roman" w:eastAsiaTheme="minorEastAsia" w:hAnsi="Times New Roman"/>
          <w:color w:val="00B050"/>
        </w:rPr>
        <w:t>年</w:t>
      </w:r>
      <w:r w:rsidRPr="00623455">
        <w:rPr>
          <w:rFonts w:ascii="Times New Roman" w:eastAsiaTheme="minorEastAsia" w:hAnsi="Times New Roman"/>
          <w:color w:val="00B050"/>
        </w:rPr>
        <w:t xml:space="preserve"> 5 </w:t>
      </w:r>
      <w:r w:rsidRPr="00623455">
        <w:rPr>
          <w:rFonts w:ascii="Times New Roman" w:eastAsiaTheme="minorEastAsia" w:hAnsi="Times New Roman"/>
          <w:color w:val="00B050"/>
        </w:rPr>
        <w:t>月）；</w:t>
      </w:r>
    </w:p>
    <w:p w:rsidR="00FD6997" w:rsidRPr="00623455" w:rsidRDefault="00FD6997" w:rsidP="004A7CC5">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6</w:t>
      </w:r>
      <w:r w:rsidRPr="00623455">
        <w:rPr>
          <w:rFonts w:ascii="Times New Roman" w:eastAsiaTheme="minorEastAsia" w:hAnsi="Times New Roman"/>
          <w:color w:val="00B050"/>
        </w:rPr>
        <w:t>）《国家节水行动方案》（</w:t>
      </w:r>
      <w:proofErr w:type="gramStart"/>
      <w:r w:rsidRPr="00623455">
        <w:rPr>
          <w:rFonts w:ascii="Times New Roman" w:eastAsiaTheme="minorEastAsia" w:hAnsi="Times New Roman"/>
          <w:color w:val="00B050"/>
        </w:rPr>
        <w:t>发改环资规</w:t>
      </w:r>
      <w:proofErr w:type="gramEnd"/>
      <w:r w:rsidRPr="00623455">
        <w:rPr>
          <w:rFonts w:ascii="Times New Roman" w:eastAsiaTheme="minorEastAsia" w:hAnsi="Times New Roman"/>
          <w:color w:val="00B050"/>
        </w:rPr>
        <w:t xml:space="preserve">[2019]695 </w:t>
      </w:r>
      <w:r w:rsidRPr="00623455">
        <w:rPr>
          <w:rFonts w:ascii="Times New Roman" w:eastAsiaTheme="minorEastAsia" w:hAnsi="Times New Roman"/>
          <w:color w:val="00B050"/>
        </w:rPr>
        <w:t>号）；</w:t>
      </w:r>
    </w:p>
    <w:p w:rsidR="00FD6997" w:rsidRPr="00623455" w:rsidRDefault="00FD6997" w:rsidP="004A7CC5">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7</w:t>
      </w:r>
      <w:r w:rsidRPr="00623455">
        <w:rPr>
          <w:rFonts w:ascii="Times New Roman" w:eastAsiaTheme="minorEastAsia" w:hAnsi="Times New Roman"/>
          <w:color w:val="00B050"/>
        </w:rPr>
        <w:t>）《国务院关于实行最严格水资源管理制度的意见》（国发</w:t>
      </w:r>
      <w:r w:rsidRPr="00623455">
        <w:rPr>
          <w:rFonts w:ascii="Times New Roman" w:eastAsiaTheme="minorEastAsia" w:hAnsi="Times New Roman"/>
          <w:color w:val="00B050"/>
        </w:rPr>
        <w:t xml:space="preserve"> [2012]13 </w:t>
      </w:r>
      <w:r w:rsidRPr="00623455">
        <w:rPr>
          <w:rFonts w:ascii="Times New Roman" w:eastAsiaTheme="minorEastAsia" w:hAnsi="Times New Roman"/>
          <w:color w:val="00B050"/>
        </w:rPr>
        <w:t>号，</w:t>
      </w:r>
      <w:r w:rsidRPr="00623455">
        <w:rPr>
          <w:rFonts w:ascii="Times New Roman" w:eastAsiaTheme="minorEastAsia" w:hAnsi="Times New Roman"/>
          <w:color w:val="00B050"/>
        </w:rPr>
        <w:t xml:space="preserve">2012 </w:t>
      </w:r>
      <w:r w:rsidRPr="00623455">
        <w:rPr>
          <w:rFonts w:ascii="Times New Roman" w:eastAsiaTheme="minorEastAsia" w:hAnsi="Times New Roman"/>
          <w:color w:val="00B050"/>
        </w:rPr>
        <w:t>年）；</w:t>
      </w:r>
    </w:p>
    <w:p w:rsidR="00FD6997" w:rsidRPr="00623455" w:rsidRDefault="00FD6997" w:rsidP="004A7CC5">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8</w:t>
      </w:r>
      <w:r w:rsidRPr="00623455">
        <w:rPr>
          <w:rFonts w:ascii="Times New Roman" w:eastAsiaTheme="minorEastAsia" w:hAnsi="Times New Roman"/>
          <w:color w:val="00B050"/>
        </w:rPr>
        <w:t>）国务院办公厅关于推进水价改革促进节约用水保护水资源的通知</w:t>
      </w:r>
      <w:proofErr w:type="gramStart"/>
      <w:r w:rsidRPr="00623455">
        <w:rPr>
          <w:rFonts w:ascii="Times New Roman" w:eastAsiaTheme="minorEastAsia" w:hAnsi="Times New Roman"/>
          <w:color w:val="00B050"/>
        </w:rPr>
        <w:t>》</w:t>
      </w:r>
      <w:proofErr w:type="gramEnd"/>
      <w:r w:rsidRPr="00623455">
        <w:rPr>
          <w:rFonts w:ascii="Times New Roman" w:eastAsiaTheme="minorEastAsia" w:hAnsi="Times New Roman"/>
          <w:color w:val="00B050"/>
        </w:rPr>
        <w:t>（国办发</w:t>
      </w:r>
      <w:r w:rsidRPr="00623455">
        <w:rPr>
          <w:rFonts w:ascii="Times New Roman" w:eastAsiaTheme="minorEastAsia" w:hAnsi="Times New Roman"/>
          <w:color w:val="00B050"/>
        </w:rPr>
        <w:t xml:space="preserve">[2004]36 </w:t>
      </w:r>
      <w:r w:rsidRPr="00623455">
        <w:rPr>
          <w:rFonts w:ascii="Times New Roman" w:eastAsiaTheme="minorEastAsia" w:hAnsi="Times New Roman"/>
          <w:color w:val="00B050"/>
        </w:rPr>
        <w:t>号，</w:t>
      </w:r>
      <w:r w:rsidRPr="00623455">
        <w:rPr>
          <w:rFonts w:ascii="Times New Roman" w:eastAsiaTheme="minorEastAsia" w:hAnsi="Times New Roman"/>
          <w:color w:val="00B050"/>
        </w:rPr>
        <w:t xml:space="preserve">2004 </w:t>
      </w:r>
      <w:r w:rsidRPr="00623455">
        <w:rPr>
          <w:rFonts w:ascii="Times New Roman" w:eastAsiaTheme="minorEastAsia" w:hAnsi="Times New Roman"/>
          <w:color w:val="00B050"/>
        </w:rPr>
        <w:t>年</w:t>
      </w:r>
      <w:r w:rsidRPr="00623455">
        <w:rPr>
          <w:rFonts w:ascii="Times New Roman" w:eastAsiaTheme="minorEastAsia" w:hAnsi="Times New Roman"/>
          <w:color w:val="00B050"/>
        </w:rPr>
        <w:t xml:space="preserve"> 4 </w:t>
      </w:r>
      <w:r w:rsidRPr="00623455">
        <w:rPr>
          <w:rFonts w:ascii="Times New Roman" w:eastAsiaTheme="minorEastAsia" w:hAnsi="Times New Roman"/>
          <w:color w:val="00B050"/>
        </w:rPr>
        <w:t>月）；</w:t>
      </w:r>
    </w:p>
    <w:p w:rsidR="00FD6997" w:rsidRPr="00623455" w:rsidRDefault="00FD6997" w:rsidP="004A7CC5">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9</w:t>
      </w:r>
      <w:r w:rsidRPr="00623455">
        <w:rPr>
          <w:rFonts w:ascii="Times New Roman" w:eastAsiaTheme="minorEastAsia" w:hAnsi="Times New Roman"/>
          <w:color w:val="00B050"/>
        </w:rPr>
        <w:t>）《水利部关于加快推进水生态文明建设工作的意见》（</w:t>
      </w:r>
      <w:r w:rsidRPr="00623455">
        <w:rPr>
          <w:rFonts w:ascii="Times New Roman" w:eastAsiaTheme="minorEastAsia" w:hAnsi="Times New Roman"/>
          <w:color w:val="00B050"/>
        </w:rPr>
        <w:t>2013</w:t>
      </w:r>
      <w:r w:rsidRPr="00623455">
        <w:rPr>
          <w:rFonts w:ascii="Times New Roman" w:eastAsiaTheme="minorEastAsia" w:hAnsi="Times New Roman"/>
          <w:color w:val="00B050"/>
        </w:rPr>
        <w:t>年</w:t>
      </w:r>
      <w:r w:rsidRPr="00623455">
        <w:rPr>
          <w:rFonts w:ascii="Times New Roman" w:eastAsiaTheme="minorEastAsia" w:hAnsi="Times New Roman"/>
          <w:color w:val="00B050"/>
        </w:rPr>
        <w:t xml:space="preserve"> 1 </w:t>
      </w:r>
      <w:r w:rsidRPr="00623455">
        <w:rPr>
          <w:rFonts w:ascii="Times New Roman" w:eastAsiaTheme="minorEastAsia" w:hAnsi="Times New Roman"/>
          <w:color w:val="00B050"/>
        </w:rPr>
        <w:t>月）；</w:t>
      </w:r>
    </w:p>
    <w:p w:rsidR="00FD6997" w:rsidRPr="00623455" w:rsidRDefault="00FD6997" w:rsidP="004A7CC5">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10</w:t>
      </w:r>
      <w:r w:rsidRPr="00623455">
        <w:rPr>
          <w:rFonts w:ascii="Times New Roman" w:eastAsiaTheme="minorEastAsia" w:hAnsi="Times New Roman"/>
          <w:color w:val="00B050"/>
        </w:rPr>
        <w:t>）《水利部关于深化水利改革的指导意见》（</w:t>
      </w:r>
      <w:r w:rsidRPr="00623455">
        <w:rPr>
          <w:rFonts w:ascii="Times New Roman" w:eastAsiaTheme="minorEastAsia" w:hAnsi="Times New Roman"/>
          <w:color w:val="00B050"/>
        </w:rPr>
        <w:t>2014</w:t>
      </w:r>
      <w:r w:rsidRPr="00623455">
        <w:rPr>
          <w:rFonts w:ascii="Times New Roman" w:eastAsiaTheme="minorEastAsia" w:hAnsi="Times New Roman"/>
          <w:color w:val="00B050"/>
        </w:rPr>
        <w:t>年</w:t>
      </w:r>
      <w:r w:rsidRPr="00623455">
        <w:rPr>
          <w:rFonts w:ascii="Times New Roman" w:eastAsiaTheme="minorEastAsia" w:hAnsi="Times New Roman"/>
          <w:color w:val="00B050"/>
        </w:rPr>
        <w:t>1</w:t>
      </w:r>
      <w:r w:rsidRPr="00623455">
        <w:rPr>
          <w:rFonts w:ascii="Times New Roman" w:eastAsiaTheme="minorEastAsia" w:hAnsi="Times New Roman"/>
          <w:color w:val="00B050"/>
        </w:rPr>
        <w:t>月）；</w:t>
      </w:r>
    </w:p>
    <w:p w:rsidR="00FD6997" w:rsidRPr="00623455" w:rsidRDefault="00FD6997" w:rsidP="004A7CC5">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11</w:t>
      </w:r>
      <w:r w:rsidRPr="00623455">
        <w:rPr>
          <w:rFonts w:ascii="Times New Roman" w:eastAsiaTheme="minorEastAsia" w:hAnsi="Times New Roman"/>
          <w:color w:val="00B050"/>
        </w:rPr>
        <w:t>）《水利部关于加强地下水资源管理和保护的函》（水资源函</w:t>
      </w:r>
      <w:r w:rsidRPr="00623455">
        <w:rPr>
          <w:rFonts w:ascii="Times New Roman" w:eastAsiaTheme="minorEastAsia" w:hAnsi="Times New Roman"/>
          <w:color w:val="00B050"/>
        </w:rPr>
        <w:t xml:space="preserve"> [2015]67 </w:t>
      </w:r>
      <w:r w:rsidRPr="00623455">
        <w:rPr>
          <w:rFonts w:ascii="Times New Roman" w:eastAsiaTheme="minorEastAsia" w:hAnsi="Times New Roman"/>
          <w:color w:val="00B050"/>
        </w:rPr>
        <w:t>号）；</w:t>
      </w:r>
    </w:p>
    <w:p w:rsidR="00FD6997" w:rsidRPr="00623455" w:rsidRDefault="00FD6997" w:rsidP="004A7CC5">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12</w:t>
      </w:r>
      <w:r w:rsidRPr="00623455">
        <w:rPr>
          <w:rFonts w:ascii="Times New Roman" w:eastAsiaTheme="minorEastAsia" w:hAnsi="Times New Roman"/>
          <w:color w:val="00B050"/>
        </w:rPr>
        <w:t>）《加快推进智慧水利的指导意见》（水信息</w:t>
      </w:r>
      <w:r w:rsidRPr="00623455">
        <w:rPr>
          <w:rFonts w:ascii="Times New Roman" w:eastAsiaTheme="minorEastAsia" w:hAnsi="Times New Roman"/>
          <w:color w:val="00B050"/>
        </w:rPr>
        <w:t xml:space="preserve">[2019]220 </w:t>
      </w:r>
      <w:r w:rsidRPr="00623455">
        <w:rPr>
          <w:rFonts w:ascii="Times New Roman" w:eastAsiaTheme="minorEastAsia" w:hAnsi="Times New Roman"/>
          <w:color w:val="00B050"/>
        </w:rPr>
        <w:t>号）</w:t>
      </w:r>
    </w:p>
    <w:p w:rsidR="00775EDC" w:rsidRPr="00623455" w:rsidRDefault="00FD6997" w:rsidP="004A7CC5">
      <w:pPr>
        <w:spacing w:line="240" w:lineRule="auto"/>
        <w:ind w:firstLineChars="250" w:firstLine="700"/>
        <w:rPr>
          <w:rFonts w:ascii="Times New Roman"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13</w:t>
      </w:r>
      <w:r w:rsidRPr="00623455">
        <w:rPr>
          <w:rFonts w:ascii="Times New Roman" w:eastAsiaTheme="minorEastAsia" w:hAnsi="Times New Roman"/>
          <w:color w:val="00B050"/>
        </w:rPr>
        <w:t>）《河南省人民政府关于实施四水同治加快推进新时代河南水利现代化的意见》（</w:t>
      </w:r>
      <w:r w:rsidRPr="00623455">
        <w:rPr>
          <w:rFonts w:ascii="Times New Roman" w:eastAsiaTheme="minorEastAsia" w:hAnsi="Times New Roman"/>
          <w:color w:val="00B050"/>
        </w:rPr>
        <w:t xml:space="preserve">2018 </w:t>
      </w:r>
      <w:r w:rsidRPr="00623455">
        <w:rPr>
          <w:rFonts w:ascii="Times New Roman" w:eastAsiaTheme="minorEastAsia" w:hAnsi="Times New Roman"/>
          <w:color w:val="00B050"/>
        </w:rPr>
        <w:t>年</w:t>
      </w:r>
      <w:r w:rsidRPr="00623455">
        <w:rPr>
          <w:rFonts w:ascii="Times New Roman" w:eastAsiaTheme="minorEastAsia" w:hAnsi="Times New Roman"/>
          <w:color w:val="00B050"/>
        </w:rPr>
        <w:t xml:space="preserve"> 9 </w:t>
      </w:r>
      <w:r w:rsidRPr="00623455">
        <w:rPr>
          <w:rFonts w:ascii="Times New Roman" w:eastAsiaTheme="minorEastAsia" w:hAnsi="Times New Roman"/>
          <w:color w:val="00B050"/>
        </w:rPr>
        <w:t>月）；</w:t>
      </w:r>
    </w:p>
    <w:p w:rsidR="00FD6997" w:rsidRPr="00623455" w:rsidRDefault="00FD6997" w:rsidP="004A7CC5">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14</w:t>
      </w:r>
      <w:r w:rsidRPr="00623455">
        <w:rPr>
          <w:rFonts w:ascii="Times New Roman" w:eastAsiaTheme="minorEastAsia" w:hAnsi="Times New Roman"/>
          <w:color w:val="00B050"/>
        </w:rPr>
        <w:t>）《河南省全面推行河长制工作方案》（</w:t>
      </w:r>
      <w:proofErr w:type="gramStart"/>
      <w:r w:rsidRPr="00623455">
        <w:rPr>
          <w:rFonts w:ascii="Times New Roman" w:eastAsiaTheme="minorEastAsia" w:hAnsi="Times New Roman"/>
          <w:color w:val="00B050"/>
        </w:rPr>
        <w:t>厅文</w:t>
      </w:r>
      <w:proofErr w:type="gramEnd"/>
      <w:r w:rsidRPr="00623455">
        <w:rPr>
          <w:rFonts w:ascii="Times New Roman" w:eastAsiaTheme="minorEastAsia" w:hAnsi="Times New Roman"/>
          <w:color w:val="00B050"/>
        </w:rPr>
        <w:t xml:space="preserve">[2017]21 </w:t>
      </w:r>
      <w:r w:rsidRPr="00623455">
        <w:rPr>
          <w:rFonts w:ascii="Times New Roman" w:eastAsiaTheme="minorEastAsia" w:hAnsi="Times New Roman"/>
          <w:color w:val="00B050"/>
        </w:rPr>
        <w:t>号）</w:t>
      </w:r>
    </w:p>
    <w:p w:rsidR="00FD6997" w:rsidRPr="00623455" w:rsidRDefault="00FD6997" w:rsidP="004A7CC5">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lastRenderedPageBreak/>
        <w:t>（</w:t>
      </w:r>
      <w:r w:rsidRPr="00623455">
        <w:rPr>
          <w:rFonts w:ascii="Times New Roman" w:eastAsiaTheme="minorEastAsia" w:hAnsi="Times New Roman"/>
          <w:color w:val="00B050"/>
        </w:rPr>
        <w:t>15</w:t>
      </w:r>
      <w:r w:rsidRPr="00623455">
        <w:rPr>
          <w:rFonts w:ascii="Times New Roman" w:eastAsiaTheme="minorEastAsia" w:hAnsi="Times New Roman"/>
          <w:color w:val="00B050"/>
        </w:rPr>
        <w:t>）《河南省水利厅关于开展河道管理范围和水利工程管理范围与保护范围划定工作的通知》（豫水管</w:t>
      </w:r>
      <w:r w:rsidRPr="00623455">
        <w:rPr>
          <w:rFonts w:ascii="Times New Roman" w:eastAsiaTheme="minorEastAsia" w:hAnsi="Times New Roman"/>
          <w:color w:val="00B050"/>
        </w:rPr>
        <w:t xml:space="preserve">[2014]141 </w:t>
      </w:r>
      <w:r w:rsidRPr="00623455">
        <w:rPr>
          <w:rFonts w:ascii="Times New Roman" w:eastAsiaTheme="minorEastAsia" w:hAnsi="Times New Roman"/>
          <w:color w:val="00B050"/>
        </w:rPr>
        <w:t>号）</w:t>
      </w:r>
    </w:p>
    <w:p w:rsidR="00FD6997" w:rsidRPr="00623455" w:rsidRDefault="00FD6997" w:rsidP="004A7CC5">
      <w:pPr>
        <w:spacing w:line="240" w:lineRule="auto"/>
        <w:ind w:firstLineChars="250" w:firstLine="700"/>
        <w:rPr>
          <w:rFonts w:ascii="Times New Roman" w:eastAsiaTheme="minorEastAsia" w:hAnsi="Times New Roman"/>
          <w:color w:val="00B050"/>
        </w:rPr>
      </w:pPr>
      <w:r w:rsidRPr="00623455">
        <w:rPr>
          <w:rFonts w:ascii="Times New Roman" w:eastAsiaTheme="minorEastAsia" w:hAnsi="Times New Roman"/>
          <w:color w:val="00B050"/>
        </w:rPr>
        <w:t>（</w:t>
      </w:r>
      <w:r w:rsidRPr="00623455">
        <w:rPr>
          <w:rFonts w:ascii="Times New Roman" w:eastAsiaTheme="minorEastAsia" w:hAnsi="Times New Roman"/>
          <w:color w:val="00B050"/>
        </w:rPr>
        <w:t>16</w:t>
      </w:r>
      <w:r w:rsidRPr="00623455">
        <w:rPr>
          <w:rFonts w:ascii="Times New Roman" w:eastAsiaTheme="minorEastAsia" w:hAnsi="Times New Roman"/>
          <w:color w:val="00B050"/>
        </w:rPr>
        <w:t>）《驻马店市人民政府关于实施四水同治加快推进新时代水利现代化的意见》（驻政</w:t>
      </w:r>
      <w:r w:rsidRPr="00623455">
        <w:rPr>
          <w:rFonts w:ascii="Times New Roman" w:eastAsiaTheme="minorEastAsia" w:hAnsi="Times New Roman"/>
          <w:color w:val="00B050"/>
        </w:rPr>
        <w:t xml:space="preserve">[2018]86 </w:t>
      </w:r>
      <w:r w:rsidRPr="00623455">
        <w:rPr>
          <w:rFonts w:ascii="Times New Roman" w:eastAsiaTheme="minorEastAsia" w:hAnsi="Times New Roman"/>
          <w:color w:val="00B050"/>
        </w:rPr>
        <w:t>号）；</w:t>
      </w:r>
    </w:p>
    <w:p w:rsidR="00FD6997" w:rsidRPr="007955E4" w:rsidRDefault="00FD6997" w:rsidP="004A7CC5">
      <w:pPr>
        <w:spacing w:line="240" w:lineRule="auto"/>
        <w:ind w:firstLineChars="250" w:firstLine="700"/>
        <w:rPr>
          <w:rFonts w:ascii="Times New Roman" w:eastAsiaTheme="minorEastAsia" w:hAnsi="Times New Roman"/>
          <w:color w:val="000000" w:themeColor="text1"/>
        </w:rPr>
      </w:pPr>
      <w:r w:rsidRPr="00623455">
        <w:rPr>
          <w:rFonts w:ascii="Times New Roman" w:eastAsiaTheme="minorEastAsia" w:hAnsi="Times New Roman"/>
          <w:color w:val="00B050"/>
        </w:rPr>
        <w:t>（</w:t>
      </w:r>
      <w:r w:rsidRPr="00623455">
        <w:rPr>
          <w:rFonts w:ascii="Times New Roman" w:eastAsiaTheme="minorEastAsia" w:hAnsi="Times New Roman"/>
          <w:color w:val="00B050"/>
        </w:rPr>
        <w:t>17</w:t>
      </w:r>
      <w:r w:rsidRPr="00623455">
        <w:rPr>
          <w:rFonts w:ascii="Times New Roman" w:eastAsiaTheme="minorEastAsia" w:hAnsi="Times New Roman"/>
          <w:color w:val="00B050"/>
        </w:rPr>
        <w:t>）《关于印发</w:t>
      </w:r>
      <w:r w:rsidRPr="00623455">
        <w:rPr>
          <w:rFonts w:ascii="Times New Roman" w:eastAsiaTheme="minorEastAsia" w:hAnsi="Times New Roman"/>
          <w:color w:val="00B050"/>
        </w:rPr>
        <w:t>2016-2020</w:t>
      </w:r>
      <w:r w:rsidRPr="00623455">
        <w:rPr>
          <w:rFonts w:ascii="Times New Roman" w:eastAsiaTheme="minorEastAsia" w:hAnsi="Times New Roman"/>
          <w:color w:val="00B050"/>
        </w:rPr>
        <w:t>年最严格水资源管理</w:t>
      </w:r>
      <w:r w:rsidRPr="00623455">
        <w:rPr>
          <w:rFonts w:ascii="Times New Roman" w:eastAsiaTheme="minorEastAsia" w:hAnsi="Times New Roman"/>
          <w:color w:val="00B050"/>
        </w:rPr>
        <w:t>“</w:t>
      </w:r>
      <w:r w:rsidRPr="00623455">
        <w:rPr>
          <w:rFonts w:ascii="Times New Roman" w:eastAsiaTheme="minorEastAsia" w:hAnsi="Times New Roman"/>
          <w:color w:val="00B050"/>
        </w:rPr>
        <w:t>三条红线</w:t>
      </w:r>
      <w:r w:rsidRPr="00623455">
        <w:rPr>
          <w:rFonts w:ascii="Times New Roman" w:eastAsiaTheme="minorEastAsia" w:hAnsi="Times New Roman"/>
          <w:color w:val="00B050"/>
        </w:rPr>
        <w:t>”</w:t>
      </w:r>
      <w:r w:rsidRPr="00623455">
        <w:rPr>
          <w:rFonts w:ascii="Times New Roman" w:eastAsiaTheme="minorEastAsia" w:hAnsi="Times New Roman"/>
          <w:color w:val="00B050"/>
        </w:rPr>
        <w:t>控制目标的通知》（驻水资管办</w:t>
      </w:r>
      <w:r w:rsidRPr="00623455">
        <w:rPr>
          <w:rFonts w:ascii="Times New Roman" w:eastAsiaTheme="minorEastAsia" w:hAnsi="Times New Roman"/>
          <w:color w:val="00B050"/>
        </w:rPr>
        <w:t xml:space="preserve">[2016]3 </w:t>
      </w:r>
      <w:r w:rsidRPr="00623455">
        <w:rPr>
          <w:rFonts w:ascii="Times New Roman" w:eastAsiaTheme="minorEastAsia" w:hAnsi="Times New Roman"/>
          <w:color w:val="00B050"/>
        </w:rPr>
        <w:t>号）等。</w:t>
      </w:r>
    </w:p>
    <w:p w:rsidR="006201B8" w:rsidRPr="007955E4" w:rsidRDefault="006201B8" w:rsidP="006201B8">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 xml:space="preserve">3 </w:t>
      </w:r>
      <w:r w:rsidRPr="007955E4">
        <w:rPr>
          <w:rStyle w:val="CharAttribute7"/>
          <w:rFonts w:eastAsiaTheme="minorEastAsia" w:hint="eastAsia"/>
          <w:color w:val="000000" w:themeColor="text1"/>
          <w:sz w:val="30"/>
          <w:szCs w:val="30"/>
        </w:rPr>
        <w:t>相关规范</w:t>
      </w:r>
    </w:p>
    <w:p w:rsidR="00853962" w:rsidRPr="00F40990" w:rsidRDefault="00853962" w:rsidP="00853962">
      <w:pPr>
        <w:spacing w:line="240" w:lineRule="auto"/>
        <w:ind w:firstLineChars="250" w:firstLine="700"/>
        <w:rPr>
          <w:rFonts w:ascii="Times New Roman" w:eastAsiaTheme="minorEastAsia" w:hAnsi="Times New Roman"/>
          <w:color w:val="00B050"/>
        </w:rPr>
      </w:pPr>
      <w:r w:rsidRPr="00F40990">
        <w:rPr>
          <w:rFonts w:ascii="Times New Roman" w:eastAsiaTheme="minorEastAsia" w:hAnsi="Times New Roman"/>
          <w:color w:val="00B050"/>
        </w:rPr>
        <w:t>（</w:t>
      </w:r>
      <w:r w:rsidRPr="00F40990">
        <w:rPr>
          <w:rFonts w:ascii="Times New Roman" w:eastAsiaTheme="minorEastAsia" w:hAnsi="Times New Roman"/>
          <w:color w:val="00B050"/>
        </w:rPr>
        <w:t>1</w:t>
      </w:r>
      <w:r w:rsidRPr="00F40990">
        <w:rPr>
          <w:rFonts w:ascii="Times New Roman" w:eastAsiaTheme="minorEastAsia" w:hAnsi="Times New Roman"/>
          <w:color w:val="00B050"/>
        </w:rPr>
        <w:t>）《防洪标准》（</w:t>
      </w:r>
      <w:r w:rsidRPr="00F40990">
        <w:rPr>
          <w:rFonts w:ascii="Times New Roman" w:eastAsiaTheme="minorEastAsia" w:hAnsi="Times New Roman"/>
          <w:color w:val="00B050"/>
        </w:rPr>
        <w:t>GB50201-2014</w:t>
      </w:r>
      <w:r w:rsidRPr="00F40990">
        <w:rPr>
          <w:rFonts w:ascii="Times New Roman" w:eastAsiaTheme="minorEastAsia" w:hAnsi="Times New Roman"/>
          <w:color w:val="00B050"/>
        </w:rPr>
        <w:t>）；</w:t>
      </w:r>
    </w:p>
    <w:p w:rsidR="00853962" w:rsidRPr="00F40990" w:rsidRDefault="00853962" w:rsidP="00853962">
      <w:pPr>
        <w:spacing w:line="240" w:lineRule="auto"/>
        <w:ind w:firstLineChars="250" w:firstLine="700"/>
        <w:rPr>
          <w:rFonts w:ascii="Times New Roman" w:eastAsiaTheme="minorEastAsia" w:hAnsi="Times New Roman"/>
          <w:color w:val="00B050"/>
        </w:rPr>
      </w:pPr>
      <w:r w:rsidRPr="00F40990">
        <w:rPr>
          <w:rFonts w:ascii="Times New Roman" w:eastAsiaTheme="minorEastAsia" w:hAnsi="Times New Roman"/>
          <w:color w:val="00B050"/>
        </w:rPr>
        <w:t>（</w:t>
      </w:r>
      <w:r w:rsidRPr="00F40990">
        <w:rPr>
          <w:rFonts w:ascii="Times New Roman" w:eastAsiaTheme="minorEastAsia" w:hAnsi="Times New Roman"/>
          <w:color w:val="00B050"/>
        </w:rPr>
        <w:t>2</w:t>
      </w:r>
      <w:r w:rsidRPr="00F40990">
        <w:rPr>
          <w:rFonts w:ascii="Times New Roman" w:eastAsiaTheme="minorEastAsia" w:hAnsi="Times New Roman"/>
          <w:color w:val="00B050"/>
        </w:rPr>
        <w:t>）《堤防工程设计规范》（</w:t>
      </w:r>
      <w:r w:rsidRPr="00F40990">
        <w:rPr>
          <w:rFonts w:ascii="Times New Roman" w:eastAsiaTheme="minorEastAsia" w:hAnsi="Times New Roman"/>
          <w:color w:val="00B050"/>
        </w:rPr>
        <w:t>GB50286-2013</w:t>
      </w:r>
      <w:r w:rsidRPr="00F40990">
        <w:rPr>
          <w:rFonts w:ascii="Times New Roman" w:eastAsiaTheme="minorEastAsia" w:hAnsi="Times New Roman"/>
          <w:color w:val="00B050"/>
        </w:rPr>
        <w:t>）；</w:t>
      </w:r>
    </w:p>
    <w:p w:rsidR="00853962" w:rsidRPr="00F40990" w:rsidRDefault="00853962" w:rsidP="00853962">
      <w:pPr>
        <w:spacing w:line="240" w:lineRule="auto"/>
        <w:ind w:firstLineChars="250" w:firstLine="700"/>
        <w:rPr>
          <w:rFonts w:ascii="Times New Roman" w:eastAsiaTheme="minorEastAsia" w:hAnsi="Times New Roman"/>
          <w:color w:val="00B050"/>
        </w:rPr>
      </w:pPr>
      <w:r w:rsidRPr="00F40990">
        <w:rPr>
          <w:rFonts w:ascii="Times New Roman" w:eastAsiaTheme="minorEastAsia" w:hAnsi="Times New Roman"/>
          <w:color w:val="00B050"/>
        </w:rPr>
        <w:t>（</w:t>
      </w:r>
      <w:r w:rsidRPr="00F40990">
        <w:rPr>
          <w:rFonts w:ascii="Times New Roman" w:eastAsiaTheme="minorEastAsia" w:hAnsi="Times New Roman"/>
          <w:color w:val="00B050"/>
        </w:rPr>
        <w:t>3</w:t>
      </w:r>
      <w:r w:rsidRPr="00F40990">
        <w:rPr>
          <w:rFonts w:ascii="Times New Roman" w:eastAsiaTheme="minorEastAsia" w:hAnsi="Times New Roman"/>
          <w:color w:val="00B050"/>
        </w:rPr>
        <w:t>）《城市防洪工程设计规范》（</w:t>
      </w:r>
      <w:r w:rsidRPr="00F40990">
        <w:rPr>
          <w:rFonts w:ascii="Times New Roman" w:eastAsiaTheme="minorEastAsia" w:hAnsi="Times New Roman"/>
          <w:color w:val="00B050"/>
        </w:rPr>
        <w:t>GB/T50805-2012</w:t>
      </w:r>
      <w:r w:rsidRPr="00F40990">
        <w:rPr>
          <w:rFonts w:ascii="Times New Roman" w:eastAsiaTheme="minorEastAsia" w:hAnsi="Times New Roman"/>
          <w:color w:val="00B050"/>
        </w:rPr>
        <w:t>）；</w:t>
      </w:r>
    </w:p>
    <w:p w:rsidR="00853962" w:rsidRPr="00F40990" w:rsidRDefault="00853962" w:rsidP="00853962">
      <w:pPr>
        <w:spacing w:line="240" w:lineRule="auto"/>
        <w:ind w:firstLineChars="250" w:firstLine="700"/>
        <w:rPr>
          <w:rFonts w:ascii="Times New Roman" w:eastAsiaTheme="minorEastAsia" w:hAnsi="Times New Roman"/>
          <w:color w:val="00B050"/>
        </w:rPr>
      </w:pPr>
      <w:r w:rsidRPr="00F40990">
        <w:rPr>
          <w:rFonts w:ascii="Times New Roman" w:eastAsiaTheme="minorEastAsia" w:hAnsi="Times New Roman"/>
          <w:color w:val="00B050"/>
        </w:rPr>
        <w:t>（</w:t>
      </w:r>
      <w:r w:rsidRPr="00F40990">
        <w:rPr>
          <w:rFonts w:ascii="Times New Roman" w:eastAsiaTheme="minorEastAsia" w:hAnsi="Times New Roman"/>
          <w:color w:val="00B050"/>
        </w:rPr>
        <w:t>4</w:t>
      </w:r>
      <w:r w:rsidRPr="00F40990">
        <w:rPr>
          <w:rFonts w:ascii="Times New Roman" w:eastAsiaTheme="minorEastAsia" w:hAnsi="Times New Roman"/>
          <w:color w:val="00B050"/>
        </w:rPr>
        <w:t>）《灌溉与排水设计规范》（</w:t>
      </w:r>
      <w:r w:rsidRPr="00F40990">
        <w:rPr>
          <w:rFonts w:ascii="Times New Roman" w:eastAsiaTheme="minorEastAsia" w:hAnsi="Times New Roman"/>
          <w:color w:val="00B050"/>
        </w:rPr>
        <w:t>GB20588-99</w:t>
      </w:r>
      <w:r w:rsidRPr="00F40990">
        <w:rPr>
          <w:rFonts w:ascii="Times New Roman" w:eastAsiaTheme="minorEastAsia" w:hAnsi="Times New Roman"/>
          <w:color w:val="00B050"/>
        </w:rPr>
        <w:t>）；</w:t>
      </w:r>
    </w:p>
    <w:p w:rsidR="00853962" w:rsidRPr="00F40990" w:rsidRDefault="00853962" w:rsidP="00853962">
      <w:pPr>
        <w:spacing w:line="240" w:lineRule="auto"/>
        <w:ind w:firstLineChars="250" w:firstLine="700"/>
        <w:rPr>
          <w:rFonts w:ascii="Times New Roman" w:eastAsiaTheme="minorEastAsia" w:hAnsi="Times New Roman"/>
          <w:color w:val="00B050"/>
        </w:rPr>
      </w:pPr>
      <w:r w:rsidRPr="00F40990">
        <w:rPr>
          <w:rFonts w:ascii="Times New Roman" w:eastAsiaTheme="minorEastAsia" w:hAnsi="Times New Roman"/>
          <w:color w:val="00B050"/>
        </w:rPr>
        <w:t>（</w:t>
      </w:r>
      <w:r w:rsidRPr="00F40990">
        <w:rPr>
          <w:rFonts w:ascii="Times New Roman" w:eastAsiaTheme="minorEastAsia" w:hAnsi="Times New Roman"/>
          <w:color w:val="00B050"/>
        </w:rPr>
        <w:t>5</w:t>
      </w:r>
      <w:r w:rsidRPr="00F40990">
        <w:rPr>
          <w:rFonts w:ascii="Times New Roman" w:eastAsiaTheme="minorEastAsia" w:hAnsi="Times New Roman"/>
          <w:color w:val="00B050"/>
        </w:rPr>
        <w:t>）《地面水环境质量标准》（</w:t>
      </w:r>
      <w:r w:rsidRPr="00F40990">
        <w:rPr>
          <w:rFonts w:ascii="Times New Roman" w:eastAsiaTheme="minorEastAsia" w:hAnsi="Times New Roman"/>
          <w:color w:val="00B050"/>
        </w:rPr>
        <w:t>GB3838-2002</w:t>
      </w:r>
      <w:r w:rsidRPr="00F40990">
        <w:rPr>
          <w:rFonts w:ascii="Times New Roman" w:eastAsiaTheme="minorEastAsia" w:hAnsi="Times New Roman"/>
          <w:color w:val="00B050"/>
        </w:rPr>
        <w:t>）；</w:t>
      </w:r>
    </w:p>
    <w:p w:rsidR="00853962" w:rsidRPr="00F40990" w:rsidRDefault="00853962" w:rsidP="00853962">
      <w:pPr>
        <w:spacing w:line="240" w:lineRule="auto"/>
        <w:ind w:firstLineChars="250" w:firstLine="700"/>
        <w:rPr>
          <w:rFonts w:ascii="Times New Roman" w:eastAsiaTheme="minorEastAsia" w:hAnsi="Times New Roman"/>
          <w:color w:val="00B050"/>
        </w:rPr>
      </w:pPr>
      <w:r w:rsidRPr="00F40990">
        <w:rPr>
          <w:rFonts w:ascii="Times New Roman" w:eastAsiaTheme="minorEastAsia" w:hAnsi="Times New Roman"/>
          <w:color w:val="00B050"/>
        </w:rPr>
        <w:t>（</w:t>
      </w:r>
      <w:r w:rsidRPr="00F40990">
        <w:rPr>
          <w:rFonts w:ascii="Times New Roman" w:eastAsiaTheme="minorEastAsia" w:hAnsi="Times New Roman"/>
          <w:color w:val="00B050"/>
        </w:rPr>
        <w:t>6</w:t>
      </w:r>
      <w:r w:rsidRPr="00F40990">
        <w:rPr>
          <w:rFonts w:ascii="Times New Roman" w:eastAsiaTheme="minorEastAsia" w:hAnsi="Times New Roman"/>
          <w:color w:val="00B050"/>
        </w:rPr>
        <w:t>）《污水综合排放标准》（</w:t>
      </w:r>
      <w:r w:rsidRPr="00F40990">
        <w:rPr>
          <w:rFonts w:ascii="Times New Roman" w:eastAsiaTheme="minorEastAsia" w:hAnsi="Times New Roman"/>
          <w:color w:val="00B050"/>
        </w:rPr>
        <w:t>GB 8978-2002</w:t>
      </w:r>
      <w:r w:rsidRPr="00F40990">
        <w:rPr>
          <w:rFonts w:ascii="Times New Roman" w:eastAsiaTheme="minorEastAsia" w:hAnsi="Times New Roman"/>
          <w:color w:val="00B050"/>
        </w:rPr>
        <w:t>）；</w:t>
      </w:r>
    </w:p>
    <w:p w:rsidR="00853962" w:rsidRPr="00F40990" w:rsidRDefault="00853962" w:rsidP="00853962">
      <w:pPr>
        <w:spacing w:line="240" w:lineRule="auto"/>
        <w:ind w:firstLineChars="250" w:firstLine="700"/>
        <w:rPr>
          <w:rFonts w:ascii="Times New Roman" w:eastAsiaTheme="minorEastAsia" w:hAnsi="Times New Roman"/>
          <w:color w:val="00B050"/>
        </w:rPr>
      </w:pPr>
      <w:r w:rsidRPr="00F40990">
        <w:rPr>
          <w:rFonts w:ascii="Times New Roman" w:eastAsiaTheme="minorEastAsia" w:hAnsi="Times New Roman"/>
          <w:color w:val="00B050"/>
        </w:rPr>
        <w:t>（</w:t>
      </w:r>
      <w:r w:rsidRPr="00F40990">
        <w:rPr>
          <w:rFonts w:ascii="Times New Roman" w:eastAsiaTheme="minorEastAsia" w:hAnsi="Times New Roman"/>
          <w:color w:val="00B050"/>
        </w:rPr>
        <w:t>7</w:t>
      </w:r>
      <w:r w:rsidRPr="00F40990">
        <w:rPr>
          <w:rFonts w:ascii="Times New Roman" w:eastAsiaTheme="minorEastAsia" w:hAnsi="Times New Roman"/>
          <w:color w:val="00B050"/>
        </w:rPr>
        <w:t>）《水资源评价导则》（</w:t>
      </w:r>
      <w:r w:rsidRPr="00F40990">
        <w:rPr>
          <w:rFonts w:ascii="Times New Roman" w:eastAsiaTheme="minorEastAsia" w:hAnsi="Times New Roman"/>
          <w:color w:val="00B050"/>
        </w:rPr>
        <w:t>SL/T238-1999</w:t>
      </w:r>
      <w:r w:rsidRPr="00F40990">
        <w:rPr>
          <w:rFonts w:ascii="Times New Roman" w:eastAsiaTheme="minorEastAsia" w:hAnsi="Times New Roman"/>
          <w:color w:val="00B050"/>
        </w:rPr>
        <w:t>）；</w:t>
      </w:r>
    </w:p>
    <w:p w:rsidR="006201B8" w:rsidRPr="00F40990" w:rsidRDefault="00853962" w:rsidP="00853962">
      <w:pPr>
        <w:spacing w:line="240" w:lineRule="auto"/>
        <w:ind w:firstLineChars="250" w:firstLine="700"/>
        <w:rPr>
          <w:rFonts w:ascii="Times New Roman" w:eastAsiaTheme="minorEastAsia" w:hAnsi="Times New Roman"/>
          <w:color w:val="00B050"/>
        </w:rPr>
      </w:pPr>
      <w:r w:rsidRPr="00F40990">
        <w:rPr>
          <w:rFonts w:ascii="Times New Roman" w:eastAsiaTheme="minorEastAsia" w:hAnsi="Times New Roman"/>
          <w:color w:val="00B050"/>
        </w:rPr>
        <w:t>（</w:t>
      </w:r>
      <w:r w:rsidRPr="00F40990">
        <w:rPr>
          <w:rFonts w:ascii="Times New Roman" w:eastAsiaTheme="minorEastAsia" w:hAnsi="Times New Roman"/>
          <w:color w:val="00B050"/>
        </w:rPr>
        <w:t>8</w:t>
      </w:r>
      <w:r w:rsidRPr="00F40990">
        <w:rPr>
          <w:rFonts w:ascii="Times New Roman" w:eastAsiaTheme="minorEastAsia" w:hAnsi="Times New Roman"/>
          <w:color w:val="00B050"/>
        </w:rPr>
        <w:t>）《水资源规划规范》（</w:t>
      </w:r>
      <w:r w:rsidRPr="00F40990">
        <w:rPr>
          <w:rFonts w:ascii="Times New Roman" w:eastAsiaTheme="minorEastAsia" w:hAnsi="Times New Roman"/>
          <w:color w:val="00B050"/>
        </w:rPr>
        <w:t>GB/T 51051-2014</w:t>
      </w:r>
      <w:r w:rsidRPr="00F40990">
        <w:rPr>
          <w:rFonts w:ascii="Times New Roman" w:eastAsiaTheme="minorEastAsia" w:hAnsi="Times New Roman"/>
          <w:color w:val="00B050"/>
        </w:rPr>
        <w:t>）等</w:t>
      </w:r>
    </w:p>
    <w:p w:rsidR="006201B8" w:rsidRPr="007955E4" w:rsidRDefault="006201B8" w:rsidP="006201B8">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 xml:space="preserve">5 </w:t>
      </w:r>
      <w:r w:rsidRPr="007955E4">
        <w:rPr>
          <w:rStyle w:val="CharAttribute7"/>
          <w:rFonts w:eastAsiaTheme="minorEastAsia" w:hint="eastAsia"/>
          <w:color w:val="000000" w:themeColor="text1"/>
          <w:sz w:val="30"/>
          <w:szCs w:val="30"/>
        </w:rPr>
        <w:t>相关规划</w:t>
      </w:r>
    </w:p>
    <w:p w:rsidR="00B37200" w:rsidRPr="002856DC" w:rsidRDefault="00B37200" w:rsidP="00B37200">
      <w:pPr>
        <w:spacing w:line="240" w:lineRule="auto"/>
        <w:ind w:firstLineChars="250" w:firstLine="700"/>
        <w:rPr>
          <w:rFonts w:ascii="Times New Roman" w:eastAsiaTheme="minorEastAsia" w:hAnsi="Times New Roman"/>
          <w:color w:val="00B050"/>
        </w:rPr>
      </w:pPr>
      <w:r w:rsidRPr="002856DC">
        <w:rPr>
          <w:rFonts w:ascii="Times New Roman" w:eastAsiaTheme="minorEastAsia" w:hAnsi="Times New Roman"/>
          <w:color w:val="00B050"/>
        </w:rPr>
        <w:t>（</w:t>
      </w:r>
      <w:r w:rsidRPr="002856DC">
        <w:rPr>
          <w:rFonts w:ascii="Times New Roman" w:eastAsiaTheme="minorEastAsia" w:hAnsi="Times New Roman"/>
          <w:color w:val="00B050"/>
        </w:rPr>
        <w:t>1</w:t>
      </w:r>
      <w:r w:rsidRPr="002856DC">
        <w:rPr>
          <w:rFonts w:ascii="Times New Roman" w:eastAsiaTheme="minorEastAsia" w:hAnsi="Times New Roman"/>
          <w:color w:val="00B050"/>
        </w:rPr>
        <w:t>）《淮河流域综合规划（</w:t>
      </w:r>
      <w:r w:rsidRPr="002856DC">
        <w:rPr>
          <w:rFonts w:ascii="Times New Roman" w:eastAsiaTheme="minorEastAsia" w:hAnsi="Times New Roman"/>
          <w:color w:val="00B050"/>
        </w:rPr>
        <w:t>2012-2030</w:t>
      </w:r>
      <w:r w:rsidRPr="002856DC">
        <w:rPr>
          <w:rFonts w:ascii="Times New Roman" w:eastAsiaTheme="minorEastAsia" w:hAnsi="Times New Roman"/>
          <w:color w:val="00B050"/>
        </w:rPr>
        <w:t>）》；</w:t>
      </w:r>
    </w:p>
    <w:p w:rsidR="00B37200" w:rsidRPr="002856DC" w:rsidRDefault="00B37200" w:rsidP="00B37200">
      <w:pPr>
        <w:spacing w:line="240" w:lineRule="auto"/>
        <w:ind w:firstLineChars="250" w:firstLine="700"/>
        <w:rPr>
          <w:rFonts w:ascii="Times New Roman" w:eastAsiaTheme="minorEastAsia" w:hAnsi="Times New Roman"/>
          <w:color w:val="00B050"/>
        </w:rPr>
      </w:pPr>
      <w:r w:rsidRPr="002856DC">
        <w:rPr>
          <w:rFonts w:ascii="Times New Roman" w:eastAsiaTheme="minorEastAsia" w:hAnsi="Times New Roman"/>
          <w:color w:val="00B050"/>
        </w:rPr>
        <w:t>（</w:t>
      </w:r>
      <w:r w:rsidRPr="002856DC">
        <w:rPr>
          <w:rFonts w:ascii="Times New Roman" w:eastAsiaTheme="minorEastAsia" w:hAnsi="Times New Roman"/>
          <w:color w:val="00B050"/>
        </w:rPr>
        <w:t>2</w:t>
      </w:r>
      <w:r w:rsidRPr="002856DC">
        <w:rPr>
          <w:rFonts w:ascii="Times New Roman" w:eastAsiaTheme="minorEastAsia" w:hAnsi="Times New Roman"/>
          <w:color w:val="00B050"/>
        </w:rPr>
        <w:t>）《淮河流域防洪规划》；</w:t>
      </w:r>
    </w:p>
    <w:p w:rsidR="00B37200" w:rsidRPr="002856DC" w:rsidRDefault="00B37200" w:rsidP="00B37200">
      <w:pPr>
        <w:spacing w:line="240" w:lineRule="auto"/>
        <w:ind w:firstLineChars="250" w:firstLine="700"/>
        <w:rPr>
          <w:rFonts w:ascii="Times New Roman" w:eastAsiaTheme="minorEastAsia" w:hAnsi="Times New Roman"/>
          <w:color w:val="00B050"/>
        </w:rPr>
      </w:pPr>
      <w:r w:rsidRPr="002856DC">
        <w:rPr>
          <w:rFonts w:ascii="Times New Roman" w:eastAsiaTheme="minorEastAsia" w:hAnsi="Times New Roman"/>
          <w:color w:val="00B050"/>
        </w:rPr>
        <w:t>（</w:t>
      </w:r>
      <w:r w:rsidRPr="002856DC">
        <w:rPr>
          <w:rFonts w:ascii="Times New Roman" w:eastAsiaTheme="minorEastAsia" w:hAnsi="Times New Roman"/>
          <w:color w:val="00B050"/>
        </w:rPr>
        <w:t>3</w:t>
      </w:r>
      <w:r w:rsidRPr="002856DC">
        <w:rPr>
          <w:rFonts w:ascii="Times New Roman" w:eastAsiaTheme="minorEastAsia" w:hAnsi="Times New Roman"/>
          <w:color w:val="00B050"/>
        </w:rPr>
        <w:t>）《淮河流域水资源综合规划（</w:t>
      </w:r>
      <w:r w:rsidRPr="002856DC">
        <w:rPr>
          <w:rFonts w:ascii="Times New Roman" w:eastAsiaTheme="minorEastAsia" w:hAnsi="Times New Roman"/>
          <w:color w:val="00B050"/>
        </w:rPr>
        <w:t xml:space="preserve">2012-2030 </w:t>
      </w:r>
      <w:r w:rsidRPr="002856DC">
        <w:rPr>
          <w:rFonts w:ascii="Times New Roman" w:eastAsiaTheme="minorEastAsia" w:hAnsi="Times New Roman"/>
          <w:color w:val="00B050"/>
        </w:rPr>
        <w:t>年）》；</w:t>
      </w:r>
    </w:p>
    <w:p w:rsidR="00B37200" w:rsidRPr="002856DC" w:rsidRDefault="00B37200" w:rsidP="00B37200">
      <w:pPr>
        <w:spacing w:line="240" w:lineRule="auto"/>
        <w:ind w:firstLineChars="250" w:firstLine="700"/>
        <w:rPr>
          <w:rFonts w:ascii="Times New Roman" w:hAnsi="Times New Roman"/>
          <w:color w:val="00B050"/>
        </w:rPr>
      </w:pPr>
      <w:r w:rsidRPr="002856DC">
        <w:rPr>
          <w:rFonts w:ascii="Times New Roman" w:eastAsiaTheme="minorEastAsia" w:hAnsi="Times New Roman"/>
          <w:color w:val="00B050"/>
        </w:rPr>
        <w:t>（</w:t>
      </w:r>
      <w:r w:rsidR="007C2EEF">
        <w:rPr>
          <w:rFonts w:ascii="Times New Roman" w:eastAsiaTheme="minorEastAsia" w:hAnsi="Times New Roman" w:hint="eastAsia"/>
          <w:color w:val="00B050"/>
        </w:rPr>
        <w:t>4</w:t>
      </w:r>
      <w:r w:rsidRPr="002856DC">
        <w:rPr>
          <w:rFonts w:ascii="Times New Roman" w:eastAsiaTheme="minorEastAsia" w:hAnsi="Times New Roman"/>
          <w:color w:val="00B050"/>
        </w:rPr>
        <w:t>）《河南省水资源综合规划》（</w:t>
      </w:r>
      <w:r w:rsidRPr="002856DC">
        <w:rPr>
          <w:rFonts w:ascii="Times New Roman" w:eastAsiaTheme="minorEastAsia" w:hAnsi="Times New Roman"/>
          <w:color w:val="00B050"/>
        </w:rPr>
        <w:t xml:space="preserve">2012 </w:t>
      </w:r>
      <w:r w:rsidRPr="002856DC">
        <w:rPr>
          <w:rFonts w:ascii="Times New Roman" w:eastAsiaTheme="minorEastAsia" w:hAnsi="Times New Roman"/>
          <w:color w:val="00B050"/>
        </w:rPr>
        <w:t>年）；</w:t>
      </w:r>
    </w:p>
    <w:p w:rsidR="00B37200" w:rsidRPr="002856DC" w:rsidRDefault="00B37200" w:rsidP="00B37200">
      <w:pPr>
        <w:spacing w:line="240" w:lineRule="auto"/>
        <w:ind w:firstLineChars="250" w:firstLine="700"/>
        <w:rPr>
          <w:rFonts w:ascii="Times New Roman" w:eastAsiaTheme="minorEastAsia" w:hAnsi="Times New Roman"/>
          <w:color w:val="00B050"/>
        </w:rPr>
      </w:pPr>
      <w:r w:rsidRPr="002856DC">
        <w:rPr>
          <w:rFonts w:ascii="Times New Roman" w:eastAsiaTheme="minorEastAsia" w:hAnsi="Times New Roman"/>
          <w:color w:val="00B050"/>
        </w:rPr>
        <w:t>（</w:t>
      </w:r>
      <w:r w:rsidR="007C2EEF">
        <w:rPr>
          <w:rFonts w:ascii="Times New Roman" w:eastAsiaTheme="minorEastAsia" w:hAnsi="Times New Roman" w:hint="eastAsia"/>
          <w:color w:val="00B050"/>
        </w:rPr>
        <w:t>5</w:t>
      </w:r>
      <w:r w:rsidRPr="002856DC">
        <w:rPr>
          <w:rFonts w:ascii="Times New Roman" w:eastAsiaTheme="minorEastAsia" w:hAnsi="Times New Roman"/>
          <w:color w:val="00B050"/>
        </w:rPr>
        <w:t>）《河南省水资源综合利用规划》（</w:t>
      </w:r>
      <w:r w:rsidRPr="002856DC">
        <w:rPr>
          <w:rFonts w:ascii="Times New Roman" w:eastAsiaTheme="minorEastAsia" w:hAnsi="Times New Roman"/>
          <w:color w:val="00B050"/>
        </w:rPr>
        <w:t xml:space="preserve">2016 </w:t>
      </w:r>
      <w:r w:rsidRPr="002856DC">
        <w:rPr>
          <w:rFonts w:ascii="Times New Roman" w:eastAsiaTheme="minorEastAsia" w:hAnsi="Times New Roman"/>
          <w:color w:val="00B050"/>
        </w:rPr>
        <w:t>年</w:t>
      </w:r>
      <w:r w:rsidRPr="002856DC">
        <w:rPr>
          <w:rFonts w:ascii="Times New Roman" w:eastAsiaTheme="minorEastAsia" w:hAnsi="Times New Roman"/>
          <w:color w:val="00B050"/>
        </w:rPr>
        <w:t xml:space="preserve"> 11 </w:t>
      </w:r>
      <w:r w:rsidRPr="002856DC">
        <w:rPr>
          <w:rFonts w:ascii="Times New Roman" w:eastAsiaTheme="minorEastAsia" w:hAnsi="Times New Roman"/>
          <w:color w:val="00B050"/>
        </w:rPr>
        <w:t>月）；</w:t>
      </w:r>
    </w:p>
    <w:p w:rsidR="00B37200" w:rsidRPr="002856DC" w:rsidRDefault="00B37200" w:rsidP="00B37200">
      <w:pPr>
        <w:spacing w:line="240" w:lineRule="auto"/>
        <w:ind w:firstLineChars="250" w:firstLine="700"/>
        <w:rPr>
          <w:rFonts w:ascii="Times New Roman" w:eastAsiaTheme="minorEastAsia" w:hAnsi="Times New Roman"/>
          <w:color w:val="00B050"/>
        </w:rPr>
      </w:pPr>
      <w:r w:rsidRPr="002856DC">
        <w:rPr>
          <w:rFonts w:ascii="Times New Roman" w:eastAsiaTheme="minorEastAsia" w:hAnsi="Times New Roman"/>
          <w:color w:val="00B050"/>
        </w:rPr>
        <w:t>（</w:t>
      </w:r>
      <w:r w:rsidR="007C2EEF">
        <w:rPr>
          <w:rFonts w:ascii="Times New Roman" w:eastAsiaTheme="minorEastAsia" w:hAnsi="Times New Roman" w:hint="eastAsia"/>
          <w:color w:val="00B050"/>
        </w:rPr>
        <w:t>6</w:t>
      </w:r>
      <w:r w:rsidRPr="002856DC">
        <w:rPr>
          <w:rFonts w:ascii="Times New Roman" w:eastAsiaTheme="minorEastAsia" w:hAnsi="Times New Roman"/>
          <w:color w:val="00B050"/>
        </w:rPr>
        <w:t>）《河南省水环境功能区划》；</w:t>
      </w:r>
    </w:p>
    <w:p w:rsidR="00B37200" w:rsidRPr="002856DC" w:rsidRDefault="00B37200" w:rsidP="00B37200">
      <w:pPr>
        <w:spacing w:line="240" w:lineRule="auto"/>
        <w:ind w:firstLineChars="250" w:firstLine="700"/>
        <w:rPr>
          <w:rFonts w:ascii="Times New Roman" w:eastAsiaTheme="minorEastAsia" w:hAnsi="Times New Roman"/>
          <w:color w:val="00B050"/>
        </w:rPr>
      </w:pPr>
      <w:r w:rsidRPr="002856DC">
        <w:rPr>
          <w:rFonts w:ascii="Times New Roman" w:eastAsiaTheme="minorEastAsia" w:hAnsi="Times New Roman"/>
          <w:color w:val="00B050"/>
        </w:rPr>
        <w:lastRenderedPageBreak/>
        <w:t>（</w:t>
      </w:r>
      <w:r w:rsidR="007C2EEF">
        <w:rPr>
          <w:rFonts w:ascii="Times New Roman" w:eastAsiaTheme="minorEastAsia" w:hAnsi="Times New Roman" w:hint="eastAsia"/>
          <w:color w:val="00B050"/>
        </w:rPr>
        <w:t>7</w:t>
      </w:r>
      <w:r w:rsidRPr="002856DC">
        <w:rPr>
          <w:rFonts w:ascii="Times New Roman" w:eastAsiaTheme="minorEastAsia" w:hAnsi="Times New Roman"/>
          <w:color w:val="00B050"/>
        </w:rPr>
        <w:t>）《河南省主体功能区规划》；</w:t>
      </w:r>
    </w:p>
    <w:p w:rsidR="00B37200" w:rsidRPr="002856DC" w:rsidRDefault="00B37200" w:rsidP="00B37200">
      <w:pPr>
        <w:spacing w:line="240" w:lineRule="auto"/>
        <w:ind w:firstLineChars="250" w:firstLine="700"/>
        <w:rPr>
          <w:rFonts w:ascii="Times New Roman" w:eastAsiaTheme="minorEastAsia" w:hAnsi="Times New Roman"/>
          <w:color w:val="00B050"/>
        </w:rPr>
      </w:pPr>
      <w:r w:rsidRPr="002856DC">
        <w:rPr>
          <w:rFonts w:ascii="Times New Roman" w:eastAsiaTheme="minorEastAsia" w:hAnsi="Times New Roman"/>
          <w:color w:val="00B050"/>
        </w:rPr>
        <w:t>（</w:t>
      </w:r>
      <w:r w:rsidR="007C2EEF">
        <w:rPr>
          <w:rFonts w:ascii="Times New Roman" w:eastAsiaTheme="minorEastAsia" w:hAnsi="Times New Roman" w:hint="eastAsia"/>
          <w:color w:val="00B050"/>
        </w:rPr>
        <w:t>8</w:t>
      </w:r>
      <w:r w:rsidRPr="002856DC">
        <w:rPr>
          <w:rFonts w:ascii="Times New Roman" w:eastAsiaTheme="minorEastAsia" w:hAnsi="Times New Roman"/>
          <w:color w:val="00B050"/>
        </w:rPr>
        <w:t>）《河南省生态保护红线划定方案》；</w:t>
      </w:r>
    </w:p>
    <w:p w:rsidR="00B37200" w:rsidRPr="002856DC" w:rsidRDefault="00B37200" w:rsidP="00B37200">
      <w:pPr>
        <w:spacing w:line="240" w:lineRule="auto"/>
        <w:ind w:firstLineChars="250" w:firstLine="700"/>
        <w:rPr>
          <w:rFonts w:ascii="Times New Roman" w:eastAsiaTheme="minorEastAsia" w:hAnsi="Times New Roman"/>
          <w:color w:val="00B050"/>
        </w:rPr>
      </w:pPr>
      <w:r w:rsidRPr="002856DC">
        <w:rPr>
          <w:rFonts w:ascii="Times New Roman" w:eastAsiaTheme="minorEastAsia" w:hAnsi="Times New Roman"/>
          <w:color w:val="00B050"/>
        </w:rPr>
        <w:t>（</w:t>
      </w:r>
      <w:r w:rsidR="007C2EEF">
        <w:rPr>
          <w:rFonts w:ascii="Times New Roman" w:eastAsiaTheme="minorEastAsia" w:hAnsi="Times New Roman" w:hint="eastAsia"/>
          <w:color w:val="00B050"/>
        </w:rPr>
        <w:t>9</w:t>
      </w:r>
      <w:r w:rsidRPr="002856DC">
        <w:rPr>
          <w:rFonts w:ascii="Times New Roman" w:eastAsiaTheme="minorEastAsia" w:hAnsi="Times New Roman"/>
          <w:color w:val="00B050"/>
        </w:rPr>
        <w:t>）《河南省生态功能区划报告》；</w:t>
      </w:r>
    </w:p>
    <w:p w:rsidR="00E5399A" w:rsidRPr="007C2EEF" w:rsidRDefault="00E5399A" w:rsidP="00E5399A">
      <w:pPr>
        <w:spacing w:line="240" w:lineRule="auto"/>
        <w:ind w:firstLineChars="250" w:firstLine="700"/>
        <w:rPr>
          <w:rFonts w:ascii="Times New Roman" w:eastAsiaTheme="minorEastAsia" w:hAnsi="Times New Roman"/>
          <w:color w:val="00B050"/>
        </w:rPr>
      </w:pPr>
      <w:r w:rsidRPr="007C2EEF">
        <w:rPr>
          <w:rFonts w:ascii="Times New Roman" w:eastAsiaTheme="minorEastAsia" w:hAnsi="Times New Roman"/>
          <w:color w:val="00B050"/>
        </w:rPr>
        <w:t>（</w:t>
      </w:r>
      <w:r w:rsidRPr="007C2EEF">
        <w:rPr>
          <w:rFonts w:ascii="Times New Roman" w:eastAsiaTheme="minorEastAsia" w:hAnsi="Times New Roman"/>
          <w:color w:val="00B050"/>
        </w:rPr>
        <w:t>1</w:t>
      </w:r>
      <w:r>
        <w:rPr>
          <w:rFonts w:ascii="Times New Roman" w:eastAsiaTheme="minorEastAsia" w:hAnsi="Times New Roman" w:hint="eastAsia"/>
          <w:color w:val="00B050"/>
        </w:rPr>
        <w:t>0</w:t>
      </w:r>
      <w:r w:rsidRPr="007C2EEF">
        <w:rPr>
          <w:rFonts w:ascii="Times New Roman" w:eastAsiaTheme="minorEastAsia" w:hAnsi="Times New Roman"/>
          <w:color w:val="00B050"/>
        </w:rPr>
        <w:t>）《</w:t>
      </w:r>
      <w:r w:rsidRPr="007C2EEF">
        <w:rPr>
          <w:rFonts w:ascii="Times New Roman" w:eastAsiaTheme="minorEastAsia" w:hAnsi="Times New Roman" w:hint="eastAsia"/>
          <w:color w:val="00B050"/>
        </w:rPr>
        <w:t>西平县</w:t>
      </w:r>
      <w:r w:rsidRPr="007C2EEF">
        <w:rPr>
          <w:rFonts w:ascii="Times New Roman" w:eastAsiaTheme="minorEastAsia" w:hAnsi="Times New Roman"/>
          <w:color w:val="00B050"/>
        </w:rPr>
        <w:t>“</w:t>
      </w:r>
      <w:r w:rsidRPr="007C2EEF">
        <w:rPr>
          <w:rFonts w:ascii="Times New Roman" w:eastAsiaTheme="minorEastAsia" w:hAnsi="Times New Roman"/>
          <w:color w:val="00B050"/>
        </w:rPr>
        <w:t>四水同治</w:t>
      </w:r>
      <w:r w:rsidRPr="007C2EEF">
        <w:rPr>
          <w:rFonts w:ascii="Times New Roman" w:eastAsiaTheme="minorEastAsia" w:hAnsi="Times New Roman"/>
          <w:color w:val="00B050"/>
        </w:rPr>
        <w:t>”</w:t>
      </w:r>
      <w:r w:rsidRPr="007C2EEF">
        <w:rPr>
          <w:rFonts w:ascii="Times New Roman" w:eastAsiaTheme="minorEastAsia" w:hAnsi="Times New Roman"/>
          <w:color w:val="00B050"/>
        </w:rPr>
        <w:t>规划》；</w:t>
      </w:r>
    </w:p>
    <w:p w:rsidR="00E5399A" w:rsidRPr="007C2EEF" w:rsidRDefault="00E5399A" w:rsidP="00E5399A">
      <w:pPr>
        <w:spacing w:line="240" w:lineRule="auto"/>
        <w:ind w:firstLineChars="250" w:firstLine="700"/>
        <w:rPr>
          <w:rFonts w:ascii="Times New Roman" w:eastAsiaTheme="minorEastAsia" w:hAnsi="Times New Roman"/>
          <w:color w:val="00B050"/>
        </w:rPr>
      </w:pPr>
      <w:r w:rsidRPr="007C2EEF">
        <w:rPr>
          <w:rFonts w:ascii="Times New Roman" w:eastAsiaTheme="minorEastAsia" w:hAnsi="Times New Roman"/>
          <w:color w:val="00B050"/>
        </w:rPr>
        <w:t>（</w:t>
      </w:r>
      <w:r w:rsidRPr="007C2EEF">
        <w:rPr>
          <w:rFonts w:ascii="Times New Roman" w:eastAsiaTheme="minorEastAsia" w:hAnsi="Times New Roman"/>
          <w:color w:val="00B050"/>
        </w:rPr>
        <w:t>1</w:t>
      </w:r>
      <w:r>
        <w:rPr>
          <w:rFonts w:ascii="Times New Roman" w:eastAsiaTheme="minorEastAsia" w:hAnsi="Times New Roman" w:hint="eastAsia"/>
          <w:color w:val="00B050"/>
        </w:rPr>
        <w:t>1</w:t>
      </w:r>
      <w:r w:rsidRPr="007C2EEF">
        <w:rPr>
          <w:rFonts w:ascii="Times New Roman" w:eastAsiaTheme="minorEastAsia" w:hAnsi="Times New Roman"/>
          <w:color w:val="00B050"/>
        </w:rPr>
        <w:t>）《</w:t>
      </w:r>
      <w:r w:rsidRPr="007C2EEF">
        <w:rPr>
          <w:rFonts w:ascii="Times New Roman" w:eastAsiaTheme="minorEastAsia" w:hAnsi="Times New Roman" w:hint="eastAsia"/>
          <w:color w:val="00B050"/>
        </w:rPr>
        <w:t>西平县</w:t>
      </w:r>
      <w:r w:rsidRPr="007C2EEF">
        <w:rPr>
          <w:rFonts w:ascii="Times New Roman" w:eastAsiaTheme="minorEastAsia" w:hAnsi="Times New Roman"/>
          <w:color w:val="00B050"/>
        </w:rPr>
        <w:t>水利发展</w:t>
      </w:r>
      <w:r w:rsidRPr="007C2EEF">
        <w:rPr>
          <w:rFonts w:ascii="Times New Roman" w:eastAsiaTheme="minorEastAsia" w:hAnsi="Times New Roman"/>
          <w:color w:val="00B050"/>
        </w:rPr>
        <w:t>“</w:t>
      </w:r>
      <w:r w:rsidRPr="007C2EEF">
        <w:rPr>
          <w:rFonts w:ascii="Times New Roman" w:eastAsiaTheme="minorEastAsia" w:hAnsi="Times New Roman"/>
          <w:color w:val="00B050"/>
        </w:rPr>
        <w:t>十三五</w:t>
      </w:r>
      <w:r w:rsidRPr="007C2EEF">
        <w:rPr>
          <w:rFonts w:ascii="Times New Roman" w:eastAsiaTheme="minorEastAsia" w:hAnsi="Times New Roman"/>
          <w:color w:val="00B050"/>
        </w:rPr>
        <w:t>”</w:t>
      </w:r>
      <w:r w:rsidRPr="007C2EEF">
        <w:rPr>
          <w:rFonts w:ascii="Times New Roman" w:eastAsiaTheme="minorEastAsia" w:hAnsi="Times New Roman"/>
          <w:color w:val="00B050"/>
        </w:rPr>
        <w:t>规划》；</w:t>
      </w:r>
    </w:p>
    <w:p w:rsidR="00B37200" w:rsidRPr="002856DC" w:rsidRDefault="00B37200" w:rsidP="00B37200">
      <w:pPr>
        <w:spacing w:line="240" w:lineRule="auto"/>
        <w:ind w:firstLineChars="250" w:firstLine="700"/>
        <w:rPr>
          <w:rFonts w:ascii="Times New Roman" w:eastAsiaTheme="minorEastAsia" w:hAnsi="Times New Roman"/>
          <w:color w:val="FF0000"/>
        </w:rPr>
      </w:pPr>
      <w:r w:rsidRPr="002856DC">
        <w:rPr>
          <w:rFonts w:ascii="Times New Roman" w:eastAsiaTheme="minorEastAsia" w:hAnsi="Times New Roman"/>
          <w:color w:val="FF0000"/>
        </w:rPr>
        <w:t>（</w:t>
      </w:r>
      <w:r w:rsidRPr="002856DC">
        <w:rPr>
          <w:rFonts w:ascii="Times New Roman" w:eastAsiaTheme="minorEastAsia" w:hAnsi="Times New Roman"/>
          <w:color w:val="FF0000"/>
        </w:rPr>
        <w:t>11</w:t>
      </w:r>
      <w:r w:rsidRPr="002856DC">
        <w:rPr>
          <w:rFonts w:ascii="Times New Roman" w:eastAsiaTheme="minorEastAsia" w:hAnsi="Times New Roman"/>
          <w:color w:val="FF0000"/>
        </w:rPr>
        <w:t>）《</w:t>
      </w:r>
      <w:r w:rsidR="002856DC" w:rsidRPr="002856DC">
        <w:rPr>
          <w:rFonts w:ascii="Times New Roman" w:eastAsiaTheme="minorEastAsia" w:hAnsi="Times New Roman" w:hint="eastAsia"/>
          <w:color w:val="FF0000"/>
        </w:rPr>
        <w:t>西平</w:t>
      </w:r>
      <w:r w:rsidRPr="002856DC">
        <w:rPr>
          <w:rFonts w:ascii="Times New Roman" w:eastAsiaTheme="minorEastAsia" w:hAnsi="Times New Roman" w:hint="eastAsia"/>
          <w:color w:val="FF0000"/>
        </w:rPr>
        <w:t>县</w:t>
      </w:r>
      <w:r w:rsidRPr="002856DC">
        <w:rPr>
          <w:rFonts w:ascii="Times New Roman" w:eastAsiaTheme="minorEastAsia" w:hAnsi="Times New Roman"/>
          <w:color w:val="FF0000"/>
        </w:rPr>
        <w:t>城市总体规划（</w:t>
      </w:r>
      <w:r w:rsidRPr="002856DC">
        <w:rPr>
          <w:rFonts w:ascii="Times New Roman" w:eastAsiaTheme="minorEastAsia" w:hAnsi="Times New Roman"/>
          <w:color w:val="FF0000"/>
        </w:rPr>
        <w:t xml:space="preserve">2018-2035 </w:t>
      </w:r>
      <w:r w:rsidRPr="002856DC">
        <w:rPr>
          <w:rFonts w:ascii="Times New Roman" w:eastAsiaTheme="minorEastAsia" w:hAnsi="Times New Roman"/>
          <w:color w:val="FF0000"/>
        </w:rPr>
        <w:t>年）》；</w:t>
      </w:r>
    </w:p>
    <w:p w:rsidR="00B37200" w:rsidRPr="002856DC" w:rsidRDefault="00B37200" w:rsidP="00B37200">
      <w:pPr>
        <w:spacing w:line="240" w:lineRule="auto"/>
        <w:ind w:firstLineChars="250" w:firstLine="700"/>
        <w:rPr>
          <w:rFonts w:ascii="Times New Roman" w:eastAsiaTheme="minorEastAsia" w:hAnsi="Times New Roman"/>
          <w:color w:val="FF0000"/>
        </w:rPr>
      </w:pPr>
      <w:r w:rsidRPr="002856DC">
        <w:rPr>
          <w:rFonts w:ascii="Times New Roman" w:eastAsiaTheme="minorEastAsia" w:hAnsi="Times New Roman"/>
          <w:color w:val="FF0000"/>
        </w:rPr>
        <w:t>（</w:t>
      </w:r>
      <w:r w:rsidRPr="002856DC">
        <w:rPr>
          <w:rFonts w:ascii="Times New Roman" w:eastAsiaTheme="minorEastAsia" w:hAnsi="Times New Roman"/>
          <w:color w:val="FF0000"/>
        </w:rPr>
        <w:t>14</w:t>
      </w:r>
      <w:r w:rsidRPr="002856DC">
        <w:rPr>
          <w:rFonts w:ascii="Times New Roman" w:eastAsiaTheme="minorEastAsia" w:hAnsi="Times New Roman"/>
          <w:color w:val="FF0000"/>
        </w:rPr>
        <w:t>）《</w:t>
      </w:r>
      <w:r w:rsidR="002856DC" w:rsidRPr="002856DC">
        <w:rPr>
          <w:rFonts w:ascii="Times New Roman" w:eastAsiaTheme="minorEastAsia" w:hAnsi="Times New Roman" w:hint="eastAsia"/>
          <w:color w:val="FF0000"/>
        </w:rPr>
        <w:t>西平</w:t>
      </w:r>
      <w:r w:rsidRPr="002856DC">
        <w:rPr>
          <w:rFonts w:ascii="Times New Roman" w:eastAsiaTheme="minorEastAsia" w:hAnsi="Times New Roman" w:hint="eastAsia"/>
          <w:color w:val="FF0000"/>
        </w:rPr>
        <w:t>县</w:t>
      </w:r>
      <w:r w:rsidRPr="002856DC">
        <w:rPr>
          <w:rFonts w:ascii="Times New Roman" w:eastAsiaTheme="minorEastAsia" w:hAnsi="Times New Roman"/>
          <w:color w:val="FF0000"/>
        </w:rPr>
        <w:t>水资源综合规划》（</w:t>
      </w:r>
      <w:r w:rsidRPr="002856DC">
        <w:rPr>
          <w:rFonts w:ascii="Times New Roman" w:eastAsiaTheme="minorEastAsia" w:hAnsi="Times New Roman"/>
          <w:color w:val="FF0000"/>
        </w:rPr>
        <w:t xml:space="preserve">2018 </w:t>
      </w:r>
      <w:r w:rsidRPr="002856DC">
        <w:rPr>
          <w:rFonts w:ascii="Times New Roman" w:eastAsiaTheme="minorEastAsia" w:hAnsi="Times New Roman"/>
          <w:color w:val="FF0000"/>
        </w:rPr>
        <w:t>年）；</w:t>
      </w:r>
    </w:p>
    <w:p w:rsidR="00B37200" w:rsidRPr="002856DC" w:rsidRDefault="00B37200" w:rsidP="00B37200">
      <w:pPr>
        <w:spacing w:line="240" w:lineRule="auto"/>
        <w:ind w:firstLineChars="250" w:firstLine="700"/>
        <w:rPr>
          <w:rFonts w:ascii="Times New Roman" w:eastAsiaTheme="minorEastAsia" w:hAnsi="Times New Roman"/>
          <w:color w:val="FF0000"/>
        </w:rPr>
      </w:pPr>
      <w:r w:rsidRPr="002856DC">
        <w:rPr>
          <w:rFonts w:ascii="Times New Roman" w:eastAsiaTheme="minorEastAsia" w:hAnsi="Times New Roman"/>
          <w:color w:val="FF0000"/>
        </w:rPr>
        <w:t>（</w:t>
      </w:r>
      <w:r w:rsidRPr="002856DC">
        <w:rPr>
          <w:rFonts w:ascii="Times New Roman" w:eastAsiaTheme="minorEastAsia" w:hAnsi="Times New Roman"/>
          <w:color w:val="FF0000"/>
        </w:rPr>
        <w:t>15</w:t>
      </w:r>
      <w:r w:rsidRPr="002856DC">
        <w:rPr>
          <w:rFonts w:ascii="Times New Roman" w:eastAsiaTheme="minorEastAsia" w:hAnsi="Times New Roman"/>
          <w:color w:val="FF0000"/>
        </w:rPr>
        <w:t>）《</w:t>
      </w:r>
      <w:r w:rsidR="002856DC" w:rsidRPr="002856DC">
        <w:rPr>
          <w:rFonts w:ascii="Times New Roman" w:eastAsiaTheme="minorEastAsia" w:hAnsi="Times New Roman" w:hint="eastAsia"/>
          <w:color w:val="FF0000"/>
        </w:rPr>
        <w:t>西平</w:t>
      </w:r>
      <w:r w:rsidRPr="002856DC">
        <w:rPr>
          <w:rFonts w:ascii="Times New Roman" w:eastAsiaTheme="minorEastAsia" w:hAnsi="Times New Roman" w:hint="eastAsia"/>
          <w:color w:val="FF0000"/>
        </w:rPr>
        <w:t>县</w:t>
      </w:r>
      <w:r w:rsidRPr="002856DC">
        <w:rPr>
          <w:rFonts w:ascii="Times New Roman" w:eastAsiaTheme="minorEastAsia" w:hAnsi="Times New Roman"/>
          <w:color w:val="FF0000"/>
        </w:rPr>
        <w:t>水资源调查评价报告》；</w:t>
      </w:r>
    </w:p>
    <w:p w:rsidR="00B37200" w:rsidRPr="002856DC" w:rsidRDefault="00B37200" w:rsidP="00B37200">
      <w:pPr>
        <w:spacing w:line="240" w:lineRule="auto"/>
        <w:ind w:firstLineChars="250" w:firstLine="700"/>
        <w:rPr>
          <w:rFonts w:ascii="Times New Roman" w:eastAsiaTheme="minorEastAsia" w:hAnsi="Times New Roman"/>
          <w:color w:val="FF0000"/>
        </w:rPr>
      </w:pPr>
      <w:r w:rsidRPr="002856DC">
        <w:rPr>
          <w:rFonts w:ascii="Times New Roman" w:eastAsiaTheme="minorEastAsia" w:hAnsi="Times New Roman"/>
          <w:color w:val="FF0000"/>
        </w:rPr>
        <w:t>（</w:t>
      </w:r>
      <w:r w:rsidRPr="002856DC">
        <w:rPr>
          <w:rFonts w:ascii="Times New Roman" w:eastAsiaTheme="minorEastAsia" w:hAnsi="Times New Roman"/>
          <w:color w:val="FF0000"/>
        </w:rPr>
        <w:t>16</w:t>
      </w:r>
      <w:r w:rsidRPr="002856DC">
        <w:rPr>
          <w:rFonts w:ascii="Times New Roman" w:eastAsiaTheme="minorEastAsia" w:hAnsi="Times New Roman"/>
          <w:color w:val="FF0000"/>
        </w:rPr>
        <w:t>）《</w:t>
      </w:r>
      <w:r w:rsidR="002856DC" w:rsidRPr="002856DC">
        <w:rPr>
          <w:rFonts w:ascii="Times New Roman" w:eastAsiaTheme="minorEastAsia" w:hAnsi="Times New Roman" w:hint="eastAsia"/>
          <w:color w:val="FF0000"/>
        </w:rPr>
        <w:t>西平</w:t>
      </w:r>
      <w:r w:rsidRPr="002856DC">
        <w:rPr>
          <w:rFonts w:ascii="Times New Roman" w:eastAsiaTheme="minorEastAsia" w:hAnsi="Times New Roman" w:hint="eastAsia"/>
          <w:color w:val="FF0000"/>
        </w:rPr>
        <w:t>县</w:t>
      </w:r>
      <w:r w:rsidRPr="002856DC">
        <w:rPr>
          <w:rFonts w:ascii="Times New Roman" w:eastAsiaTheme="minorEastAsia" w:hAnsi="Times New Roman"/>
          <w:color w:val="FF0000"/>
        </w:rPr>
        <w:t>水生态文明城市建设试点实施方案》；</w:t>
      </w:r>
    </w:p>
    <w:p w:rsidR="00B37200" w:rsidRPr="002856DC" w:rsidRDefault="00B37200" w:rsidP="00B37200">
      <w:pPr>
        <w:spacing w:line="240" w:lineRule="auto"/>
        <w:ind w:firstLineChars="250" w:firstLine="700"/>
        <w:rPr>
          <w:rFonts w:ascii="Times New Roman" w:eastAsiaTheme="minorEastAsia" w:hAnsi="Times New Roman"/>
          <w:color w:val="FF0000"/>
        </w:rPr>
      </w:pPr>
      <w:r w:rsidRPr="002856DC">
        <w:rPr>
          <w:rFonts w:ascii="Times New Roman" w:eastAsiaTheme="minorEastAsia" w:hAnsi="Times New Roman"/>
          <w:color w:val="FF0000"/>
        </w:rPr>
        <w:t>（</w:t>
      </w:r>
      <w:r w:rsidRPr="002856DC">
        <w:rPr>
          <w:rFonts w:ascii="Times New Roman" w:eastAsiaTheme="minorEastAsia" w:hAnsi="Times New Roman"/>
          <w:color w:val="FF0000"/>
        </w:rPr>
        <w:t>17</w:t>
      </w:r>
      <w:r w:rsidRPr="002856DC">
        <w:rPr>
          <w:rFonts w:ascii="Times New Roman" w:eastAsiaTheme="minorEastAsia" w:hAnsi="Times New Roman"/>
          <w:color w:val="FF0000"/>
        </w:rPr>
        <w:t>）</w:t>
      </w:r>
      <w:r w:rsidR="002856DC" w:rsidRPr="002856DC">
        <w:rPr>
          <w:rFonts w:ascii="Times New Roman" w:eastAsiaTheme="minorEastAsia" w:hAnsi="Times New Roman"/>
          <w:color w:val="FF0000"/>
        </w:rPr>
        <w:t>《</w:t>
      </w:r>
      <w:r w:rsidR="002856DC" w:rsidRPr="002856DC">
        <w:rPr>
          <w:rFonts w:ascii="Times New Roman" w:eastAsiaTheme="minorEastAsia" w:hAnsi="Times New Roman" w:hint="eastAsia"/>
          <w:color w:val="FF0000"/>
        </w:rPr>
        <w:t>西平</w:t>
      </w:r>
      <w:r w:rsidRPr="002856DC">
        <w:rPr>
          <w:rFonts w:ascii="Times New Roman" w:eastAsiaTheme="minorEastAsia" w:hAnsi="Times New Roman" w:hint="eastAsia"/>
          <w:color w:val="FF0000"/>
        </w:rPr>
        <w:t>县</w:t>
      </w:r>
      <w:r w:rsidRPr="002856DC">
        <w:rPr>
          <w:rFonts w:ascii="Times New Roman" w:eastAsiaTheme="minorEastAsia" w:hAnsi="Times New Roman"/>
          <w:color w:val="FF0000"/>
        </w:rPr>
        <w:t>“</w:t>
      </w:r>
      <w:r w:rsidRPr="002856DC">
        <w:rPr>
          <w:rFonts w:ascii="Times New Roman" w:eastAsiaTheme="minorEastAsia" w:hAnsi="Times New Roman"/>
          <w:color w:val="FF0000"/>
        </w:rPr>
        <w:t>十三五</w:t>
      </w:r>
      <w:r w:rsidRPr="002856DC">
        <w:rPr>
          <w:rFonts w:ascii="Times New Roman" w:eastAsiaTheme="minorEastAsia" w:hAnsi="Times New Roman"/>
          <w:color w:val="FF0000"/>
        </w:rPr>
        <w:t>”</w:t>
      </w:r>
      <w:r w:rsidRPr="002856DC">
        <w:rPr>
          <w:rFonts w:ascii="Times New Roman" w:eastAsiaTheme="minorEastAsia" w:hAnsi="Times New Roman"/>
          <w:color w:val="FF0000"/>
        </w:rPr>
        <w:t>高效节水灌溉实施方案（</w:t>
      </w:r>
      <w:r w:rsidRPr="002856DC">
        <w:rPr>
          <w:rFonts w:ascii="Times New Roman" w:eastAsiaTheme="minorEastAsia" w:hAnsi="Times New Roman"/>
          <w:color w:val="FF0000"/>
        </w:rPr>
        <w:t>2016</w:t>
      </w:r>
      <w:r w:rsidRPr="002856DC">
        <w:rPr>
          <w:rFonts w:ascii="Times New Roman" w:eastAsiaTheme="minorEastAsia" w:hAnsi="Times New Roman"/>
          <w:color w:val="FF0000"/>
        </w:rPr>
        <w:t>～</w:t>
      </w:r>
      <w:r w:rsidRPr="002856DC">
        <w:rPr>
          <w:rFonts w:ascii="Times New Roman" w:eastAsiaTheme="minorEastAsia" w:hAnsi="Times New Roman"/>
          <w:color w:val="FF0000"/>
        </w:rPr>
        <w:t>2020</w:t>
      </w:r>
      <w:r w:rsidRPr="002856DC">
        <w:rPr>
          <w:rFonts w:ascii="Times New Roman" w:eastAsiaTheme="minorEastAsia" w:hAnsi="Times New Roman"/>
          <w:color w:val="FF0000"/>
        </w:rPr>
        <w:t>）》</w:t>
      </w:r>
    </w:p>
    <w:p w:rsidR="00B37200" w:rsidRPr="002856DC" w:rsidRDefault="00B37200" w:rsidP="00B37200">
      <w:pPr>
        <w:spacing w:line="240" w:lineRule="auto"/>
        <w:ind w:firstLineChars="250" w:firstLine="700"/>
        <w:rPr>
          <w:rFonts w:ascii="Times New Roman" w:eastAsiaTheme="minorEastAsia" w:hAnsi="Times New Roman"/>
          <w:color w:val="FF0000"/>
        </w:rPr>
      </w:pPr>
      <w:r w:rsidRPr="002856DC">
        <w:rPr>
          <w:rFonts w:ascii="Times New Roman" w:eastAsiaTheme="minorEastAsia" w:hAnsi="Times New Roman"/>
          <w:color w:val="FF0000"/>
        </w:rPr>
        <w:t>（</w:t>
      </w:r>
      <w:r w:rsidRPr="002856DC">
        <w:rPr>
          <w:rFonts w:ascii="Times New Roman" w:eastAsiaTheme="minorEastAsia" w:hAnsi="Times New Roman"/>
          <w:color w:val="FF0000"/>
        </w:rPr>
        <w:t>18</w:t>
      </w:r>
      <w:r w:rsidRPr="002856DC">
        <w:rPr>
          <w:rFonts w:ascii="Times New Roman" w:eastAsiaTheme="minorEastAsia" w:hAnsi="Times New Roman"/>
          <w:color w:val="FF0000"/>
        </w:rPr>
        <w:t>）《</w:t>
      </w:r>
      <w:r w:rsidR="002856DC" w:rsidRPr="002856DC">
        <w:rPr>
          <w:rFonts w:ascii="Times New Roman" w:eastAsiaTheme="minorEastAsia" w:hAnsi="Times New Roman" w:hint="eastAsia"/>
          <w:color w:val="FF0000"/>
        </w:rPr>
        <w:t>西平</w:t>
      </w:r>
      <w:r w:rsidRPr="002856DC">
        <w:rPr>
          <w:rFonts w:ascii="Times New Roman" w:eastAsiaTheme="minorEastAsia" w:hAnsi="Times New Roman" w:hint="eastAsia"/>
          <w:color w:val="FF0000"/>
        </w:rPr>
        <w:t>县</w:t>
      </w:r>
      <w:r w:rsidRPr="002856DC">
        <w:rPr>
          <w:rFonts w:ascii="Times New Roman" w:eastAsiaTheme="minorEastAsia" w:hAnsi="Times New Roman"/>
          <w:color w:val="FF0000"/>
        </w:rPr>
        <w:t>水资源保护规划报告》；</w:t>
      </w:r>
    </w:p>
    <w:p w:rsidR="00B37200" w:rsidRPr="002856DC" w:rsidRDefault="00B37200" w:rsidP="00B37200">
      <w:pPr>
        <w:spacing w:line="240" w:lineRule="auto"/>
        <w:ind w:firstLineChars="250" w:firstLine="700"/>
        <w:rPr>
          <w:rFonts w:ascii="Times New Roman" w:eastAsiaTheme="minorEastAsia" w:hAnsi="Times New Roman"/>
          <w:color w:val="FF0000"/>
        </w:rPr>
      </w:pPr>
      <w:r w:rsidRPr="002856DC">
        <w:rPr>
          <w:rFonts w:ascii="Times New Roman" w:eastAsiaTheme="minorEastAsia" w:hAnsi="Times New Roman"/>
          <w:color w:val="FF0000"/>
        </w:rPr>
        <w:t>（</w:t>
      </w:r>
      <w:r w:rsidRPr="002856DC">
        <w:rPr>
          <w:rFonts w:ascii="Times New Roman" w:eastAsiaTheme="minorEastAsia" w:hAnsi="Times New Roman"/>
          <w:color w:val="FF0000"/>
        </w:rPr>
        <w:t>19</w:t>
      </w:r>
      <w:r w:rsidRPr="002856DC">
        <w:rPr>
          <w:rFonts w:ascii="Times New Roman" w:eastAsiaTheme="minorEastAsia" w:hAnsi="Times New Roman"/>
          <w:color w:val="FF0000"/>
        </w:rPr>
        <w:t>）《</w:t>
      </w:r>
      <w:r w:rsidR="002856DC" w:rsidRPr="002856DC">
        <w:rPr>
          <w:rFonts w:ascii="Times New Roman" w:eastAsiaTheme="minorEastAsia" w:hAnsi="Times New Roman" w:hint="eastAsia"/>
          <w:color w:val="FF0000"/>
        </w:rPr>
        <w:t>西平</w:t>
      </w:r>
      <w:r w:rsidRPr="002856DC">
        <w:rPr>
          <w:rFonts w:ascii="Times New Roman" w:eastAsiaTheme="minorEastAsia" w:hAnsi="Times New Roman" w:hint="eastAsia"/>
          <w:color w:val="FF0000"/>
        </w:rPr>
        <w:t>县</w:t>
      </w:r>
      <w:r w:rsidRPr="002856DC">
        <w:rPr>
          <w:rFonts w:ascii="Times New Roman" w:eastAsiaTheme="minorEastAsia" w:hAnsi="Times New Roman"/>
          <w:color w:val="FF0000"/>
        </w:rPr>
        <w:t>城市供水与节约用水专项规划》；</w:t>
      </w:r>
    </w:p>
    <w:p w:rsidR="006201B8" w:rsidRPr="002856DC" w:rsidRDefault="00B37200" w:rsidP="00B37200">
      <w:pPr>
        <w:spacing w:line="240" w:lineRule="auto"/>
        <w:ind w:leftChars="250" w:left="1540" w:hangingChars="300" w:hanging="840"/>
        <w:rPr>
          <w:rFonts w:ascii="Times New Roman" w:eastAsiaTheme="minorEastAsia" w:hAnsi="Times New Roman"/>
          <w:color w:val="FF0000"/>
        </w:rPr>
      </w:pPr>
      <w:r w:rsidRPr="002856DC">
        <w:rPr>
          <w:rFonts w:ascii="Times New Roman" w:eastAsiaTheme="minorEastAsia" w:hAnsi="Times New Roman"/>
          <w:color w:val="FF0000"/>
        </w:rPr>
        <w:t>（</w:t>
      </w:r>
      <w:r w:rsidRPr="002856DC">
        <w:rPr>
          <w:rFonts w:ascii="Times New Roman" w:eastAsiaTheme="minorEastAsia" w:hAnsi="Times New Roman"/>
          <w:color w:val="FF0000"/>
        </w:rPr>
        <w:t>20</w:t>
      </w:r>
      <w:r w:rsidRPr="002856DC">
        <w:rPr>
          <w:rFonts w:ascii="Times New Roman" w:eastAsiaTheme="minorEastAsia" w:hAnsi="Times New Roman"/>
          <w:color w:val="FF0000"/>
        </w:rPr>
        <w:t>）《</w:t>
      </w:r>
      <w:r w:rsidR="002856DC" w:rsidRPr="002856DC">
        <w:rPr>
          <w:rFonts w:ascii="Times New Roman" w:eastAsiaTheme="minorEastAsia" w:hAnsi="Times New Roman" w:hint="eastAsia"/>
          <w:color w:val="FF0000"/>
        </w:rPr>
        <w:t>西平</w:t>
      </w:r>
      <w:r w:rsidRPr="002856DC">
        <w:rPr>
          <w:rFonts w:ascii="Times New Roman" w:eastAsiaTheme="minorEastAsia" w:hAnsi="Times New Roman" w:hint="eastAsia"/>
          <w:color w:val="FF0000"/>
        </w:rPr>
        <w:t>县</w:t>
      </w:r>
      <w:r w:rsidRPr="002856DC">
        <w:rPr>
          <w:rFonts w:ascii="Times New Roman" w:eastAsiaTheme="minorEastAsia" w:hAnsi="Times New Roman"/>
          <w:color w:val="FF0000"/>
        </w:rPr>
        <w:t>城镇污水处理提质增效三年（</w:t>
      </w:r>
      <w:r w:rsidRPr="002856DC">
        <w:rPr>
          <w:rFonts w:ascii="Times New Roman" w:eastAsiaTheme="minorEastAsia" w:hAnsi="Times New Roman"/>
          <w:color w:val="FF0000"/>
        </w:rPr>
        <w:t>2019-2021</w:t>
      </w:r>
      <w:r w:rsidRPr="002856DC">
        <w:rPr>
          <w:rFonts w:ascii="Times New Roman" w:eastAsiaTheme="minorEastAsia" w:hAnsi="Times New Roman"/>
          <w:color w:val="FF0000"/>
        </w:rPr>
        <w:t>年））行动方案》等。</w:t>
      </w:r>
    </w:p>
    <w:p w:rsidR="006201B8" w:rsidRPr="007955E4" w:rsidRDefault="006201B8" w:rsidP="006201B8">
      <w:pPr>
        <w:pStyle w:val="2"/>
        <w:spacing w:line="240" w:lineRule="auto"/>
        <w:rPr>
          <w:rFonts w:ascii="Times New Roman" w:eastAsiaTheme="minorEastAsia" w:hAnsi="Times New Roman"/>
          <w:color w:val="000000" w:themeColor="text1"/>
          <w:sz w:val="30"/>
        </w:rPr>
      </w:pPr>
      <w:bookmarkStart w:id="9" w:name="_Toc65771639"/>
      <w:r w:rsidRPr="007955E4">
        <w:rPr>
          <w:rFonts w:ascii="Times New Roman" w:hAnsi="Times New Roman" w:hint="eastAsia"/>
          <w:color w:val="000000" w:themeColor="text1"/>
          <w:sz w:val="30"/>
        </w:rPr>
        <w:t>2</w:t>
      </w:r>
      <w:r w:rsidRPr="007955E4">
        <w:rPr>
          <w:rFonts w:ascii="Times New Roman" w:hAnsi="Times New Roman"/>
          <w:color w:val="000000" w:themeColor="text1"/>
          <w:sz w:val="30"/>
        </w:rPr>
        <w:t>.</w:t>
      </w:r>
      <w:r w:rsidRPr="007955E4">
        <w:rPr>
          <w:rFonts w:ascii="Times New Roman" w:hAnsi="Times New Roman" w:hint="eastAsia"/>
          <w:color w:val="000000" w:themeColor="text1"/>
          <w:sz w:val="30"/>
        </w:rPr>
        <w:t>3</w:t>
      </w:r>
      <w:r w:rsidRPr="007955E4">
        <w:rPr>
          <w:rStyle w:val="CharAttribute14"/>
          <w:rFonts w:eastAsiaTheme="minorEastAsia" w:hint="eastAsia"/>
          <w:color w:val="000000" w:themeColor="text1"/>
          <w:sz w:val="30"/>
          <w:szCs w:val="30"/>
        </w:rPr>
        <w:t>规划目标</w:t>
      </w:r>
      <w:bookmarkEnd w:id="9"/>
    </w:p>
    <w:p w:rsidR="006201B8" w:rsidRPr="007955E4" w:rsidRDefault="006201B8" w:rsidP="006201B8">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3</w:t>
      </w:r>
      <w:r w:rsidRPr="007955E4">
        <w:rPr>
          <w:rFonts w:ascii="Times New Roman" w:eastAsiaTheme="minorEastAsia" w:hAnsi="Times New Roman"/>
          <w:color w:val="000000" w:themeColor="text1"/>
          <w:sz w:val="30"/>
        </w:rPr>
        <w:t>.1</w:t>
      </w:r>
      <w:r w:rsidRPr="007955E4">
        <w:rPr>
          <w:rStyle w:val="CharAttribute7"/>
          <w:rFonts w:eastAsiaTheme="minorEastAsia" w:hint="eastAsia"/>
          <w:color w:val="000000" w:themeColor="text1"/>
          <w:sz w:val="30"/>
          <w:szCs w:val="30"/>
        </w:rPr>
        <w:t>总体目标</w:t>
      </w:r>
    </w:p>
    <w:p w:rsidR="006201B8" w:rsidRPr="004B0A80" w:rsidRDefault="00146B87" w:rsidP="00E23B7E">
      <w:pPr>
        <w:spacing w:line="240" w:lineRule="auto"/>
        <w:ind w:firstLine="560"/>
        <w:rPr>
          <w:rFonts w:asciiTheme="minorEastAsia" w:eastAsiaTheme="minorEastAsia" w:hAnsiTheme="minorEastAsia"/>
          <w:color w:val="00B050"/>
        </w:rPr>
      </w:pPr>
      <w:r w:rsidRPr="004B0A80">
        <w:rPr>
          <w:rFonts w:asciiTheme="minorEastAsia" w:eastAsiaTheme="minorEastAsia" w:hAnsiTheme="minorEastAsia"/>
          <w:color w:val="00B050"/>
        </w:rPr>
        <w:t>遵循生态文明建设的总体要求，构建“更高质量、更有效率、更加公平、更可持续”的水安全保障体系。加快补齐</w:t>
      </w:r>
      <w:r w:rsidR="004B0A80" w:rsidRPr="004B0A80">
        <w:rPr>
          <w:rFonts w:asciiTheme="minorEastAsia" w:eastAsiaTheme="minorEastAsia" w:hAnsiTheme="minorEastAsia" w:hint="eastAsia"/>
          <w:color w:val="00B050"/>
        </w:rPr>
        <w:t>西平</w:t>
      </w:r>
      <w:r w:rsidRPr="004B0A80">
        <w:rPr>
          <w:rFonts w:asciiTheme="minorEastAsia" w:eastAsiaTheme="minorEastAsia" w:hAnsiTheme="minorEastAsia" w:hint="eastAsia"/>
          <w:color w:val="00B050"/>
        </w:rPr>
        <w:t>县</w:t>
      </w:r>
      <w:r w:rsidRPr="004B0A80">
        <w:rPr>
          <w:rFonts w:asciiTheme="minorEastAsia" w:eastAsiaTheme="minorEastAsia" w:hAnsiTheme="minorEastAsia"/>
          <w:color w:val="00B050"/>
        </w:rPr>
        <w:t>防洪除涝短板，持续完善流域、区域和县区相协调的防洪保障体系；不断优化常规与非常规、地表与地下水源的综合配置，加强水资源集约节约利用，全面提升城乡优质供水能力；系统构建跨流域、跨区域、层次分明、功能完善的生态水网，综合提升区域水环境治理水平；积极创建齐抓共管的</w:t>
      </w:r>
      <w:proofErr w:type="gramStart"/>
      <w:r w:rsidRPr="004B0A80">
        <w:rPr>
          <w:rFonts w:asciiTheme="minorEastAsia" w:eastAsiaTheme="minorEastAsia" w:hAnsiTheme="minorEastAsia"/>
          <w:color w:val="00B050"/>
        </w:rPr>
        <w:t>综合水</w:t>
      </w:r>
      <w:proofErr w:type="gramEnd"/>
      <w:r w:rsidRPr="004B0A80">
        <w:rPr>
          <w:rFonts w:asciiTheme="minorEastAsia" w:eastAsiaTheme="minorEastAsia" w:hAnsiTheme="minorEastAsia"/>
          <w:color w:val="00B050"/>
        </w:rPr>
        <w:t>治理体系，大</w:t>
      </w:r>
      <w:r w:rsidRPr="004B0A80">
        <w:rPr>
          <w:rFonts w:asciiTheme="minorEastAsia" w:eastAsiaTheme="minorEastAsia" w:hAnsiTheme="minorEastAsia"/>
          <w:color w:val="00B050"/>
        </w:rPr>
        <w:lastRenderedPageBreak/>
        <w:t>力推进水利信息化、现代化与智能化发展。确保“水灾害可控、水资源保障、水环境优美、水生态健康”，全面实现“系统治水、智慧管水、文化兴水”。</w:t>
      </w:r>
    </w:p>
    <w:p w:rsidR="006201B8" w:rsidRPr="007955E4" w:rsidRDefault="006201B8" w:rsidP="006201B8">
      <w:pPr>
        <w:pStyle w:val="3"/>
        <w:spacing w:line="240" w:lineRule="auto"/>
        <w:rPr>
          <w:rStyle w:val="CharAttribute7"/>
          <w:rFonts w:eastAsiaTheme="minorEastAsia"/>
          <w:color w:val="000000" w:themeColor="text1"/>
          <w:szCs w:val="28"/>
        </w:rPr>
      </w:pP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3</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 xml:space="preserve">2 </w:t>
      </w:r>
      <w:r w:rsidRPr="007955E4">
        <w:rPr>
          <w:rStyle w:val="CharAttribute7"/>
          <w:rFonts w:eastAsiaTheme="minorEastAsia" w:hint="eastAsia"/>
          <w:color w:val="000000" w:themeColor="text1"/>
          <w:sz w:val="30"/>
          <w:szCs w:val="30"/>
        </w:rPr>
        <w:t>具体目标</w:t>
      </w:r>
    </w:p>
    <w:p w:rsidR="006201B8" w:rsidRPr="007955E4" w:rsidRDefault="006201B8" w:rsidP="006201B8">
      <w:pPr>
        <w:spacing w:line="240" w:lineRule="auto"/>
        <w:ind w:firstLine="560"/>
        <w:rPr>
          <w:rFonts w:ascii="Times New Roman" w:hAnsi="Times New Roman"/>
          <w:color w:val="000000" w:themeColor="text1"/>
        </w:rPr>
      </w:pPr>
      <w:r w:rsidRPr="007955E4">
        <w:rPr>
          <w:rFonts w:ascii="Times New Roman" w:hAnsi="Times New Roman"/>
          <w:color w:val="000000" w:themeColor="text1"/>
        </w:rPr>
        <w:t>（</w:t>
      </w:r>
      <w:r w:rsidRPr="007955E4">
        <w:rPr>
          <w:rFonts w:ascii="Times New Roman" w:hAnsi="Times New Roman"/>
          <w:color w:val="000000" w:themeColor="text1"/>
        </w:rPr>
        <w:t>1</w:t>
      </w:r>
      <w:r w:rsidRPr="007955E4">
        <w:rPr>
          <w:rFonts w:ascii="Times New Roman" w:hAnsi="Times New Roman"/>
          <w:color w:val="000000" w:themeColor="text1"/>
        </w:rPr>
        <w:t>）防洪排涝保障体系建设目标</w:t>
      </w:r>
    </w:p>
    <w:p w:rsidR="00CD5BF1" w:rsidRPr="001E508F" w:rsidRDefault="00CD5BF1" w:rsidP="00CD5BF1">
      <w:pPr>
        <w:spacing w:line="240" w:lineRule="auto"/>
        <w:ind w:firstLine="560"/>
        <w:rPr>
          <w:rFonts w:ascii="Times New Roman" w:eastAsiaTheme="minorEastAsia" w:hAnsi="Times New Roman"/>
          <w:color w:val="00B050"/>
        </w:rPr>
      </w:pPr>
      <w:r w:rsidRPr="001E508F">
        <w:rPr>
          <w:rFonts w:ascii="Times New Roman" w:eastAsiaTheme="minorEastAsia" w:hAnsiTheme="minorEastAsia"/>
          <w:color w:val="00B050"/>
        </w:rPr>
        <w:t>至</w:t>
      </w:r>
      <w:r w:rsidRPr="001E508F">
        <w:rPr>
          <w:rFonts w:ascii="Times New Roman" w:eastAsiaTheme="minorEastAsia" w:hAnsi="Times New Roman"/>
          <w:color w:val="00B050"/>
        </w:rPr>
        <w:t>2025</w:t>
      </w:r>
      <w:r w:rsidRPr="001E508F">
        <w:rPr>
          <w:rFonts w:ascii="Times New Roman" w:eastAsiaTheme="minorEastAsia" w:hAnsiTheme="minorEastAsia"/>
          <w:color w:val="00B050"/>
        </w:rPr>
        <w:t>年，防洪排涝短板全面补齐、风险点和薄弱环节全面改善、水旱灾害防御能力明显增强。小洪河等骨干河道以及中小河流达到防洪和除涝标准，主要易涝地区防洪除涝设施建设明显加强，湖库调蓄能力进一步提升，江河主要堤防达标率达到</w:t>
      </w:r>
      <w:r w:rsidRPr="001E508F">
        <w:rPr>
          <w:rFonts w:ascii="Times New Roman" w:eastAsiaTheme="minorEastAsia" w:hAnsi="Times New Roman"/>
          <w:color w:val="00B050"/>
        </w:rPr>
        <w:t>90</w:t>
      </w:r>
      <w:r w:rsidRPr="001E508F">
        <w:rPr>
          <w:rFonts w:ascii="Times New Roman" w:eastAsiaTheme="minorEastAsia" w:hAnsiTheme="minorEastAsia"/>
          <w:color w:val="00B050"/>
        </w:rPr>
        <w:t>％，水旱灾害损失率下降到</w:t>
      </w:r>
      <w:r w:rsidRPr="001E508F">
        <w:rPr>
          <w:rFonts w:ascii="Times New Roman" w:eastAsiaTheme="minorEastAsia" w:hAnsi="Times New Roman"/>
          <w:color w:val="00B050"/>
        </w:rPr>
        <w:t xml:space="preserve"> 12‰</w:t>
      </w:r>
      <w:r w:rsidRPr="001E508F">
        <w:rPr>
          <w:rFonts w:ascii="Times New Roman" w:eastAsiaTheme="minorEastAsia" w:hAnsiTheme="minorEastAsia"/>
          <w:color w:val="00B050"/>
        </w:rPr>
        <w:t>以下。小洪河等骨干河流达到</w:t>
      </w:r>
      <w:r w:rsidRPr="001E508F">
        <w:rPr>
          <w:rFonts w:ascii="Times New Roman" w:eastAsiaTheme="minorEastAsia" w:hAnsi="Times New Roman"/>
          <w:color w:val="00B050"/>
        </w:rPr>
        <w:t xml:space="preserve"> 20 </w:t>
      </w:r>
      <w:r w:rsidRPr="001E508F">
        <w:rPr>
          <w:rFonts w:ascii="Times New Roman" w:eastAsiaTheme="minorEastAsia" w:hAnsiTheme="minorEastAsia"/>
          <w:color w:val="00B050"/>
        </w:rPr>
        <w:t>年一遇防洪、</w:t>
      </w:r>
      <w:r w:rsidRPr="001E508F">
        <w:rPr>
          <w:rFonts w:ascii="Times New Roman" w:eastAsiaTheme="minorEastAsia" w:hAnsi="Times New Roman"/>
          <w:color w:val="00B050"/>
        </w:rPr>
        <w:t>5</w:t>
      </w:r>
      <w:r w:rsidRPr="001E508F">
        <w:rPr>
          <w:rFonts w:ascii="Times New Roman" w:eastAsiaTheme="minorEastAsia" w:hAnsiTheme="minorEastAsia"/>
          <w:color w:val="00B050"/>
        </w:rPr>
        <w:t>年一遇排涝标准；中小河流达到</w:t>
      </w:r>
      <w:r w:rsidRPr="001E508F">
        <w:rPr>
          <w:rFonts w:ascii="Times New Roman" w:eastAsiaTheme="minorEastAsia" w:hAnsi="Times New Roman"/>
          <w:color w:val="00B050"/>
        </w:rPr>
        <w:t>10</w:t>
      </w:r>
      <w:r w:rsidRPr="001E508F">
        <w:rPr>
          <w:rFonts w:ascii="Times New Roman" w:eastAsiaTheme="minorEastAsia" w:hAnsiTheme="minorEastAsia"/>
          <w:color w:val="00B050"/>
        </w:rPr>
        <w:t>～</w:t>
      </w:r>
      <w:r w:rsidRPr="001E508F">
        <w:rPr>
          <w:rFonts w:ascii="Times New Roman" w:eastAsiaTheme="minorEastAsia" w:hAnsi="Times New Roman"/>
          <w:color w:val="00B050"/>
        </w:rPr>
        <w:t>20</w:t>
      </w:r>
      <w:r w:rsidRPr="001E508F">
        <w:rPr>
          <w:rFonts w:ascii="Times New Roman" w:eastAsiaTheme="minorEastAsia" w:hAnsiTheme="minorEastAsia"/>
          <w:color w:val="00B050"/>
        </w:rPr>
        <w:t>年一遇防洪、</w:t>
      </w:r>
      <w:r w:rsidRPr="001E508F">
        <w:rPr>
          <w:rFonts w:ascii="Times New Roman" w:eastAsiaTheme="minorEastAsia" w:hAnsi="Times New Roman"/>
          <w:color w:val="00B050"/>
        </w:rPr>
        <w:t>5</w:t>
      </w:r>
      <w:r w:rsidRPr="001E508F">
        <w:rPr>
          <w:rFonts w:ascii="Times New Roman" w:eastAsiaTheme="minorEastAsia" w:hAnsiTheme="minorEastAsia"/>
          <w:color w:val="00B050"/>
        </w:rPr>
        <w:t>年一遇排涝标准；加快堤防提标建设，主要堤防达标率达到</w:t>
      </w:r>
      <w:r w:rsidRPr="001E508F">
        <w:rPr>
          <w:rFonts w:ascii="Times New Roman" w:eastAsiaTheme="minorEastAsia" w:hAnsi="Times New Roman"/>
          <w:color w:val="00B050"/>
        </w:rPr>
        <w:t xml:space="preserve"> 90%</w:t>
      </w:r>
      <w:r w:rsidRPr="001E508F">
        <w:rPr>
          <w:rFonts w:ascii="Times New Roman" w:eastAsiaTheme="minorEastAsia" w:hAnsiTheme="minorEastAsia"/>
          <w:color w:val="00B050"/>
        </w:rPr>
        <w:t>以上；重点易涝洼地及滞洪区达到</w:t>
      </w:r>
      <w:r w:rsidRPr="001E508F">
        <w:rPr>
          <w:rFonts w:ascii="Times New Roman" w:eastAsiaTheme="minorEastAsia" w:hAnsi="Times New Roman"/>
          <w:color w:val="00B050"/>
        </w:rPr>
        <w:t xml:space="preserve"> 5 </w:t>
      </w:r>
      <w:r w:rsidRPr="001E508F">
        <w:rPr>
          <w:rFonts w:ascii="Times New Roman" w:eastAsiaTheme="minorEastAsia" w:hAnsiTheme="minorEastAsia"/>
          <w:color w:val="00B050"/>
        </w:rPr>
        <w:t>年一遇排涝标准。</w:t>
      </w:r>
    </w:p>
    <w:p w:rsidR="003E70AD" w:rsidRPr="007955E4" w:rsidRDefault="003E70AD" w:rsidP="006201B8">
      <w:pPr>
        <w:spacing w:line="240" w:lineRule="auto"/>
        <w:ind w:firstLine="560"/>
        <w:rPr>
          <w:rFonts w:ascii="Times New Roman" w:hAnsi="Times New Roman"/>
          <w:color w:val="000000" w:themeColor="text1"/>
        </w:rPr>
      </w:pPr>
      <w:r w:rsidRPr="007955E4">
        <w:rPr>
          <w:rFonts w:ascii="Times New Roman" w:hAnsi="Times New Roman"/>
          <w:color w:val="000000" w:themeColor="text1"/>
        </w:rPr>
        <w:t>（</w:t>
      </w:r>
      <w:r w:rsidRPr="007955E4">
        <w:rPr>
          <w:rFonts w:ascii="Times New Roman" w:hAnsi="Times New Roman"/>
          <w:color w:val="000000" w:themeColor="text1"/>
        </w:rPr>
        <w:t>2</w:t>
      </w:r>
      <w:r w:rsidRPr="007955E4">
        <w:rPr>
          <w:rFonts w:ascii="Times New Roman" w:hAnsi="Times New Roman"/>
          <w:color w:val="000000" w:themeColor="text1"/>
        </w:rPr>
        <w:t>）水资源供给保障体系建设目标</w:t>
      </w:r>
    </w:p>
    <w:p w:rsidR="003E70AD" w:rsidRPr="00F05DDD" w:rsidRDefault="00E94397" w:rsidP="00E94397">
      <w:pPr>
        <w:spacing w:line="240" w:lineRule="auto"/>
        <w:ind w:firstLine="560"/>
        <w:rPr>
          <w:rFonts w:asciiTheme="minorEastAsia" w:eastAsiaTheme="minorEastAsia" w:hAnsiTheme="minorEastAsia"/>
          <w:color w:val="00B050"/>
        </w:rPr>
      </w:pPr>
      <w:r w:rsidRPr="00F05DDD">
        <w:rPr>
          <w:rFonts w:asciiTheme="minorEastAsia" w:eastAsiaTheme="minorEastAsia" w:hAnsiTheme="minorEastAsia"/>
          <w:color w:val="00B050"/>
        </w:rPr>
        <w:t>至2025年，常规与非常规、地表与地下水资源得到优化配置；以水定需，加强水资源集约节约利用；显著增强城乡供水一体化水平，全面提升城乡优质供水能力。</w:t>
      </w:r>
      <w:r w:rsidR="00F05DDD" w:rsidRPr="00F05DDD">
        <w:rPr>
          <w:rFonts w:ascii="Times New Roman" w:eastAsiaTheme="minorEastAsia" w:hAnsi="Times New Roman"/>
          <w:color w:val="00B050"/>
        </w:rPr>
        <w:t>全</w:t>
      </w:r>
      <w:r w:rsidR="00F05DDD" w:rsidRPr="00F05DDD">
        <w:rPr>
          <w:rFonts w:ascii="Times New Roman" w:eastAsiaTheme="minorEastAsia" w:hAnsi="Times New Roman" w:hint="eastAsia"/>
          <w:color w:val="00B050"/>
        </w:rPr>
        <w:t>县</w:t>
      </w:r>
      <w:r w:rsidR="00F05DDD" w:rsidRPr="00F05DDD">
        <w:rPr>
          <w:rFonts w:ascii="Times New Roman" w:eastAsiaTheme="minorEastAsia" w:hAnsi="Times New Roman"/>
          <w:color w:val="00B050"/>
        </w:rPr>
        <w:t>用水总量控制在</w:t>
      </w:r>
      <w:r w:rsidR="00F05DDD" w:rsidRPr="00F05DDD">
        <w:rPr>
          <w:rFonts w:ascii="Times New Roman" w:eastAsiaTheme="minorEastAsia" w:hAnsi="Times New Roman" w:hint="eastAsia"/>
          <w:color w:val="00B050"/>
        </w:rPr>
        <w:t>1.4</w:t>
      </w:r>
      <w:r w:rsidR="00F05DDD" w:rsidRPr="00F05DDD">
        <w:rPr>
          <w:rFonts w:ascii="Times New Roman" w:eastAsiaTheme="minorEastAsia" w:hAnsi="Times New Roman"/>
          <w:color w:val="00B050"/>
        </w:rPr>
        <w:t>亿</w:t>
      </w:r>
      <w:r w:rsidR="00F05DDD" w:rsidRPr="00F05DDD">
        <w:rPr>
          <w:rFonts w:ascii="Times New Roman" w:eastAsiaTheme="minorEastAsia" w:hAnsi="Times New Roman" w:hint="eastAsia"/>
          <w:color w:val="00B050"/>
        </w:rPr>
        <w:t>m</w:t>
      </w:r>
      <w:r w:rsidR="00F05DDD" w:rsidRPr="00F05DDD">
        <w:rPr>
          <w:rFonts w:ascii="Times New Roman" w:eastAsiaTheme="minorEastAsia" w:hAnsi="Times New Roman" w:hint="eastAsia"/>
          <w:color w:val="00B050"/>
          <w:vertAlign w:val="superscript"/>
        </w:rPr>
        <w:t>3</w:t>
      </w:r>
      <w:r w:rsidR="00F05DDD" w:rsidRPr="00F05DDD">
        <w:rPr>
          <w:rFonts w:ascii="Times New Roman" w:eastAsiaTheme="minorEastAsia" w:hAnsi="Times New Roman" w:hint="eastAsia"/>
          <w:color w:val="00B050"/>
        </w:rPr>
        <w:t>左右</w:t>
      </w:r>
      <w:r w:rsidR="00F05DDD" w:rsidRPr="00F05DDD">
        <w:rPr>
          <w:rFonts w:ascii="Times New Roman" w:eastAsiaTheme="minorEastAsia" w:hAnsi="Times New Roman"/>
          <w:color w:val="00B050"/>
        </w:rPr>
        <w:t>，万元</w:t>
      </w:r>
      <w:r w:rsidR="00F05DDD" w:rsidRPr="00F05DDD">
        <w:rPr>
          <w:rFonts w:ascii="Times New Roman" w:eastAsiaTheme="minorEastAsia" w:hAnsi="Times New Roman"/>
          <w:color w:val="00B050"/>
        </w:rPr>
        <w:t xml:space="preserve"> GDP </w:t>
      </w:r>
      <w:r w:rsidR="00F05DDD" w:rsidRPr="00F05DDD">
        <w:rPr>
          <w:rFonts w:ascii="Times New Roman" w:eastAsiaTheme="minorEastAsia" w:hAnsi="Times New Roman"/>
          <w:color w:val="00B050"/>
        </w:rPr>
        <w:t>用水量降至</w:t>
      </w:r>
      <w:r w:rsidR="00F05DDD" w:rsidRPr="00F05DDD">
        <w:rPr>
          <w:rFonts w:ascii="Times New Roman" w:eastAsiaTheme="minorEastAsia" w:hAnsi="Times New Roman"/>
          <w:color w:val="00B050"/>
        </w:rPr>
        <w:t xml:space="preserve"> </w:t>
      </w:r>
      <w:r w:rsidR="00F05DDD" w:rsidRPr="00F05DDD">
        <w:rPr>
          <w:rFonts w:ascii="Times New Roman" w:eastAsiaTheme="minorEastAsia" w:hAnsi="Times New Roman" w:hint="eastAsia"/>
          <w:color w:val="00B050"/>
        </w:rPr>
        <w:t>35.5</w:t>
      </w:r>
      <w:r w:rsidR="00F05DDD" w:rsidRPr="00F05DDD">
        <w:rPr>
          <w:rFonts w:ascii="Times New Roman" w:eastAsiaTheme="minorEastAsia" w:hAnsi="Times New Roman"/>
          <w:color w:val="00B050"/>
        </w:rPr>
        <w:t xml:space="preserve"> </w:t>
      </w:r>
      <w:r w:rsidR="00F05DDD" w:rsidRPr="00F05DDD">
        <w:rPr>
          <w:rFonts w:ascii="Times New Roman" w:eastAsiaTheme="minorEastAsia" w:hAnsi="Times New Roman" w:hint="eastAsia"/>
          <w:color w:val="00B050"/>
        </w:rPr>
        <w:t>m</w:t>
      </w:r>
      <w:r w:rsidR="00F05DDD" w:rsidRPr="00F05DDD">
        <w:rPr>
          <w:rFonts w:ascii="Times New Roman" w:eastAsiaTheme="minorEastAsia" w:hAnsi="Times New Roman" w:hint="eastAsia"/>
          <w:color w:val="00B050"/>
          <w:vertAlign w:val="superscript"/>
        </w:rPr>
        <w:t>3</w:t>
      </w:r>
      <w:r w:rsidR="00F05DDD" w:rsidRPr="00F05DDD">
        <w:rPr>
          <w:rFonts w:ascii="Times New Roman" w:eastAsiaTheme="minorEastAsia" w:hAnsi="Times New Roman"/>
          <w:color w:val="00B050"/>
        </w:rPr>
        <w:t>，万元工业增加值用水量降至</w:t>
      </w:r>
      <w:r w:rsidR="00F05DDD" w:rsidRPr="00F05DDD">
        <w:rPr>
          <w:rFonts w:ascii="Times New Roman" w:eastAsiaTheme="minorEastAsia" w:hAnsi="Times New Roman"/>
          <w:color w:val="00B050"/>
        </w:rPr>
        <w:t>1</w:t>
      </w:r>
      <w:r w:rsidR="00F05DDD" w:rsidRPr="00F05DDD">
        <w:rPr>
          <w:rFonts w:ascii="Times New Roman" w:eastAsiaTheme="minorEastAsia" w:hAnsi="Times New Roman" w:hint="eastAsia"/>
          <w:color w:val="00B050"/>
        </w:rPr>
        <w:t>3.8m</w:t>
      </w:r>
      <w:r w:rsidR="00F05DDD" w:rsidRPr="00F05DDD">
        <w:rPr>
          <w:rFonts w:ascii="Times New Roman" w:eastAsiaTheme="minorEastAsia" w:hAnsi="Times New Roman" w:hint="eastAsia"/>
          <w:color w:val="00B050"/>
          <w:vertAlign w:val="superscript"/>
        </w:rPr>
        <w:t>3</w:t>
      </w:r>
      <w:r w:rsidR="00F05DDD" w:rsidRPr="00F05DDD">
        <w:rPr>
          <w:rFonts w:ascii="Times New Roman" w:eastAsiaTheme="minorEastAsia" w:hAnsi="Times New Roman"/>
          <w:color w:val="00B050"/>
        </w:rPr>
        <w:t>；城市再生水利用率达到</w:t>
      </w:r>
      <w:r w:rsidR="00F05DDD" w:rsidRPr="00F05DDD">
        <w:rPr>
          <w:rFonts w:ascii="Times New Roman" w:eastAsiaTheme="minorEastAsia" w:hAnsi="Times New Roman"/>
          <w:color w:val="00B050"/>
        </w:rPr>
        <w:t>2</w:t>
      </w:r>
      <w:r w:rsidR="00F05DDD" w:rsidRPr="00F05DDD">
        <w:rPr>
          <w:rFonts w:ascii="Times New Roman" w:eastAsiaTheme="minorEastAsia" w:hAnsi="Times New Roman" w:hint="eastAsia"/>
          <w:color w:val="00B050"/>
        </w:rPr>
        <w:t>5</w:t>
      </w:r>
      <w:r w:rsidR="00F05DDD" w:rsidRPr="00F05DDD">
        <w:rPr>
          <w:rFonts w:ascii="Times New Roman" w:eastAsiaTheme="minorEastAsia" w:hAnsi="Times New Roman"/>
          <w:color w:val="00B050"/>
        </w:rPr>
        <w:t>%</w:t>
      </w:r>
      <w:r w:rsidR="00F05DDD" w:rsidRPr="00F05DDD">
        <w:rPr>
          <w:rFonts w:ascii="Times New Roman" w:eastAsiaTheme="minorEastAsia" w:hAnsi="Times New Roman"/>
          <w:color w:val="00B050"/>
        </w:rPr>
        <w:t>以上，城市公共供水管网漏损率控制在</w:t>
      </w:r>
      <w:r w:rsidR="00F05DDD" w:rsidRPr="00F05DDD">
        <w:rPr>
          <w:rFonts w:ascii="Times New Roman" w:eastAsiaTheme="minorEastAsia" w:hAnsi="Times New Roman"/>
          <w:color w:val="00B050"/>
        </w:rPr>
        <w:t xml:space="preserve"> 1</w:t>
      </w:r>
      <w:r w:rsidR="00F05DDD" w:rsidRPr="00F05DDD">
        <w:rPr>
          <w:rFonts w:ascii="Times New Roman" w:eastAsiaTheme="minorEastAsia" w:hAnsi="Times New Roman" w:hint="eastAsia"/>
          <w:color w:val="00B050"/>
        </w:rPr>
        <w:t>0</w:t>
      </w:r>
      <w:r w:rsidR="00F05DDD" w:rsidRPr="00F05DDD">
        <w:rPr>
          <w:rFonts w:ascii="Times New Roman" w:eastAsiaTheme="minorEastAsia" w:hAnsi="Times New Roman"/>
          <w:color w:val="00B050"/>
        </w:rPr>
        <w:t>%</w:t>
      </w:r>
      <w:r w:rsidR="00F05DDD" w:rsidRPr="00F05DDD">
        <w:rPr>
          <w:rFonts w:ascii="Times New Roman" w:eastAsiaTheme="minorEastAsia" w:hAnsi="Times New Roman"/>
          <w:color w:val="00B050"/>
        </w:rPr>
        <w:t>以内；供水保证率提高至</w:t>
      </w:r>
      <w:r w:rsidR="00F05DDD" w:rsidRPr="00F05DDD">
        <w:rPr>
          <w:rFonts w:ascii="Times New Roman" w:eastAsiaTheme="minorEastAsia" w:hAnsi="Times New Roman"/>
          <w:color w:val="00B050"/>
        </w:rPr>
        <w:t xml:space="preserve"> 100%</w:t>
      </w:r>
      <w:r w:rsidR="00F05DDD" w:rsidRPr="00F05DDD">
        <w:rPr>
          <w:rFonts w:ascii="Times New Roman" w:eastAsiaTheme="minorEastAsia" w:hAnsi="Times New Roman"/>
          <w:color w:val="00B050"/>
        </w:rPr>
        <w:t>，农田灌溉水有效利用系数达到</w:t>
      </w:r>
      <w:r w:rsidR="00F05DDD" w:rsidRPr="00F05DDD">
        <w:rPr>
          <w:rFonts w:ascii="Times New Roman" w:eastAsiaTheme="minorEastAsia" w:hAnsi="Times New Roman"/>
          <w:color w:val="00B050"/>
        </w:rPr>
        <w:t>0.6</w:t>
      </w:r>
      <w:r w:rsidR="00F05DDD" w:rsidRPr="00F05DDD">
        <w:rPr>
          <w:rFonts w:ascii="Times New Roman" w:eastAsiaTheme="minorEastAsia" w:hAnsi="Times New Roman" w:hint="eastAsia"/>
          <w:color w:val="00B050"/>
        </w:rPr>
        <w:t>3</w:t>
      </w:r>
      <w:r w:rsidR="00F05DDD" w:rsidRPr="00F05DDD">
        <w:rPr>
          <w:rFonts w:ascii="Times New Roman" w:eastAsiaTheme="minorEastAsia" w:hAnsi="Times New Roman"/>
          <w:color w:val="00B050"/>
        </w:rPr>
        <w:t>以上，节水灌溉工程面积率增至</w:t>
      </w:r>
      <w:r w:rsidR="00F05DDD" w:rsidRPr="00F05DDD">
        <w:rPr>
          <w:rFonts w:ascii="Times New Roman" w:eastAsiaTheme="minorEastAsia" w:hAnsi="Times New Roman" w:hint="eastAsia"/>
          <w:color w:val="00B050"/>
        </w:rPr>
        <w:t>5</w:t>
      </w:r>
      <w:r w:rsidR="00F05DDD" w:rsidRPr="00F05DDD">
        <w:rPr>
          <w:rFonts w:ascii="Times New Roman" w:eastAsiaTheme="minorEastAsia" w:hAnsi="Times New Roman"/>
          <w:color w:val="00B050"/>
        </w:rPr>
        <w:t>0%</w:t>
      </w:r>
      <w:r w:rsidR="00F05DDD" w:rsidRPr="00F05DDD">
        <w:rPr>
          <w:rFonts w:ascii="Times New Roman" w:eastAsiaTheme="minorEastAsia" w:hAnsi="Times New Roman"/>
          <w:color w:val="00B050"/>
        </w:rPr>
        <w:t>以上，工业用水重复利用率提高到</w:t>
      </w:r>
      <w:r w:rsidR="00F05DDD" w:rsidRPr="00F05DDD">
        <w:rPr>
          <w:rFonts w:ascii="Times New Roman" w:eastAsiaTheme="minorEastAsia" w:hAnsi="Times New Roman"/>
          <w:color w:val="00B050"/>
        </w:rPr>
        <w:t xml:space="preserve"> 7</w:t>
      </w:r>
      <w:r w:rsidR="00F05DDD" w:rsidRPr="00F05DDD">
        <w:rPr>
          <w:rFonts w:ascii="Times New Roman" w:eastAsiaTheme="minorEastAsia" w:hAnsi="Times New Roman" w:hint="eastAsia"/>
          <w:color w:val="00B050"/>
        </w:rPr>
        <w:t>9</w:t>
      </w:r>
      <w:r w:rsidR="00F05DDD" w:rsidRPr="00F05DDD">
        <w:rPr>
          <w:rFonts w:ascii="Times New Roman" w:eastAsiaTheme="minorEastAsia" w:hAnsi="Times New Roman"/>
          <w:color w:val="00B050"/>
        </w:rPr>
        <w:t>%</w:t>
      </w:r>
      <w:r w:rsidR="00F05DDD" w:rsidRPr="00F05DDD">
        <w:rPr>
          <w:rFonts w:ascii="Times New Roman" w:eastAsiaTheme="minorEastAsia" w:hAnsi="Times New Roman"/>
          <w:color w:val="00B050"/>
        </w:rPr>
        <w:t>。</w:t>
      </w:r>
    </w:p>
    <w:p w:rsidR="003E70AD" w:rsidRPr="007955E4" w:rsidRDefault="003E70AD" w:rsidP="006201B8">
      <w:pPr>
        <w:spacing w:line="240" w:lineRule="auto"/>
        <w:ind w:firstLine="560"/>
        <w:rPr>
          <w:rFonts w:ascii="Times New Roman" w:hAnsi="Times New Roman"/>
          <w:color w:val="000000" w:themeColor="text1"/>
        </w:rPr>
      </w:pPr>
      <w:r w:rsidRPr="007955E4">
        <w:rPr>
          <w:rFonts w:ascii="Times New Roman" w:hAnsi="Times New Roman"/>
          <w:color w:val="000000" w:themeColor="text1"/>
        </w:rPr>
        <w:t>（</w:t>
      </w:r>
      <w:r w:rsidRPr="007955E4">
        <w:rPr>
          <w:rFonts w:ascii="Times New Roman" w:hAnsi="Times New Roman"/>
          <w:color w:val="000000" w:themeColor="text1"/>
        </w:rPr>
        <w:t>3</w:t>
      </w:r>
      <w:r w:rsidRPr="007955E4">
        <w:rPr>
          <w:rFonts w:ascii="Times New Roman" w:hAnsi="Times New Roman"/>
          <w:color w:val="000000" w:themeColor="text1"/>
        </w:rPr>
        <w:t>）水生态环境保障体系建设目标</w:t>
      </w:r>
    </w:p>
    <w:p w:rsidR="003E70AD" w:rsidRPr="00486C34" w:rsidRDefault="009E6898" w:rsidP="009E6898">
      <w:pPr>
        <w:spacing w:line="240" w:lineRule="auto"/>
        <w:ind w:firstLine="560"/>
        <w:rPr>
          <w:rFonts w:ascii="Times New Roman" w:eastAsiaTheme="minorEastAsia" w:hAnsi="Times New Roman"/>
          <w:color w:val="00B050"/>
        </w:rPr>
      </w:pPr>
      <w:r w:rsidRPr="00486C34">
        <w:rPr>
          <w:rFonts w:ascii="Times New Roman" w:eastAsiaTheme="minorEastAsia" w:hAnsiTheme="minorEastAsia"/>
          <w:color w:val="00B050"/>
        </w:rPr>
        <w:t>至</w:t>
      </w:r>
      <w:r w:rsidRPr="00486C34">
        <w:rPr>
          <w:rFonts w:ascii="Times New Roman" w:eastAsiaTheme="minorEastAsia" w:hAnsi="Times New Roman"/>
          <w:color w:val="00B050"/>
        </w:rPr>
        <w:t>2025</w:t>
      </w:r>
      <w:r w:rsidRPr="00486C34">
        <w:rPr>
          <w:rFonts w:ascii="Times New Roman" w:eastAsiaTheme="minorEastAsia" w:hAnsiTheme="minorEastAsia"/>
          <w:color w:val="00B050"/>
        </w:rPr>
        <w:t>年，跨流域、跨区域、层次分明、功能完善城市水生态空间格</w:t>
      </w:r>
      <w:r w:rsidRPr="00486C34">
        <w:rPr>
          <w:rFonts w:ascii="Times New Roman" w:eastAsiaTheme="minorEastAsia" w:hAnsiTheme="minorEastAsia"/>
          <w:color w:val="00B050"/>
        </w:rPr>
        <w:lastRenderedPageBreak/>
        <w:t>局进一步完善，河湖生态修复和保护、区域水环境治理水平综合提升。全市饮用水源地水质指标达标率稳定保持</w:t>
      </w:r>
      <w:r w:rsidRPr="00486C34">
        <w:rPr>
          <w:rFonts w:ascii="Times New Roman" w:eastAsiaTheme="minorEastAsia" w:hAnsi="Times New Roman"/>
          <w:color w:val="00B050"/>
        </w:rPr>
        <w:t>100%</w:t>
      </w:r>
      <w:r w:rsidRPr="00486C34">
        <w:rPr>
          <w:rFonts w:ascii="Times New Roman" w:eastAsiaTheme="minorEastAsia" w:hAnsiTheme="minorEastAsia"/>
          <w:color w:val="00B050"/>
        </w:rPr>
        <w:t>，主要河湖生态流量保障率达</w:t>
      </w:r>
      <w:r w:rsidRPr="00486C34">
        <w:rPr>
          <w:rFonts w:ascii="Times New Roman" w:eastAsiaTheme="minorEastAsia" w:hAnsiTheme="minorEastAsia"/>
          <w:color w:val="00B050"/>
          <w:highlight w:val="yellow"/>
        </w:rPr>
        <w:t>到</w:t>
      </w:r>
      <w:r w:rsidRPr="00486C34">
        <w:rPr>
          <w:rFonts w:ascii="Times New Roman" w:eastAsiaTheme="minorEastAsia" w:hAnsi="Times New Roman"/>
          <w:color w:val="00B050"/>
          <w:highlight w:val="yellow"/>
        </w:rPr>
        <w:t>90%</w:t>
      </w:r>
      <w:r w:rsidRPr="00486C34">
        <w:rPr>
          <w:rFonts w:ascii="Times New Roman" w:eastAsiaTheme="minorEastAsia" w:hAnsiTheme="minorEastAsia"/>
          <w:color w:val="00B050"/>
          <w:highlight w:val="yellow"/>
        </w:rPr>
        <w:t>，</w:t>
      </w:r>
      <w:r w:rsidRPr="00486C34">
        <w:rPr>
          <w:rFonts w:ascii="Times New Roman" w:eastAsiaTheme="minorEastAsia" w:hAnsiTheme="minorEastAsia"/>
          <w:color w:val="00B050"/>
        </w:rPr>
        <w:t>重要江河湖泊水功能区水质达标率升至</w:t>
      </w:r>
      <w:r w:rsidRPr="00486C34">
        <w:rPr>
          <w:rFonts w:ascii="Times New Roman" w:eastAsiaTheme="minorEastAsia" w:hAnsi="Times New Roman"/>
          <w:color w:val="00B050"/>
          <w:highlight w:val="yellow"/>
        </w:rPr>
        <w:t>90%</w:t>
      </w:r>
      <w:r w:rsidRPr="00486C34">
        <w:rPr>
          <w:rFonts w:ascii="Times New Roman" w:eastAsiaTheme="minorEastAsia" w:hAnsiTheme="minorEastAsia"/>
          <w:color w:val="00B050"/>
        </w:rPr>
        <w:t>，</w:t>
      </w:r>
      <w:proofErr w:type="gramStart"/>
      <w:r w:rsidRPr="00486C34">
        <w:rPr>
          <w:rFonts w:ascii="Times New Roman" w:eastAsiaTheme="minorEastAsia" w:hAnsiTheme="minorEastAsia"/>
          <w:color w:val="00B050"/>
        </w:rPr>
        <w:t>国控省</w:t>
      </w:r>
      <w:proofErr w:type="gramEnd"/>
      <w:r w:rsidRPr="00486C34">
        <w:rPr>
          <w:rFonts w:ascii="Times New Roman" w:eastAsiaTheme="minorEastAsia" w:hAnsiTheme="minorEastAsia"/>
          <w:color w:val="00B050"/>
        </w:rPr>
        <w:t>控断面水质达标率稳定保</w:t>
      </w:r>
      <w:r w:rsidRPr="00486C34">
        <w:rPr>
          <w:rFonts w:ascii="Times New Roman" w:eastAsiaTheme="minorEastAsia" w:hAnsiTheme="minorEastAsia"/>
          <w:color w:val="00B050"/>
          <w:highlight w:val="yellow"/>
        </w:rPr>
        <w:t>持</w:t>
      </w:r>
      <w:r w:rsidRPr="00486C34">
        <w:rPr>
          <w:rFonts w:ascii="Times New Roman" w:eastAsiaTheme="minorEastAsia" w:hAnsi="Times New Roman"/>
          <w:color w:val="00B050"/>
          <w:highlight w:val="yellow"/>
        </w:rPr>
        <w:t>100%</w:t>
      </w:r>
      <w:r w:rsidRPr="00486C34">
        <w:rPr>
          <w:rFonts w:ascii="Times New Roman" w:eastAsiaTheme="minorEastAsia" w:hAnsiTheme="minorEastAsia"/>
          <w:color w:val="00B050"/>
        </w:rPr>
        <w:t>，新增水土流失治理面积</w:t>
      </w:r>
      <w:r w:rsidRPr="00486C34">
        <w:rPr>
          <w:rFonts w:ascii="Times New Roman" w:eastAsiaTheme="minorEastAsia" w:hAnsi="Times New Roman"/>
          <w:color w:val="00B050"/>
        </w:rPr>
        <w:t xml:space="preserve"> </w:t>
      </w:r>
      <w:r w:rsidR="0062354A" w:rsidRPr="00486C34">
        <w:rPr>
          <w:rFonts w:ascii="Times New Roman" w:eastAsiaTheme="minorEastAsia" w:hAnsi="Times New Roman"/>
          <w:color w:val="00B050"/>
        </w:rPr>
        <w:t>30</w:t>
      </w:r>
      <w:r w:rsidRPr="00486C34">
        <w:rPr>
          <w:rFonts w:ascii="Times New Roman" w:eastAsiaTheme="minorEastAsia" w:hAnsi="Times New Roman"/>
          <w:color w:val="00B050"/>
        </w:rPr>
        <w:t xml:space="preserve"> </w:t>
      </w:r>
      <w:r w:rsidRPr="00486C34">
        <w:rPr>
          <w:rFonts w:ascii="Times New Roman" w:hAnsi="Times New Roman"/>
          <w:color w:val="00B050"/>
        </w:rPr>
        <w:t>km</w:t>
      </w:r>
      <w:r w:rsidRPr="00486C34">
        <w:rPr>
          <w:rFonts w:ascii="Times New Roman" w:hAnsi="Times New Roman"/>
          <w:color w:val="00B050"/>
          <w:vertAlign w:val="superscript"/>
        </w:rPr>
        <w:t>2</w:t>
      </w:r>
      <w:r w:rsidRPr="00486C34">
        <w:rPr>
          <w:rFonts w:ascii="Times New Roman" w:eastAsiaTheme="minorEastAsia" w:hAnsiTheme="minorEastAsia"/>
          <w:color w:val="00B050"/>
        </w:rPr>
        <w:t>。</w:t>
      </w:r>
    </w:p>
    <w:p w:rsidR="003E70AD" w:rsidRPr="00486C34" w:rsidRDefault="003E70AD" w:rsidP="003E70AD">
      <w:pPr>
        <w:spacing w:line="240" w:lineRule="auto"/>
        <w:ind w:firstLine="560"/>
        <w:rPr>
          <w:rFonts w:ascii="Times New Roman" w:hAnsi="Times New Roman"/>
          <w:color w:val="00B050"/>
        </w:rPr>
      </w:pPr>
      <w:r w:rsidRPr="00486C34">
        <w:rPr>
          <w:rFonts w:ascii="Times New Roman" w:hAnsi="Times New Roman"/>
          <w:color w:val="00B050"/>
        </w:rPr>
        <w:t>（</w:t>
      </w:r>
      <w:r w:rsidRPr="00486C34">
        <w:rPr>
          <w:rFonts w:ascii="Times New Roman" w:hAnsi="Times New Roman"/>
          <w:color w:val="00B050"/>
        </w:rPr>
        <w:t>4</w:t>
      </w:r>
      <w:r w:rsidRPr="00486C34">
        <w:rPr>
          <w:rFonts w:ascii="Times New Roman" w:hAnsi="Times New Roman"/>
          <w:color w:val="00B050"/>
        </w:rPr>
        <w:t>）</w:t>
      </w:r>
      <w:proofErr w:type="gramStart"/>
      <w:r w:rsidRPr="00486C34">
        <w:rPr>
          <w:rFonts w:ascii="Times New Roman" w:hAnsi="Times New Roman"/>
          <w:color w:val="00B050"/>
        </w:rPr>
        <w:t>综合水</w:t>
      </w:r>
      <w:proofErr w:type="gramEnd"/>
      <w:r w:rsidRPr="00486C34">
        <w:rPr>
          <w:rFonts w:ascii="Times New Roman" w:hAnsi="Times New Roman"/>
          <w:color w:val="00B050"/>
        </w:rPr>
        <w:t>治理保障体系建设目标</w:t>
      </w:r>
    </w:p>
    <w:p w:rsidR="003E70AD" w:rsidRPr="00486C34" w:rsidRDefault="00020831" w:rsidP="00020831">
      <w:pPr>
        <w:spacing w:line="240" w:lineRule="auto"/>
        <w:ind w:firstLine="560"/>
        <w:rPr>
          <w:rFonts w:asciiTheme="minorEastAsia" w:eastAsiaTheme="minorEastAsia" w:hAnsiTheme="minorEastAsia"/>
          <w:color w:val="00B050"/>
        </w:rPr>
      </w:pPr>
      <w:r w:rsidRPr="00486C34">
        <w:rPr>
          <w:rFonts w:asciiTheme="minorEastAsia" w:eastAsiaTheme="minorEastAsia" w:hAnsiTheme="minorEastAsia"/>
          <w:color w:val="00B050"/>
        </w:rPr>
        <w:t>至2025年，建管并举、齐抓共管的</w:t>
      </w:r>
      <w:proofErr w:type="gramStart"/>
      <w:r w:rsidRPr="00486C34">
        <w:rPr>
          <w:rFonts w:asciiTheme="minorEastAsia" w:eastAsiaTheme="minorEastAsia" w:hAnsiTheme="minorEastAsia"/>
          <w:color w:val="00B050"/>
        </w:rPr>
        <w:t>综合水</w:t>
      </w:r>
      <w:proofErr w:type="gramEnd"/>
      <w:r w:rsidRPr="00486C34">
        <w:rPr>
          <w:rFonts w:asciiTheme="minorEastAsia" w:eastAsiaTheme="minorEastAsia" w:hAnsiTheme="minorEastAsia"/>
          <w:color w:val="00B050"/>
        </w:rPr>
        <w:t>治理制度和体系得到创建，全面实行河长制，建立水源保护目标责任制和饮用水水源安全预警制度，制定流域水环境突发事故预案。基本形成水利工程良性运行机制，依法治水全面强化，水利创新能力明显增强，市、县两级水利业务应用系统实现互联互通，水利管理的自动化、智能化和科学化水平有效提升。</w:t>
      </w:r>
    </w:p>
    <w:p w:rsidR="003E70AD" w:rsidRPr="00486C34" w:rsidRDefault="003E70AD" w:rsidP="006201B8">
      <w:pPr>
        <w:spacing w:line="240" w:lineRule="auto"/>
        <w:ind w:firstLine="560"/>
        <w:rPr>
          <w:rFonts w:ascii="Times New Roman" w:hAnsi="Times New Roman"/>
          <w:color w:val="00B050"/>
        </w:rPr>
      </w:pPr>
      <w:r w:rsidRPr="00486C34">
        <w:rPr>
          <w:rFonts w:ascii="Times New Roman" w:hAnsi="Times New Roman"/>
          <w:color w:val="00B050"/>
        </w:rPr>
        <w:t>（</w:t>
      </w:r>
      <w:r w:rsidRPr="00486C34">
        <w:rPr>
          <w:rFonts w:ascii="Times New Roman" w:hAnsi="Times New Roman"/>
          <w:color w:val="00B050"/>
        </w:rPr>
        <w:t>5</w:t>
      </w:r>
      <w:r w:rsidRPr="00486C34">
        <w:rPr>
          <w:rFonts w:ascii="Times New Roman" w:hAnsi="Times New Roman"/>
          <w:color w:val="00B050"/>
        </w:rPr>
        <w:t>）水网监测预警体系建设目标</w:t>
      </w:r>
    </w:p>
    <w:p w:rsidR="00020831" w:rsidRPr="00486C34" w:rsidRDefault="00020831" w:rsidP="00020831">
      <w:pPr>
        <w:spacing w:line="240" w:lineRule="auto"/>
        <w:ind w:firstLine="560"/>
        <w:rPr>
          <w:rFonts w:asciiTheme="minorEastAsia" w:eastAsiaTheme="minorEastAsia" w:hAnsiTheme="minorEastAsia"/>
          <w:color w:val="00B050"/>
        </w:rPr>
      </w:pPr>
      <w:r w:rsidRPr="00486C34">
        <w:rPr>
          <w:rFonts w:asciiTheme="minorEastAsia" w:eastAsiaTheme="minorEastAsia" w:hAnsiTheme="minorEastAsia"/>
          <w:color w:val="00B050"/>
        </w:rPr>
        <w:t>至2025年，水利基础设施和智慧平台建设进一步完善，以水利信息化带动水利现代化，水利管理的自动化、智能化和科学化水平得到全面有效提升。</w:t>
      </w:r>
      <w:r w:rsidRPr="00486C34">
        <w:rPr>
          <w:rFonts w:asciiTheme="minorEastAsia" w:eastAsiaTheme="minorEastAsia" w:hAnsiTheme="minorEastAsia"/>
          <w:color w:val="00B050"/>
          <w:highlight w:val="yellow"/>
        </w:rPr>
        <w:t>河湖（库）水信息采集自动化率达到60%，县区智慧水利平台建设覆盖率增至60%，规模以上工程在线监测率增至90%。</w:t>
      </w:r>
    </w:p>
    <w:p w:rsidR="003E70AD" w:rsidRPr="007955E4" w:rsidRDefault="003E70AD" w:rsidP="003E70AD">
      <w:pPr>
        <w:pStyle w:val="2"/>
        <w:spacing w:line="240" w:lineRule="auto"/>
        <w:rPr>
          <w:rFonts w:ascii="Times New Roman" w:eastAsiaTheme="minorEastAsia" w:hAnsi="Times New Roman"/>
          <w:color w:val="000000" w:themeColor="text1"/>
          <w:sz w:val="30"/>
        </w:rPr>
      </w:pPr>
      <w:bookmarkStart w:id="10" w:name="_Toc65771640"/>
      <w:r w:rsidRPr="007955E4">
        <w:rPr>
          <w:rFonts w:ascii="Times New Roman" w:hAnsi="Times New Roman" w:hint="eastAsia"/>
          <w:color w:val="000000" w:themeColor="text1"/>
          <w:sz w:val="30"/>
        </w:rPr>
        <w:t>2</w:t>
      </w:r>
      <w:r w:rsidRPr="007955E4">
        <w:rPr>
          <w:rFonts w:ascii="Times New Roman" w:hAnsi="Times New Roman"/>
          <w:color w:val="000000" w:themeColor="text1"/>
          <w:sz w:val="30"/>
        </w:rPr>
        <w:t>.</w:t>
      </w:r>
      <w:r w:rsidRPr="007955E4">
        <w:rPr>
          <w:rFonts w:ascii="Times New Roman" w:hAnsi="Times New Roman" w:hint="eastAsia"/>
          <w:color w:val="000000" w:themeColor="text1"/>
          <w:sz w:val="30"/>
        </w:rPr>
        <w:t>4</w:t>
      </w:r>
      <w:r w:rsidRPr="007955E4">
        <w:rPr>
          <w:rStyle w:val="CharAttribute14"/>
          <w:rFonts w:eastAsiaTheme="minorEastAsia" w:hint="eastAsia"/>
          <w:color w:val="000000" w:themeColor="text1"/>
          <w:sz w:val="30"/>
          <w:szCs w:val="30"/>
        </w:rPr>
        <w:t>总体布局</w:t>
      </w:r>
      <w:bookmarkEnd w:id="10"/>
    </w:p>
    <w:p w:rsidR="002E233A" w:rsidRPr="00E5399A" w:rsidRDefault="007650F8" w:rsidP="00E5399A">
      <w:pPr>
        <w:spacing w:line="240" w:lineRule="auto"/>
        <w:ind w:firstLine="560"/>
        <w:rPr>
          <w:rFonts w:asciiTheme="minorEastAsia" w:eastAsiaTheme="minorEastAsia" w:hAnsiTheme="minorEastAsia"/>
          <w:color w:val="00B050"/>
        </w:rPr>
      </w:pPr>
      <w:r w:rsidRPr="00E5399A">
        <w:rPr>
          <w:rFonts w:asciiTheme="minorEastAsia" w:eastAsiaTheme="minorEastAsia" w:hAnsiTheme="minorEastAsia"/>
          <w:color w:val="00B050"/>
        </w:rPr>
        <w:t>紧密结合河南省“四水同治”建设规划、主体功能区划、国土空间保护，</w:t>
      </w:r>
      <w:r w:rsidR="00E5399A" w:rsidRPr="00E5399A">
        <w:rPr>
          <w:rFonts w:asciiTheme="minorEastAsia" w:eastAsiaTheme="minorEastAsia" w:hAnsiTheme="minorEastAsia" w:hint="eastAsia"/>
          <w:color w:val="00B050"/>
        </w:rPr>
        <w:t>西平县</w:t>
      </w:r>
      <w:r w:rsidRPr="00E5399A">
        <w:rPr>
          <w:rFonts w:asciiTheme="minorEastAsia" w:eastAsiaTheme="minorEastAsia" w:hAnsiTheme="minorEastAsia"/>
          <w:color w:val="00B050"/>
        </w:rPr>
        <w:t>城市总体规划、“四水同治”规划、水资源综合规划和水生态文明城市实施方案，坚持以确保“水灾害可控、水资源保障、水环境优美、水生态健康”、实现“系统治水、智慧管水、文化兴水”为目标，</w:t>
      </w:r>
      <w:r w:rsidR="00E5399A" w:rsidRPr="00E5399A">
        <w:rPr>
          <w:rFonts w:asciiTheme="minorEastAsia" w:eastAsiaTheme="minorEastAsia" w:hAnsiTheme="minorEastAsia" w:hint="eastAsia"/>
          <w:color w:val="00B050"/>
        </w:rPr>
        <w:t>不断推进西平水利事业又好又快发展。一是强化水资源监管，定期开展水利执法人员定期培训、提高执法人员法律素质和执法能力。在综合节水城市建设</w:t>
      </w:r>
      <w:r w:rsidR="00E5399A" w:rsidRPr="00E5399A">
        <w:rPr>
          <w:rFonts w:asciiTheme="minorEastAsia" w:eastAsiaTheme="minorEastAsia" w:hAnsiTheme="minorEastAsia" w:hint="eastAsia"/>
          <w:color w:val="00B050"/>
        </w:rPr>
        <w:lastRenderedPageBreak/>
        <w:t>方面政策上给予倾斜，加大资金投入力度。二是加强对水土流失预防工作监管，增加监测点布设，在综合治理方面在政策上给予倾斜。三是全面落实水利工程补短板、水利行业强监管，</w:t>
      </w:r>
      <w:r w:rsidR="00E5399A" w:rsidRPr="00E5399A">
        <w:rPr>
          <w:rFonts w:asciiTheme="minorEastAsia" w:eastAsiaTheme="minorEastAsia" w:hAnsiTheme="minorEastAsia"/>
          <w:color w:val="00B050"/>
        </w:rPr>
        <w:t>紧紧围绕“水利工程补短板、水利行业强监管”的总基调，积极作为、科学实干，促进经济社会持续健康发展。</w:t>
      </w:r>
      <w:r w:rsidR="00E5399A" w:rsidRPr="00E5399A">
        <w:rPr>
          <w:rFonts w:asciiTheme="minorEastAsia" w:eastAsiaTheme="minorEastAsia" w:hAnsiTheme="minorEastAsia" w:hint="eastAsia"/>
          <w:color w:val="00B050"/>
        </w:rPr>
        <w:t>四是加强各县区水利部门、高等院校、科研机构之间开展科技合作与交流；大力开展生产建设项目示范县和综合治理示范工程，强化示范宣传能力</w:t>
      </w:r>
      <w:r w:rsidRPr="00E5399A">
        <w:rPr>
          <w:rFonts w:asciiTheme="minorEastAsia" w:eastAsiaTheme="minorEastAsia" w:hAnsiTheme="minorEastAsia"/>
          <w:color w:val="00B050"/>
        </w:rPr>
        <w:t>。</w:t>
      </w:r>
    </w:p>
    <w:p w:rsidR="00E5399A" w:rsidRDefault="00E5399A">
      <w:pPr>
        <w:widowControl/>
        <w:spacing w:line="240" w:lineRule="auto"/>
        <w:ind w:firstLineChars="0" w:firstLine="0"/>
        <w:jc w:val="left"/>
        <w:rPr>
          <w:rFonts w:ascii="Times New Roman" w:eastAsiaTheme="minorEastAsia" w:hAnsi="Times New Roman"/>
          <w:b/>
          <w:bCs/>
          <w:color w:val="000000" w:themeColor="text1"/>
          <w:kern w:val="44"/>
          <w:sz w:val="30"/>
          <w:szCs w:val="44"/>
        </w:rPr>
      </w:pPr>
      <w:r>
        <w:rPr>
          <w:rFonts w:ascii="Times New Roman" w:eastAsiaTheme="minorEastAsia" w:hAnsi="Times New Roman"/>
          <w:color w:val="000000" w:themeColor="text1"/>
        </w:rPr>
        <w:br w:type="page"/>
      </w:r>
    </w:p>
    <w:p w:rsidR="003E70AD" w:rsidRPr="007955E4" w:rsidRDefault="003E70AD" w:rsidP="003E70AD">
      <w:pPr>
        <w:pStyle w:val="1"/>
        <w:spacing w:line="240" w:lineRule="auto"/>
        <w:jc w:val="left"/>
        <w:rPr>
          <w:rStyle w:val="CharAttribute4"/>
          <w:rFonts w:eastAsiaTheme="minorEastAsia"/>
          <w:color w:val="000000" w:themeColor="text1"/>
          <w:szCs w:val="31"/>
        </w:rPr>
      </w:pPr>
      <w:bookmarkStart w:id="11" w:name="_Toc65771641"/>
      <w:r w:rsidRPr="007955E4">
        <w:rPr>
          <w:rFonts w:ascii="Times New Roman" w:eastAsiaTheme="minorEastAsia" w:hAnsi="Times New Roman" w:hint="eastAsia"/>
          <w:color w:val="000000" w:themeColor="text1"/>
        </w:rPr>
        <w:lastRenderedPageBreak/>
        <w:t>3</w:t>
      </w:r>
      <w:r w:rsidRPr="007955E4">
        <w:rPr>
          <w:rStyle w:val="CharAttribute4"/>
          <w:rFonts w:asciiTheme="minorEastAsia" w:eastAsiaTheme="minorEastAsia" w:hAnsiTheme="minorEastAsia"/>
          <w:color w:val="000000" w:themeColor="text1"/>
          <w:sz w:val="30"/>
          <w:szCs w:val="30"/>
        </w:rPr>
        <w:t>建立科学可控型防洪排涝保障体系</w:t>
      </w:r>
      <w:bookmarkEnd w:id="11"/>
    </w:p>
    <w:p w:rsidR="003E70AD" w:rsidRPr="00317BCC" w:rsidRDefault="000E72D5" w:rsidP="00E23B7E">
      <w:pPr>
        <w:spacing w:line="240" w:lineRule="auto"/>
        <w:ind w:firstLine="560"/>
        <w:rPr>
          <w:rFonts w:asciiTheme="minorEastAsia" w:eastAsiaTheme="minorEastAsia" w:hAnsiTheme="minorEastAsia"/>
          <w:color w:val="00B050"/>
        </w:rPr>
      </w:pPr>
      <w:r w:rsidRPr="00317BCC">
        <w:rPr>
          <w:rFonts w:asciiTheme="minorEastAsia" w:eastAsiaTheme="minorEastAsia" w:hAnsiTheme="minorEastAsia"/>
          <w:color w:val="00B050"/>
        </w:rPr>
        <w:t>牢固树立“坚持以防为主、防抗救相结合，坚持常态减灾与非常态救灾相统一，从注重灾后救助向注重灾前预防转变，从应对单一灾种向综合减灾转变，从减少灾害损失向减轻灾害风险转变”的“两个坚持、三个转变”的新时期防灾减灾救灾理念，消除防洪安全隐患、补齐工程短板、补强薄弱环节，全面提高灾害防御能力。针对当前城市防洪排涝体系中存在的不足，主要采取河道综合整治、海绵城市建设等工程措施以及非工程措施，建立科学可控型防洪排涝保障体系。</w:t>
      </w:r>
    </w:p>
    <w:p w:rsidR="003E70AD" w:rsidRPr="007955E4" w:rsidRDefault="003E70AD" w:rsidP="000E72D5">
      <w:pPr>
        <w:pStyle w:val="2"/>
        <w:spacing w:line="240" w:lineRule="auto"/>
        <w:rPr>
          <w:rFonts w:ascii="Times New Roman" w:hAnsi="Times New Roman"/>
          <w:color w:val="000000" w:themeColor="text1"/>
          <w:sz w:val="30"/>
        </w:rPr>
      </w:pPr>
      <w:bookmarkStart w:id="12" w:name="_Toc65771642"/>
      <w:r w:rsidRPr="007955E4">
        <w:rPr>
          <w:rFonts w:ascii="Times New Roman" w:hAnsi="Times New Roman" w:hint="eastAsia"/>
          <w:color w:val="000000" w:themeColor="text1"/>
          <w:sz w:val="30"/>
        </w:rPr>
        <w:t>3.</w:t>
      </w:r>
      <w:r w:rsidRPr="007955E4">
        <w:rPr>
          <w:rFonts w:ascii="Times New Roman" w:hAnsi="Times New Roman"/>
          <w:color w:val="000000" w:themeColor="text1"/>
          <w:sz w:val="30"/>
        </w:rPr>
        <w:t>1</w:t>
      </w:r>
      <w:r w:rsidRPr="007955E4">
        <w:rPr>
          <w:rFonts w:ascii="Times New Roman" w:hAnsi="Times New Roman"/>
          <w:color w:val="000000" w:themeColor="text1"/>
          <w:sz w:val="30"/>
        </w:rPr>
        <w:t>优化防洪排涝保障布局</w:t>
      </w:r>
      <w:bookmarkEnd w:id="12"/>
    </w:p>
    <w:p w:rsidR="003E70AD" w:rsidRPr="000670DF" w:rsidRDefault="006E4D2A" w:rsidP="000670DF">
      <w:pPr>
        <w:spacing w:line="240" w:lineRule="auto"/>
        <w:ind w:firstLine="560"/>
        <w:rPr>
          <w:rFonts w:asciiTheme="minorEastAsia" w:eastAsiaTheme="minorEastAsia" w:hAnsiTheme="minorEastAsia"/>
          <w:color w:val="00B050"/>
        </w:rPr>
      </w:pPr>
      <w:r w:rsidRPr="000670DF">
        <w:rPr>
          <w:rFonts w:asciiTheme="minorEastAsia" w:eastAsiaTheme="minorEastAsia" w:hAnsiTheme="minorEastAsia"/>
          <w:color w:val="00B050"/>
        </w:rPr>
        <w:t>按照流域、区域和城市三个层次，统筹防洪除涝布局。加快淮河流域防洪除涝骨干工程体系达标建设，</w:t>
      </w:r>
      <w:proofErr w:type="gramStart"/>
      <w:r w:rsidRPr="000670DF">
        <w:rPr>
          <w:rFonts w:asciiTheme="minorEastAsia" w:eastAsiaTheme="minorEastAsia" w:hAnsiTheme="minorEastAsia"/>
          <w:color w:val="00B050"/>
        </w:rPr>
        <w:t>提升洪汝河水</w:t>
      </w:r>
      <w:proofErr w:type="gramEnd"/>
      <w:r w:rsidRPr="000670DF">
        <w:rPr>
          <w:rFonts w:asciiTheme="minorEastAsia" w:eastAsiaTheme="minorEastAsia" w:hAnsiTheme="minorEastAsia"/>
          <w:color w:val="00B050"/>
        </w:rPr>
        <w:t>系及重点易涝区的防洪除涝能力。统筹行</w:t>
      </w:r>
      <w:proofErr w:type="gramStart"/>
      <w:r w:rsidRPr="000670DF">
        <w:rPr>
          <w:rFonts w:asciiTheme="minorEastAsia" w:eastAsiaTheme="minorEastAsia" w:hAnsiTheme="minorEastAsia"/>
          <w:color w:val="00B050"/>
        </w:rPr>
        <w:t>蓄空间</w:t>
      </w:r>
      <w:proofErr w:type="gramEnd"/>
      <w:r w:rsidRPr="000670DF">
        <w:rPr>
          <w:rFonts w:asciiTheme="minorEastAsia" w:eastAsiaTheme="minorEastAsia" w:hAnsiTheme="minorEastAsia"/>
          <w:color w:val="00B050"/>
        </w:rPr>
        <w:t>调蓄系统，全面推进区域骨干河道综合治理，扩大洪涝水出路安排，协调洪涝风险，优化防洪按照“蓄泄兼筹、以泄为主、洪涝协调”的方针和“上控、下排、中调”的思路，加强防洪减灾工程建设，系统构建以湖库、河道、堤防和</w:t>
      </w:r>
      <w:proofErr w:type="gramStart"/>
      <w:r w:rsidRPr="000670DF">
        <w:rPr>
          <w:rFonts w:asciiTheme="minorEastAsia" w:eastAsiaTheme="minorEastAsia" w:hAnsiTheme="minorEastAsia"/>
          <w:color w:val="00B050"/>
        </w:rPr>
        <w:t>蓄滞洪区</w:t>
      </w:r>
      <w:proofErr w:type="gramEnd"/>
      <w:r w:rsidRPr="000670DF">
        <w:rPr>
          <w:rFonts w:asciiTheme="minorEastAsia" w:eastAsiaTheme="minorEastAsia" w:hAnsiTheme="minorEastAsia"/>
          <w:color w:val="00B050"/>
        </w:rPr>
        <w:t>为主体的防洪排涝保障体系，着力推进骨干河道和中小河流治理、提升湖泊水库调蓄能力、加快低洼易涝区整治、提高滞洪区配套工程除涝能力、加强海绵城市建设，建设“用时供水、平时储水、涝时排水”的现代骨干河网水系，显著提高防洪排涝能力，确保洪涝灾害可防可控可治，保障全</w:t>
      </w:r>
      <w:r w:rsidR="000670DF" w:rsidRPr="000670DF">
        <w:rPr>
          <w:rFonts w:asciiTheme="minorEastAsia" w:eastAsiaTheme="minorEastAsia" w:hAnsiTheme="minorEastAsia" w:hint="eastAsia"/>
          <w:color w:val="00B050"/>
        </w:rPr>
        <w:t>县</w:t>
      </w:r>
      <w:r w:rsidRPr="000670DF">
        <w:rPr>
          <w:rFonts w:asciiTheme="minorEastAsia" w:eastAsiaTheme="minorEastAsia" w:hAnsiTheme="minorEastAsia"/>
          <w:color w:val="00B050"/>
        </w:rPr>
        <w:t>防洪安全。</w:t>
      </w:r>
    </w:p>
    <w:p w:rsidR="003E70AD" w:rsidRPr="007955E4" w:rsidRDefault="003E70AD" w:rsidP="003E70AD">
      <w:pPr>
        <w:pStyle w:val="2"/>
        <w:spacing w:line="240" w:lineRule="auto"/>
        <w:rPr>
          <w:rStyle w:val="CharAttribute14"/>
          <w:rFonts w:eastAsiaTheme="minorEastAsia"/>
          <w:color w:val="000000" w:themeColor="text1"/>
          <w:szCs w:val="29"/>
        </w:rPr>
      </w:pPr>
      <w:bookmarkStart w:id="13" w:name="_Toc65771643"/>
      <w:r w:rsidRPr="007955E4">
        <w:rPr>
          <w:rFonts w:ascii="Times New Roman" w:hAnsi="Times New Roman" w:hint="eastAsia"/>
          <w:color w:val="000000" w:themeColor="text1"/>
          <w:sz w:val="30"/>
        </w:rPr>
        <w:t>3.2</w:t>
      </w:r>
      <w:r w:rsidRPr="007955E4">
        <w:rPr>
          <w:rStyle w:val="CharAttribute14"/>
          <w:rFonts w:asciiTheme="minorEastAsia" w:eastAsiaTheme="minorEastAsia" w:hAnsiTheme="minorEastAsia"/>
          <w:color w:val="000000" w:themeColor="text1"/>
          <w:sz w:val="30"/>
          <w:szCs w:val="30"/>
        </w:rPr>
        <w:t>提升水库湖泊调蓄能力</w:t>
      </w:r>
      <w:bookmarkEnd w:id="13"/>
    </w:p>
    <w:p w:rsidR="007650F8" w:rsidRPr="005A6EA8" w:rsidRDefault="007650F8" w:rsidP="007650F8">
      <w:pPr>
        <w:spacing w:line="240" w:lineRule="auto"/>
        <w:ind w:firstLine="560"/>
        <w:rPr>
          <w:rFonts w:asciiTheme="minorEastAsia" w:eastAsiaTheme="minorEastAsia" w:hAnsiTheme="minorEastAsia"/>
          <w:color w:val="00B050"/>
        </w:rPr>
      </w:pPr>
      <w:r w:rsidRPr="005A6EA8">
        <w:rPr>
          <w:rFonts w:asciiTheme="minorEastAsia" w:eastAsiaTheme="minorEastAsia" w:hAnsiTheme="minorEastAsia"/>
          <w:color w:val="00B050"/>
        </w:rPr>
        <w:t>加快实施一批中型水库</w:t>
      </w:r>
      <w:r w:rsidR="005A6EA8" w:rsidRPr="005A6EA8">
        <w:rPr>
          <w:rFonts w:asciiTheme="minorEastAsia" w:eastAsiaTheme="minorEastAsia" w:hAnsiTheme="minorEastAsia" w:hint="eastAsia"/>
          <w:color w:val="00B050"/>
        </w:rPr>
        <w:t>灌区修复工程</w:t>
      </w:r>
      <w:r w:rsidRPr="005A6EA8">
        <w:rPr>
          <w:rFonts w:asciiTheme="minorEastAsia" w:eastAsiaTheme="minorEastAsia" w:hAnsiTheme="minorEastAsia"/>
          <w:color w:val="00B050"/>
        </w:rPr>
        <w:t>，提高下游河道和区域防洪减灾</w:t>
      </w:r>
      <w:r w:rsidRPr="005A6EA8">
        <w:rPr>
          <w:rFonts w:asciiTheme="minorEastAsia" w:eastAsiaTheme="minorEastAsia" w:hAnsiTheme="minorEastAsia"/>
          <w:color w:val="00B050"/>
        </w:rPr>
        <w:lastRenderedPageBreak/>
        <w:t>能力，削减库区上游超额洪量，保障下游农田灌溉用水以及城镇工业、生活用水和农村人畜饮水，缓解区域水资源供给不足问题。</w:t>
      </w:r>
    </w:p>
    <w:p w:rsidR="003E70AD" w:rsidRPr="005A6EA8" w:rsidRDefault="007650F8" w:rsidP="007650F8">
      <w:pPr>
        <w:spacing w:line="240" w:lineRule="auto"/>
        <w:ind w:firstLine="560"/>
        <w:rPr>
          <w:rFonts w:asciiTheme="minorEastAsia" w:eastAsiaTheme="minorEastAsia" w:hAnsiTheme="minorEastAsia"/>
          <w:color w:val="00B050"/>
        </w:rPr>
      </w:pPr>
      <w:r w:rsidRPr="005A6EA8">
        <w:rPr>
          <w:rFonts w:asciiTheme="minorEastAsia" w:eastAsiaTheme="minorEastAsia" w:hAnsiTheme="minorEastAsia"/>
          <w:color w:val="00B050"/>
        </w:rPr>
        <w:t>按期开展水库安全鉴定工作，继续实施病险水库除险加固工程，突出抓好“大坝、溢洪道、放水涵”三大建筑物达标建设，配套完善交通、管理设施，对淤积较深的水库进行清淤扩容，彻底消除水库安全隐患，确保工程防洪安全。</w:t>
      </w:r>
    </w:p>
    <w:p w:rsidR="003E70AD" w:rsidRPr="007955E4" w:rsidRDefault="003E70AD" w:rsidP="003E70AD">
      <w:pPr>
        <w:pStyle w:val="2"/>
        <w:spacing w:line="240" w:lineRule="auto"/>
        <w:rPr>
          <w:rStyle w:val="CharAttribute14"/>
          <w:rFonts w:eastAsiaTheme="minorEastAsia"/>
          <w:color w:val="000000" w:themeColor="text1"/>
          <w:szCs w:val="29"/>
        </w:rPr>
      </w:pPr>
      <w:bookmarkStart w:id="14" w:name="_Toc65771644"/>
      <w:r w:rsidRPr="007955E4">
        <w:rPr>
          <w:rFonts w:ascii="Times New Roman" w:hAnsi="Times New Roman" w:hint="eastAsia"/>
          <w:color w:val="000000" w:themeColor="text1"/>
          <w:sz w:val="30"/>
        </w:rPr>
        <w:t>3.3</w:t>
      </w:r>
      <w:r w:rsidRPr="007955E4">
        <w:rPr>
          <w:rStyle w:val="CharAttribute14"/>
          <w:rFonts w:asciiTheme="minorEastAsia" w:eastAsiaTheme="minorEastAsia" w:hAnsiTheme="minorEastAsia"/>
          <w:color w:val="000000" w:themeColor="text1"/>
          <w:sz w:val="30"/>
          <w:szCs w:val="30"/>
        </w:rPr>
        <w:t>完善骨干河道防灾体系</w:t>
      </w:r>
      <w:bookmarkEnd w:id="14"/>
    </w:p>
    <w:p w:rsidR="00AA69C4" w:rsidRPr="006C1002" w:rsidRDefault="00AA69C4" w:rsidP="00AA69C4">
      <w:pPr>
        <w:spacing w:line="240" w:lineRule="auto"/>
        <w:ind w:firstLine="560"/>
        <w:rPr>
          <w:rFonts w:asciiTheme="minorEastAsia" w:eastAsiaTheme="minorEastAsia" w:hAnsiTheme="minorEastAsia"/>
          <w:color w:val="00B050"/>
        </w:rPr>
      </w:pPr>
      <w:r w:rsidRPr="006C1002">
        <w:rPr>
          <w:rFonts w:asciiTheme="minorEastAsia" w:eastAsiaTheme="minorEastAsia" w:hAnsiTheme="minorEastAsia"/>
          <w:color w:val="00B050"/>
        </w:rPr>
        <w:t>加快防洪减灾体系的基础建设，采用现代水网理念治理骨干河道，通过河道堤防达标建设以及水闸整治等措施，保证标准内洪水安全通过，提高洪汝河流域的防洪除涝能力，加强洪汝河流域水系连通，形成较完善的防洪除涝减灾体系，保障流域内人民群众生命财产安全。</w:t>
      </w:r>
    </w:p>
    <w:p w:rsidR="00AA69C4" w:rsidRPr="006C1002" w:rsidRDefault="00AA69C4" w:rsidP="006C1002">
      <w:pPr>
        <w:spacing w:line="240" w:lineRule="auto"/>
        <w:ind w:firstLine="560"/>
        <w:rPr>
          <w:rFonts w:asciiTheme="minorEastAsia" w:eastAsiaTheme="minorEastAsia" w:hAnsiTheme="minorEastAsia"/>
          <w:color w:val="00B050"/>
        </w:rPr>
      </w:pPr>
      <w:r w:rsidRPr="006C1002">
        <w:rPr>
          <w:rFonts w:asciiTheme="minorEastAsia" w:eastAsiaTheme="minorEastAsia" w:hAnsiTheme="minorEastAsia"/>
          <w:color w:val="00B050"/>
        </w:rPr>
        <w:t>加快河流达标建设。推进小洪河、汝河干流堤防达标建设，重点实施洪汝河治理工程、小洪河达标治理工程等工程建设活动，确保洪汝河流域干流全段防洪标准达到20 年一遇</w:t>
      </w:r>
      <w:proofErr w:type="gramStart"/>
      <w:r w:rsidRPr="006C1002">
        <w:rPr>
          <w:rFonts w:asciiTheme="minorEastAsia" w:eastAsiaTheme="minorEastAsia" w:hAnsiTheme="minorEastAsia"/>
          <w:color w:val="00B050"/>
        </w:rPr>
        <w:t>、</w:t>
      </w:r>
      <w:proofErr w:type="gramEnd"/>
      <w:r w:rsidRPr="006C1002">
        <w:rPr>
          <w:rFonts w:asciiTheme="minorEastAsia" w:eastAsiaTheme="minorEastAsia" w:hAnsiTheme="minorEastAsia"/>
          <w:color w:val="00B050"/>
        </w:rPr>
        <w:t>全段除涝标准达到 5 年一遇</w:t>
      </w:r>
      <w:proofErr w:type="gramStart"/>
      <w:r w:rsidRPr="006C1002">
        <w:rPr>
          <w:rFonts w:asciiTheme="minorEastAsia" w:eastAsiaTheme="minorEastAsia" w:hAnsiTheme="minorEastAsia"/>
          <w:color w:val="00B050"/>
        </w:rPr>
        <w:t>，</w:t>
      </w:r>
      <w:proofErr w:type="gramEnd"/>
      <w:r w:rsidRPr="006C1002">
        <w:rPr>
          <w:rFonts w:asciiTheme="minorEastAsia" w:eastAsiaTheme="minorEastAsia" w:hAnsiTheme="minorEastAsia"/>
          <w:color w:val="00B050"/>
        </w:rPr>
        <w:t>满足国家规范标准、流域规划要求，提升流域防洪减灾能力，最大限度减轻洪涝灾害对经济社会发展的影响。</w:t>
      </w:r>
    </w:p>
    <w:p w:rsidR="00AA69C4" w:rsidRPr="006C1002" w:rsidRDefault="00AA69C4" w:rsidP="00AA69C4">
      <w:pPr>
        <w:spacing w:line="240" w:lineRule="auto"/>
        <w:ind w:firstLine="560"/>
        <w:rPr>
          <w:rFonts w:asciiTheme="minorEastAsia" w:eastAsiaTheme="minorEastAsia" w:hAnsiTheme="minorEastAsia"/>
          <w:color w:val="00B050"/>
        </w:rPr>
      </w:pPr>
      <w:r w:rsidRPr="006C1002">
        <w:rPr>
          <w:rFonts w:asciiTheme="minorEastAsia" w:eastAsiaTheme="minorEastAsia" w:hAnsiTheme="minorEastAsia"/>
          <w:color w:val="00B050"/>
        </w:rPr>
        <w:t>加强水系互联互通。加快</w:t>
      </w:r>
      <w:proofErr w:type="gramStart"/>
      <w:r w:rsidRPr="006C1002">
        <w:rPr>
          <w:rFonts w:asciiTheme="minorEastAsia" w:eastAsiaTheme="minorEastAsia" w:hAnsiTheme="minorEastAsia"/>
          <w:color w:val="00B050"/>
        </w:rPr>
        <w:t>实施洪汝河水</w:t>
      </w:r>
      <w:proofErr w:type="gramEnd"/>
      <w:r w:rsidRPr="006C1002">
        <w:rPr>
          <w:rFonts w:asciiTheme="minorEastAsia" w:eastAsiaTheme="minorEastAsia" w:hAnsiTheme="minorEastAsia"/>
          <w:color w:val="00B050"/>
        </w:rPr>
        <w:t>系连通工程，减轻小洪河防洪压力，提高</w:t>
      </w:r>
      <w:proofErr w:type="gramStart"/>
      <w:r w:rsidRPr="006C1002">
        <w:rPr>
          <w:rFonts w:asciiTheme="minorEastAsia" w:eastAsiaTheme="minorEastAsia" w:hAnsiTheme="minorEastAsia"/>
          <w:color w:val="00B050"/>
        </w:rPr>
        <w:t>雨洪资源</w:t>
      </w:r>
      <w:proofErr w:type="gramEnd"/>
      <w:r w:rsidRPr="006C1002">
        <w:rPr>
          <w:rFonts w:asciiTheme="minorEastAsia" w:eastAsiaTheme="minorEastAsia" w:hAnsiTheme="minorEastAsia"/>
          <w:color w:val="00B050"/>
        </w:rPr>
        <w:t>利用率，缓解缺水地区供水矛盾，改善流域水生态环境，进一步完善流域防洪减灾体系布局。</w:t>
      </w:r>
    </w:p>
    <w:p w:rsidR="003E70AD" w:rsidRPr="006C1002" w:rsidRDefault="00AA69C4" w:rsidP="00AA69C4">
      <w:pPr>
        <w:spacing w:line="240" w:lineRule="auto"/>
        <w:ind w:firstLine="560"/>
        <w:rPr>
          <w:rFonts w:ascii="SimSun" w:eastAsiaTheme="minorEastAsia" w:hAnsi="SimSun"/>
          <w:color w:val="00B050"/>
          <w:szCs w:val="28"/>
        </w:rPr>
      </w:pPr>
      <w:r w:rsidRPr="006C1002">
        <w:rPr>
          <w:rFonts w:asciiTheme="minorEastAsia" w:eastAsiaTheme="minorEastAsia" w:hAnsiTheme="minorEastAsia"/>
          <w:color w:val="00B050"/>
        </w:rPr>
        <w:t>加速水闸达标建设。整治洪汝河流域干流中不满足要求的水闸，拆除重建桂李节制闸，对杨庄泄洪</w:t>
      </w:r>
      <w:proofErr w:type="gramStart"/>
      <w:r w:rsidRPr="006C1002">
        <w:rPr>
          <w:rFonts w:asciiTheme="minorEastAsia" w:eastAsiaTheme="minorEastAsia" w:hAnsiTheme="minorEastAsia"/>
          <w:color w:val="00B050"/>
        </w:rPr>
        <w:t>闸</w:t>
      </w:r>
      <w:proofErr w:type="gramEnd"/>
      <w:r w:rsidRPr="006C1002">
        <w:rPr>
          <w:rFonts w:asciiTheme="minorEastAsia" w:eastAsiaTheme="minorEastAsia" w:hAnsiTheme="minorEastAsia"/>
          <w:color w:val="00B050"/>
        </w:rPr>
        <w:t>进行除险加固。按期开展水闸安全鉴定工作，实行病险水闸动态管理，对鉴定为三类闸和四类闸的及时开展除险加</w:t>
      </w:r>
      <w:r w:rsidRPr="006C1002">
        <w:rPr>
          <w:rFonts w:asciiTheme="minorEastAsia" w:eastAsiaTheme="minorEastAsia" w:hAnsiTheme="minorEastAsia"/>
          <w:color w:val="00B050"/>
        </w:rPr>
        <w:lastRenderedPageBreak/>
        <w:t>固，确保水闸安全运行。</w:t>
      </w:r>
    </w:p>
    <w:p w:rsidR="00F359A5" w:rsidRPr="007955E4" w:rsidRDefault="00F359A5" w:rsidP="00F359A5">
      <w:pPr>
        <w:pStyle w:val="2"/>
        <w:spacing w:line="240" w:lineRule="auto"/>
        <w:rPr>
          <w:rStyle w:val="CharAttribute14"/>
          <w:rFonts w:eastAsiaTheme="minorEastAsia"/>
          <w:color w:val="000000" w:themeColor="text1"/>
          <w:szCs w:val="29"/>
        </w:rPr>
      </w:pPr>
      <w:bookmarkStart w:id="15" w:name="_Toc65771645"/>
      <w:r w:rsidRPr="007955E4">
        <w:rPr>
          <w:rFonts w:ascii="Times New Roman" w:hAnsi="Times New Roman" w:hint="eastAsia"/>
          <w:color w:val="000000" w:themeColor="text1"/>
          <w:sz w:val="30"/>
        </w:rPr>
        <w:t>3.4</w:t>
      </w:r>
      <w:r w:rsidRPr="007955E4">
        <w:rPr>
          <w:rStyle w:val="CharAttribute14"/>
          <w:rFonts w:asciiTheme="minorEastAsia" w:eastAsiaTheme="minorEastAsia" w:hAnsiTheme="minorEastAsia"/>
          <w:color w:val="000000" w:themeColor="text1"/>
          <w:sz w:val="30"/>
          <w:szCs w:val="30"/>
        </w:rPr>
        <w:t>提高中小河流洪涝标准</w:t>
      </w:r>
      <w:bookmarkEnd w:id="15"/>
    </w:p>
    <w:p w:rsidR="006F68F9" w:rsidRPr="007431BA" w:rsidRDefault="00E23B7E" w:rsidP="00E23B7E">
      <w:pPr>
        <w:spacing w:line="240" w:lineRule="auto"/>
        <w:ind w:firstLine="560"/>
        <w:rPr>
          <w:rFonts w:asciiTheme="minorEastAsia" w:eastAsiaTheme="minorEastAsia" w:hAnsiTheme="minorEastAsia"/>
          <w:color w:val="00B050"/>
        </w:rPr>
      </w:pPr>
      <w:r w:rsidRPr="007431BA">
        <w:rPr>
          <w:rFonts w:asciiTheme="minorEastAsia" w:eastAsiaTheme="minorEastAsia" w:hAnsiTheme="minorEastAsia"/>
          <w:color w:val="00B050"/>
        </w:rPr>
        <w:t>分年限对</w:t>
      </w:r>
      <w:r w:rsidR="006F68F9" w:rsidRPr="007431BA">
        <w:rPr>
          <w:rFonts w:asciiTheme="minorEastAsia" w:eastAsiaTheme="minorEastAsia" w:hAnsiTheme="minorEastAsia" w:hint="eastAsia"/>
          <w:color w:val="00B050"/>
        </w:rPr>
        <w:t>万泉河、三里河、</w:t>
      </w:r>
      <w:proofErr w:type="gramStart"/>
      <w:r w:rsidR="006F68F9" w:rsidRPr="007431BA">
        <w:rPr>
          <w:rFonts w:asciiTheme="minorEastAsia" w:eastAsiaTheme="minorEastAsia" w:hAnsiTheme="minorEastAsia" w:hint="eastAsia"/>
          <w:color w:val="00B050"/>
        </w:rPr>
        <w:t>西遂界沟</w:t>
      </w:r>
      <w:proofErr w:type="gramEnd"/>
      <w:r w:rsidR="006F68F9" w:rsidRPr="007431BA">
        <w:rPr>
          <w:rFonts w:asciiTheme="minorEastAsia" w:eastAsiaTheme="minorEastAsia" w:hAnsiTheme="minorEastAsia" w:hint="eastAsia"/>
          <w:color w:val="00B050"/>
        </w:rPr>
        <w:t>、柳堰河、</w:t>
      </w:r>
      <w:proofErr w:type="gramStart"/>
      <w:r w:rsidR="006F68F9" w:rsidRPr="007431BA">
        <w:rPr>
          <w:rFonts w:asciiTheme="minorEastAsia" w:eastAsiaTheme="minorEastAsia" w:hAnsiTheme="minorEastAsia" w:hint="eastAsia"/>
          <w:color w:val="00B050"/>
        </w:rPr>
        <w:t>淤泥河</w:t>
      </w:r>
      <w:proofErr w:type="gramEnd"/>
      <w:r w:rsidR="006F68F9" w:rsidRPr="007431BA">
        <w:rPr>
          <w:rFonts w:asciiTheme="minorEastAsia" w:eastAsiaTheme="minorEastAsia" w:hAnsiTheme="minorEastAsia"/>
          <w:color w:val="00B050"/>
        </w:rPr>
        <w:t>全</w:t>
      </w:r>
      <w:r w:rsidR="006F68F9" w:rsidRPr="007431BA">
        <w:rPr>
          <w:rFonts w:asciiTheme="minorEastAsia" w:eastAsiaTheme="minorEastAsia" w:hAnsiTheme="minorEastAsia" w:hint="eastAsia"/>
          <w:color w:val="00B050"/>
        </w:rPr>
        <w:t>县5</w:t>
      </w:r>
      <w:r w:rsidRPr="007431BA">
        <w:rPr>
          <w:rFonts w:asciiTheme="minorEastAsia" w:eastAsiaTheme="minorEastAsia" w:hAnsiTheme="minorEastAsia"/>
          <w:color w:val="00B050"/>
        </w:rPr>
        <w:t>条重点中小型河流进行治理，优先安排洪涝灾害易发、保护人口密集和保护对象重要的河流及河段，采取河道清淤疏浚、堤防加固、护坡整治、重建闸坝等措施，结合水环境、水生态、景观、交通等要求进行综合整治，实现防洪标准达到</w:t>
      </w:r>
      <w:r w:rsidR="006F68F9" w:rsidRPr="007431BA">
        <w:rPr>
          <w:rFonts w:asciiTheme="minorEastAsia" w:eastAsiaTheme="minorEastAsia" w:hAnsiTheme="minorEastAsia"/>
          <w:color w:val="00B050"/>
        </w:rPr>
        <w:t>10</w:t>
      </w:r>
      <w:r w:rsidR="006F68F9" w:rsidRPr="007431BA">
        <w:rPr>
          <w:rFonts w:asciiTheme="minorEastAsia" w:eastAsiaTheme="minorEastAsia" w:hAnsiTheme="minorEastAsia" w:hint="eastAsia"/>
          <w:color w:val="00B050"/>
        </w:rPr>
        <w:t>～</w:t>
      </w:r>
      <w:r w:rsidRPr="007431BA">
        <w:rPr>
          <w:rFonts w:asciiTheme="minorEastAsia" w:eastAsiaTheme="minorEastAsia" w:hAnsiTheme="minorEastAsia"/>
          <w:color w:val="00B050"/>
        </w:rPr>
        <w:t>20年一遇</w:t>
      </w:r>
      <w:proofErr w:type="gramStart"/>
      <w:r w:rsidRPr="007431BA">
        <w:rPr>
          <w:rFonts w:asciiTheme="minorEastAsia" w:eastAsiaTheme="minorEastAsia" w:hAnsiTheme="minorEastAsia"/>
          <w:color w:val="00B050"/>
        </w:rPr>
        <w:t>、</w:t>
      </w:r>
      <w:proofErr w:type="gramEnd"/>
      <w:r w:rsidRPr="007431BA">
        <w:rPr>
          <w:rFonts w:asciiTheme="minorEastAsia" w:eastAsiaTheme="minorEastAsia" w:hAnsiTheme="minorEastAsia"/>
          <w:color w:val="00B050"/>
        </w:rPr>
        <w:t>除涝标准达到 5 年一遇</w:t>
      </w:r>
      <w:proofErr w:type="gramStart"/>
      <w:r w:rsidRPr="007431BA">
        <w:rPr>
          <w:rFonts w:asciiTheme="minorEastAsia" w:eastAsiaTheme="minorEastAsia" w:hAnsiTheme="minorEastAsia"/>
          <w:color w:val="00B050"/>
        </w:rPr>
        <w:t>，</w:t>
      </w:r>
      <w:proofErr w:type="gramEnd"/>
      <w:r w:rsidRPr="007431BA">
        <w:rPr>
          <w:rFonts w:asciiTheme="minorEastAsia" w:eastAsiaTheme="minorEastAsia" w:hAnsiTheme="minorEastAsia"/>
          <w:color w:val="00B050"/>
        </w:rPr>
        <w:t>推进山洪灾害防治。</w:t>
      </w:r>
    </w:p>
    <w:p w:rsidR="00E23B7E" w:rsidRPr="007431BA" w:rsidRDefault="00E23B7E" w:rsidP="00E23B7E">
      <w:pPr>
        <w:spacing w:line="240" w:lineRule="auto"/>
        <w:ind w:firstLine="560"/>
        <w:rPr>
          <w:rFonts w:asciiTheme="minorEastAsia" w:eastAsiaTheme="minorEastAsia" w:hAnsiTheme="minorEastAsia"/>
          <w:color w:val="00B050"/>
        </w:rPr>
      </w:pPr>
      <w:r w:rsidRPr="007431BA">
        <w:rPr>
          <w:rFonts w:asciiTheme="minorEastAsia" w:eastAsiaTheme="minorEastAsia" w:hAnsiTheme="minorEastAsia"/>
          <w:color w:val="00B050"/>
        </w:rPr>
        <w:t>拆除重建万泉河排涝闸，确保工程安全运行。按期开展水闸安全鉴定工作，实行病险水闸动态管理，对鉴定为三类闸和四类闸的及时开展除险加固，确保水闸安全。</w:t>
      </w:r>
    </w:p>
    <w:p w:rsidR="00E23B7E" w:rsidRPr="007431BA" w:rsidRDefault="00E23B7E" w:rsidP="00E23B7E">
      <w:pPr>
        <w:spacing w:line="240" w:lineRule="auto"/>
        <w:ind w:firstLine="560"/>
        <w:rPr>
          <w:rFonts w:asciiTheme="minorEastAsia" w:eastAsiaTheme="minorEastAsia" w:hAnsiTheme="minorEastAsia"/>
          <w:color w:val="00B050"/>
        </w:rPr>
      </w:pPr>
      <w:r w:rsidRPr="007431BA">
        <w:rPr>
          <w:rFonts w:asciiTheme="minorEastAsia" w:eastAsiaTheme="minorEastAsia" w:hAnsiTheme="minorEastAsia"/>
          <w:color w:val="00B050"/>
        </w:rPr>
        <w:t>西平县万泉河至北</w:t>
      </w:r>
      <w:proofErr w:type="gramStart"/>
      <w:r w:rsidRPr="007431BA">
        <w:rPr>
          <w:rFonts w:asciiTheme="minorEastAsia" w:eastAsiaTheme="minorEastAsia" w:hAnsiTheme="minorEastAsia"/>
          <w:color w:val="00B050"/>
        </w:rPr>
        <w:t>柳堰河分洪</w:t>
      </w:r>
      <w:proofErr w:type="gramEnd"/>
      <w:r w:rsidRPr="007431BA">
        <w:rPr>
          <w:rFonts w:asciiTheme="minorEastAsia" w:eastAsiaTheme="minorEastAsia" w:hAnsiTheme="minorEastAsia"/>
          <w:color w:val="00B050"/>
        </w:rPr>
        <w:t>连通项目。修建分洪闸一座，开挖连通水道 3.2km。</w:t>
      </w:r>
    </w:p>
    <w:p w:rsidR="00F359A5" w:rsidRPr="007955E4" w:rsidRDefault="00F359A5" w:rsidP="00F359A5">
      <w:pPr>
        <w:pStyle w:val="2"/>
        <w:spacing w:line="240" w:lineRule="auto"/>
        <w:rPr>
          <w:rStyle w:val="CharAttribute14"/>
          <w:rFonts w:eastAsiaTheme="minorEastAsia"/>
          <w:color w:val="000000" w:themeColor="text1"/>
          <w:szCs w:val="29"/>
        </w:rPr>
      </w:pPr>
      <w:bookmarkStart w:id="16" w:name="_Toc65771646"/>
      <w:r w:rsidRPr="007955E4">
        <w:rPr>
          <w:rFonts w:ascii="Times New Roman" w:hAnsi="Times New Roman" w:hint="eastAsia"/>
          <w:color w:val="000000" w:themeColor="text1"/>
          <w:sz w:val="30"/>
        </w:rPr>
        <w:t>3.5</w:t>
      </w:r>
      <w:r w:rsidRPr="007955E4">
        <w:rPr>
          <w:rStyle w:val="CharAttribute14"/>
          <w:rFonts w:asciiTheme="minorEastAsia" w:eastAsiaTheme="minorEastAsia" w:hAnsiTheme="minorEastAsia"/>
          <w:color w:val="000000" w:themeColor="text1"/>
          <w:sz w:val="30"/>
          <w:szCs w:val="30"/>
        </w:rPr>
        <w:t>加强洼地和滞洪区治理</w:t>
      </w:r>
      <w:bookmarkEnd w:id="16"/>
    </w:p>
    <w:p w:rsidR="00475E17" w:rsidRPr="00073ACE" w:rsidRDefault="00475E17" w:rsidP="00650217">
      <w:pPr>
        <w:spacing w:line="240" w:lineRule="auto"/>
        <w:ind w:firstLine="560"/>
        <w:rPr>
          <w:rFonts w:asciiTheme="minorEastAsia" w:eastAsiaTheme="minorEastAsia" w:hAnsiTheme="minorEastAsia"/>
          <w:color w:val="00B050"/>
        </w:rPr>
      </w:pPr>
      <w:r w:rsidRPr="00073ACE">
        <w:rPr>
          <w:rFonts w:asciiTheme="minorEastAsia" w:eastAsiaTheme="minorEastAsia" w:hAnsiTheme="minorEastAsia"/>
          <w:color w:val="00B050"/>
        </w:rPr>
        <w:t>坚持高水高排、低水低排、扩大自排、相机抢排的原则，畅通排水通道，增加排水出路，全面推进重点低洼易涝区和三大滞洪区建设，构建安全稳固、强排成网、高水快排、引排顺畅的高效排涝网络。</w:t>
      </w:r>
    </w:p>
    <w:p w:rsidR="00475E17" w:rsidRPr="00073ACE" w:rsidRDefault="00475E17" w:rsidP="00650217">
      <w:pPr>
        <w:spacing w:line="240" w:lineRule="auto"/>
        <w:ind w:firstLine="560"/>
        <w:rPr>
          <w:rFonts w:asciiTheme="minorEastAsia" w:eastAsiaTheme="minorEastAsia" w:hAnsiTheme="minorEastAsia"/>
          <w:color w:val="00B050"/>
        </w:rPr>
      </w:pPr>
      <w:r w:rsidRPr="00073ACE">
        <w:rPr>
          <w:rFonts w:asciiTheme="minorEastAsia" w:eastAsiaTheme="minorEastAsia" w:hAnsiTheme="minorEastAsia"/>
          <w:color w:val="00B050"/>
        </w:rPr>
        <w:t>（</w:t>
      </w:r>
      <w:r w:rsidR="00073ACE" w:rsidRPr="00073ACE">
        <w:rPr>
          <w:rFonts w:asciiTheme="minorEastAsia" w:eastAsiaTheme="minorEastAsia" w:hAnsiTheme="minorEastAsia" w:hint="eastAsia"/>
          <w:b/>
          <w:color w:val="00B050"/>
        </w:rPr>
        <w:t>1</w:t>
      </w:r>
      <w:r w:rsidRPr="00073ACE">
        <w:rPr>
          <w:rFonts w:asciiTheme="minorEastAsia" w:eastAsiaTheme="minorEastAsia" w:hAnsiTheme="minorEastAsia"/>
          <w:color w:val="00B050"/>
        </w:rPr>
        <w:t>）加强重点平原洼地治理。加快实施以小洪河下游洼地、滞洪区洼地为主的洪汝河重点洼地治理项目，同步治理相邻平原坡地，达到5</w:t>
      </w:r>
      <w:r w:rsidR="00CD38A5" w:rsidRPr="00073ACE">
        <w:rPr>
          <w:rFonts w:asciiTheme="minorEastAsia" w:eastAsiaTheme="minorEastAsia" w:hAnsiTheme="minorEastAsia"/>
          <w:color w:val="00B050"/>
        </w:rPr>
        <w:tab/>
      </w:r>
      <w:r w:rsidRPr="00073ACE">
        <w:rPr>
          <w:rFonts w:asciiTheme="minorEastAsia" w:eastAsiaTheme="minorEastAsia" w:hAnsiTheme="minorEastAsia"/>
          <w:color w:val="00B050"/>
        </w:rPr>
        <w:t>年一遇除涝标准，提高河道除涝能力以及农田排涝标准，保护流域内农田减免涝灾，为洪汝河流域粮食生产基地提供水源并保障其生产安全。</w:t>
      </w:r>
    </w:p>
    <w:p w:rsidR="00F359A5" w:rsidRPr="00073ACE" w:rsidRDefault="00475E17" w:rsidP="00F0420E">
      <w:pPr>
        <w:spacing w:line="240" w:lineRule="auto"/>
        <w:ind w:firstLine="560"/>
        <w:rPr>
          <w:rFonts w:asciiTheme="minorEastAsia" w:eastAsiaTheme="minorEastAsia" w:hAnsiTheme="minorEastAsia"/>
          <w:color w:val="00B050"/>
        </w:rPr>
      </w:pPr>
      <w:r w:rsidRPr="00073ACE">
        <w:rPr>
          <w:rFonts w:asciiTheme="minorEastAsia" w:eastAsiaTheme="minorEastAsia" w:hAnsiTheme="minorEastAsia"/>
          <w:color w:val="00B050"/>
        </w:rPr>
        <w:t>（</w:t>
      </w:r>
      <w:r w:rsidRPr="00073ACE">
        <w:rPr>
          <w:rFonts w:asciiTheme="minorEastAsia" w:eastAsiaTheme="minorEastAsia" w:hAnsiTheme="minorEastAsia"/>
          <w:b/>
          <w:color w:val="00B050"/>
        </w:rPr>
        <w:t>2</w:t>
      </w:r>
      <w:r w:rsidRPr="00073ACE">
        <w:rPr>
          <w:rFonts w:asciiTheme="minorEastAsia" w:eastAsiaTheme="minorEastAsia" w:hAnsiTheme="minorEastAsia"/>
          <w:color w:val="00B050"/>
        </w:rPr>
        <w:t>）实施水闸除险加固工作。重建老王坡滞洪区丁桥南闸和丁桥北闸，</w:t>
      </w:r>
      <w:r w:rsidRPr="00073ACE">
        <w:rPr>
          <w:rFonts w:asciiTheme="minorEastAsia" w:eastAsiaTheme="minorEastAsia" w:hAnsiTheme="minorEastAsia"/>
          <w:color w:val="00B050"/>
        </w:rPr>
        <w:lastRenderedPageBreak/>
        <w:t>保障水闸安全稳定。</w:t>
      </w:r>
    </w:p>
    <w:p w:rsidR="00073ACE" w:rsidRPr="00073ACE" w:rsidRDefault="00073ACE" w:rsidP="00F0420E">
      <w:pPr>
        <w:spacing w:line="240" w:lineRule="auto"/>
        <w:ind w:firstLine="560"/>
        <w:rPr>
          <w:rFonts w:asciiTheme="minorEastAsia" w:eastAsiaTheme="minorEastAsia" w:hAnsiTheme="minorEastAsia"/>
          <w:color w:val="00B050"/>
        </w:rPr>
      </w:pPr>
      <w:r w:rsidRPr="00073ACE">
        <w:rPr>
          <w:rFonts w:asciiTheme="minorEastAsia" w:eastAsiaTheme="minorEastAsia" w:hAnsiTheme="minorEastAsia"/>
          <w:color w:val="00B050"/>
        </w:rPr>
        <w:t>（</w:t>
      </w:r>
      <w:r w:rsidRPr="00073ACE">
        <w:rPr>
          <w:rFonts w:asciiTheme="minorEastAsia" w:eastAsiaTheme="minorEastAsia" w:hAnsiTheme="minorEastAsia" w:hint="eastAsia"/>
          <w:b/>
          <w:color w:val="00B050"/>
        </w:rPr>
        <w:t>3</w:t>
      </w:r>
      <w:r w:rsidRPr="00073ACE">
        <w:rPr>
          <w:rFonts w:asciiTheme="minorEastAsia" w:eastAsiaTheme="minorEastAsia" w:hAnsiTheme="minorEastAsia"/>
          <w:color w:val="00B050"/>
        </w:rPr>
        <w:t>）</w:t>
      </w:r>
      <w:r w:rsidRPr="00073ACE">
        <w:rPr>
          <w:rFonts w:asciiTheme="minorEastAsia" w:eastAsiaTheme="minorEastAsia" w:hAnsiTheme="minorEastAsia" w:hint="eastAsia"/>
          <w:color w:val="00B050"/>
        </w:rPr>
        <w:t>加快推进滞洪区面上排涝配套工程。</w:t>
      </w:r>
    </w:p>
    <w:p w:rsidR="00F359A5" w:rsidRPr="007955E4" w:rsidRDefault="00F359A5" w:rsidP="00F359A5">
      <w:pPr>
        <w:pStyle w:val="2"/>
        <w:spacing w:line="240" w:lineRule="auto"/>
        <w:rPr>
          <w:rStyle w:val="CharAttribute14"/>
          <w:rFonts w:eastAsiaTheme="minorEastAsia"/>
          <w:color w:val="000000" w:themeColor="text1"/>
          <w:szCs w:val="29"/>
        </w:rPr>
      </w:pPr>
      <w:bookmarkStart w:id="17" w:name="_Toc65771647"/>
      <w:r w:rsidRPr="007955E4">
        <w:rPr>
          <w:rFonts w:ascii="Times New Roman" w:hAnsi="Times New Roman" w:hint="eastAsia"/>
          <w:color w:val="000000" w:themeColor="text1"/>
          <w:sz w:val="30"/>
        </w:rPr>
        <w:t>3.6</w:t>
      </w:r>
      <w:r w:rsidRPr="007955E4">
        <w:rPr>
          <w:rStyle w:val="CharAttribute14"/>
          <w:rFonts w:asciiTheme="minorEastAsia" w:eastAsiaTheme="minorEastAsia" w:hAnsiTheme="minorEastAsia"/>
          <w:color w:val="000000" w:themeColor="text1"/>
          <w:sz w:val="30"/>
          <w:szCs w:val="30"/>
        </w:rPr>
        <w:t>统筹海绵城市管理体系</w:t>
      </w:r>
      <w:bookmarkEnd w:id="17"/>
    </w:p>
    <w:p w:rsidR="004B1244" w:rsidRPr="00897D8D" w:rsidRDefault="004B1244" w:rsidP="004B1244">
      <w:pPr>
        <w:spacing w:line="240" w:lineRule="auto"/>
        <w:ind w:firstLine="560"/>
        <w:rPr>
          <w:rFonts w:asciiTheme="minorEastAsia" w:eastAsiaTheme="minorEastAsia" w:hAnsiTheme="minorEastAsia"/>
          <w:color w:val="00B050"/>
        </w:rPr>
      </w:pPr>
      <w:r w:rsidRPr="00897D8D">
        <w:rPr>
          <w:rFonts w:asciiTheme="minorEastAsia" w:eastAsiaTheme="minorEastAsia" w:hAnsiTheme="minorEastAsia"/>
          <w:color w:val="00B050"/>
        </w:rPr>
        <w:t>积极落实市区海绵城市建设。采用“渗、滞、蓄、净、用、排”等措施完善城市雨水综合管理系统，坚持问题导向和目标导向相结合，老城区以问题为导向，重点解决城市内涝、雨水收集利用、黑臭水体治理等问题；城市新区、各类园区、成片开发区以目标为导向，优先保护自然生态本底，合理控制开发强度。中心城区排涝标准按20年一遇 24h 暴雨一天排干，实现“小雨</w:t>
      </w:r>
      <w:proofErr w:type="gramStart"/>
      <w:r w:rsidRPr="00897D8D">
        <w:rPr>
          <w:rFonts w:asciiTheme="minorEastAsia" w:eastAsiaTheme="minorEastAsia" w:hAnsiTheme="minorEastAsia"/>
          <w:color w:val="00B050"/>
        </w:rPr>
        <w:t>不</w:t>
      </w:r>
      <w:proofErr w:type="gramEnd"/>
      <w:r w:rsidRPr="00897D8D">
        <w:rPr>
          <w:rFonts w:asciiTheme="minorEastAsia" w:eastAsiaTheme="minorEastAsia" w:hAnsiTheme="minorEastAsia"/>
          <w:color w:val="00B050"/>
        </w:rPr>
        <w:t>积水、大雨</w:t>
      </w:r>
      <w:proofErr w:type="gramStart"/>
      <w:r w:rsidRPr="00897D8D">
        <w:rPr>
          <w:rFonts w:asciiTheme="minorEastAsia" w:eastAsiaTheme="minorEastAsia" w:hAnsiTheme="minorEastAsia"/>
          <w:color w:val="00B050"/>
        </w:rPr>
        <w:t>不</w:t>
      </w:r>
      <w:proofErr w:type="gramEnd"/>
      <w:r w:rsidRPr="00897D8D">
        <w:rPr>
          <w:rFonts w:asciiTheme="minorEastAsia" w:eastAsiaTheme="minorEastAsia" w:hAnsiTheme="minorEastAsia"/>
          <w:color w:val="00B050"/>
        </w:rPr>
        <w:t>内涝”的目标。</w:t>
      </w:r>
    </w:p>
    <w:p w:rsidR="00F359A5" w:rsidRPr="00897D8D" w:rsidRDefault="004B1244" w:rsidP="004B1244">
      <w:pPr>
        <w:spacing w:line="240" w:lineRule="auto"/>
        <w:ind w:firstLine="560"/>
        <w:rPr>
          <w:rFonts w:asciiTheme="minorEastAsia" w:eastAsiaTheme="minorEastAsia" w:hAnsiTheme="minorEastAsia"/>
          <w:color w:val="00B050"/>
        </w:rPr>
      </w:pPr>
      <w:r w:rsidRPr="00897D8D">
        <w:rPr>
          <w:rFonts w:asciiTheme="minorEastAsia" w:eastAsiaTheme="minorEastAsia" w:hAnsiTheme="minorEastAsia"/>
          <w:color w:val="00B050"/>
        </w:rPr>
        <w:t>做好海绵城市专项规划。依据海绵城市建设目标，针对现状问题，因地制宜确</w:t>
      </w:r>
      <w:r w:rsidR="00897D8D" w:rsidRPr="00897D8D">
        <w:rPr>
          <w:rFonts w:asciiTheme="minorEastAsia" w:eastAsiaTheme="minorEastAsia" w:hAnsiTheme="minorEastAsia"/>
          <w:color w:val="00B050"/>
        </w:rPr>
        <w:t>定海绵城市建设的实施路径。科学编制规划，严格落实规划管控。做好</w:t>
      </w:r>
      <w:r w:rsidRPr="00897D8D">
        <w:rPr>
          <w:rFonts w:asciiTheme="minorEastAsia" w:eastAsiaTheme="minorEastAsia" w:hAnsiTheme="minorEastAsia"/>
          <w:color w:val="00B050"/>
        </w:rPr>
        <w:t>生态格局保护与建设分区。提高城市道路排水功能，有效削减雨水径流。优化城市公园、游园绿地建设，增强雨水渗透吸纳能力。加强城市水环境综合整治，发挥水体调蓄功能。加强海绵</w:t>
      </w:r>
      <w:proofErr w:type="gramStart"/>
      <w:r w:rsidRPr="00897D8D">
        <w:rPr>
          <w:rFonts w:asciiTheme="minorEastAsia" w:eastAsiaTheme="minorEastAsia" w:hAnsiTheme="minorEastAsia"/>
          <w:color w:val="00B050"/>
        </w:rPr>
        <w:t>型小区</w:t>
      </w:r>
      <w:proofErr w:type="gramEnd"/>
      <w:r w:rsidRPr="00897D8D">
        <w:rPr>
          <w:rFonts w:asciiTheme="minorEastAsia" w:eastAsiaTheme="minorEastAsia" w:hAnsiTheme="minorEastAsia"/>
          <w:color w:val="00B050"/>
        </w:rPr>
        <w:t>建设力度，实现雨水源头控制。加强监督管控，落实海绵城市指标要求。</w:t>
      </w:r>
    </w:p>
    <w:p w:rsidR="00F359A5" w:rsidRPr="007955E4" w:rsidRDefault="00F359A5" w:rsidP="00F359A5">
      <w:pPr>
        <w:pStyle w:val="2"/>
        <w:spacing w:line="240" w:lineRule="auto"/>
        <w:rPr>
          <w:rStyle w:val="CharAttribute14"/>
          <w:rFonts w:eastAsiaTheme="minorEastAsia"/>
          <w:color w:val="000000" w:themeColor="text1"/>
          <w:szCs w:val="29"/>
        </w:rPr>
      </w:pPr>
      <w:bookmarkStart w:id="18" w:name="_Toc65771648"/>
      <w:r w:rsidRPr="007955E4">
        <w:rPr>
          <w:rFonts w:ascii="Times New Roman" w:hAnsi="Times New Roman" w:hint="eastAsia"/>
          <w:color w:val="000000" w:themeColor="text1"/>
          <w:sz w:val="30"/>
        </w:rPr>
        <w:t>3.7</w:t>
      </w:r>
      <w:r w:rsidRPr="007955E4">
        <w:rPr>
          <w:rStyle w:val="CharAttribute14"/>
          <w:rFonts w:asciiTheme="minorEastAsia" w:eastAsiaTheme="minorEastAsia" w:hAnsiTheme="minorEastAsia"/>
          <w:color w:val="000000" w:themeColor="text1"/>
          <w:sz w:val="30"/>
          <w:szCs w:val="30"/>
        </w:rPr>
        <w:t>强化防灾中非工程措施</w:t>
      </w:r>
      <w:bookmarkEnd w:id="18"/>
    </w:p>
    <w:p w:rsidR="00BC5CF7" w:rsidRPr="00897D8D" w:rsidRDefault="00BC5CF7" w:rsidP="00BC5CF7">
      <w:pPr>
        <w:spacing w:line="240" w:lineRule="auto"/>
        <w:ind w:firstLine="560"/>
        <w:rPr>
          <w:rFonts w:asciiTheme="minorEastAsia" w:eastAsiaTheme="minorEastAsia" w:hAnsiTheme="minorEastAsia"/>
          <w:color w:val="00B050"/>
        </w:rPr>
      </w:pPr>
      <w:r w:rsidRPr="00897D8D">
        <w:rPr>
          <w:rFonts w:asciiTheme="minorEastAsia" w:eastAsiaTheme="minorEastAsia" w:hAnsiTheme="minorEastAsia"/>
          <w:color w:val="00B050"/>
        </w:rPr>
        <w:t>在完善防洪除涝工程体系建设的基础上，通过提升超标准洪水应对能力、工程安全风险管控能力、监测预报预警和智能调度水平、洪水风险管控能力等措施，完善防洪减灾非工程措施，力促全</w:t>
      </w:r>
      <w:r w:rsidR="00897D8D">
        <w:rPr>
          <w:rFonts w:asciiTheme="minorEastAsia" w:eastAsiaTheme="minorEastAsia" w:hAnsiTheme="minorEastAsia" w:hint="eastAsia"/>
          <w:color w:val="00B050"/>
        </w:rPr>
        <w:t>县</w:t>
      </w:r>
      <w:r w:rsidRPr="00897D8D">
        <w:rPr>
          <w:rFonts w:asciiTheme="minorEastAsia" w:eastAsiaTheme="minorEastAsia" w:hAnsiTheme="minorEastAsia"/>
          <w:color w:val="00B050"/>
        </w:rPr>
        <w:t>防洪减灾抗风险能力迈上新台阶。</w:t>
      </w:r>
    </w:p>
    <w:p w:rsidR="00BC5CF7" w:rsidRPr="00BC5389" w:rsidRDefault="00BC5CF7" w:rsidP="00BC5CF7">
      <w:pPr>
        <w:spacing w:line="240" w:lineRule="auto"/>
        <w:ind w:firstLine="560"/>
        <w:rPr>
          <w:rFonts w:asciiTheme="minorEastAsia" w:eastAsiaTheme="minorEastAsia" w:hAnsiTheme="minorEastAsia"/>
          <w:color w:val="00B050"/>
        </w:rPr>
      </w:pPr>
      <w:r w:rsidRPr="00BC5389">
        <w:rPr>
          <w:rFonts w:asciiTheme="minorEastAsia" w:eastAsiaTheme="minorEastAsia" w:hAnsiTheme="minorEastAsia"/>
          <w:color w:val="00B050"/>
        </w:rPr>
        <w:t>（1）调查洪灾风险和排查重点隐患，主要包括暴雨洪水调查分析、流</w:t>
      </w:r>
      <w:r w:rsidRPr="00BC5389">
        <w:rPr>
          <w:rFonts w:asciiTheme="minorEastAsia" w:eastAsiaTheme="minorEastAsia" w:hAnsiTheme="minorEastAsia"/>
          <w:color w:val="00B050"/>
        </w:rPr>
        <w:lastRenderedPageBreak/>
        <w:t>域防洪能力复核评估与重点隐患排查、重点水库防洪能力评估及风险隐患排查、洪水灾害风险调查评估成果数据库建设。</w:t>
      </w:r>
    </w:p>
    <w:p w:rsidR="00BC5CF7" w:rsidRPr="00BC5389" w:rsidRDefault="00BC5CF7" w:rsidP="00BC5CF7">
      <w:pPr>
        <w:spacing w:line="240" w:lineRule="auto"/>
        <w:ind w:firstLine="560"/>
        <w:rPr>
          <w:rFonts w:asciiTheme="minorEastAsia" w:eastAsiaTheme="minorEastAsia" w:hAnsiTheme="minorEastAsia"/>
          <w:color w:val="00B050"/>
        </w:rPr>
      </w:pPr>
      <w:r w:rsidRPr="00BC5389">
        <w:rPr>
          <w:rFonts w:asciiTheme="minorEastAsia" w:eastAsiaTheme="minorEastAsia" w:hAnsiTheme="minorEastAsia"/>
          <w:color w:val="00B050"/>
        </w:rPr>
        <w:t>（2）建设洪水风险图编制与风险实施分析平台，主要包括洪水风险图编制与完善、洪水风险实时分析平台建设。</w:t>
      </w:r>
    </w:p>
    <w:p w:rsidR="00BC5CF7" w:rsidRPr="00BC5389" w:rsidRDefault="00BC5CF7" w:rsidP="00BC5CF7">
      <w:pPr>
        <w:spacing w:line="240" w:lineRule="auto"/>
        <w:ind w:firstLine="560"/>
        <w:rPr>
          <w:rFonts w:asciiTheme="minorEastAsia" w:eastAsiaTheme="minorEastAsia" w:hAnsiTheme="minorEastAsia"/>
          <w:color w:val="00B050"/>
        </w:rPr>
      </w:pPr>
      <w:r w:rsidRPr="00BC5389">
        <w:rPr>
          <w:rFonts w:asciiTheme="minorEastAsia" w:eastAsiaTheme="minorEastAsia" w:hAnsiTheme="minorEastAsia"/>
          <w:color w:val="00B050"/>
        </w:rPr>
        <w:t>（3）建设水文监测能力提升工程，主要包括水文站网和监测预警能力建设、水文预测预报预警能力建设。</w:t>
      </w:r>
    </w:p>
    <w:p w:rsidR="00BC5CF7" w:rsidRPr="00BC5389" w:rsidRDefault="00BC5CF7" w:rsidP="00BC5CF7">
      <w:pPr>
        <w:spacing w:line="240" w:lineRule="auto"/>
        <w:ind w:firstLine="560"/>
        <w:rPr>
          <w:rFonts w:asciiTheme="minorEastAsia" w:hAnsiTheme="minorEastAsia"/>
          <w:color w:val="00B050"/>
        </w:rPr>
      </w:pPr>
      <w:r w:rsidRPr="00BC5389">
        <w:rPr>
          <w:rFonts w:asciiTheme="minorEastAsia" w:eastAsiaTheme="minorEastAsia" w:hAnsiTheme="minorEastAsia"/>
          <w:color w:val="00B050"/>
        </w:rPr>
        <w:t>（4）建设洪水灾害防御系统，主要包括山洪灾害动态监测预报预警系统建设、山洪灾害风险评估与动态预警指标建设、群测群防系统建设、综合保障体系建设，利用人工智能、云计算、互联网＋等信息技术，进一步提升水旱灾害防御体系能力和现代化水平。</w:t>
      </w:r>
    </w:p>
    <w:p w:rsidR="00BC5CF7" w:rsidRPr="00BC5389" w:rsidRDefault="00BC5CF7" w:rsidP="00BC5CF7">
      <w:pPr>
        <w:spacing w:line="240" w:lineRule="auto"/>
        <w:ind w:firstLine="560"/>
        <w:rPr>
          <w:rFonts w:asciiTheme="minorEastAsia" w:eastAsiaTheme="minorEastAsia" w:hAnsiTheme="minorEastAsia"/>
          <w:color w:val="00B050"/>
        </w:rPr>
      </w:pPr>
      <w:r w:rsidRPr="00BC5389">
        <w:rPr>
          <w:rFonts w:asciiTheme="minorEastAsia" w:eastAsiaTheme="minorEastAsia" w:hAnsiTheme="minorEastAsia"/>
          <w:color w:val="00B050"/>
        </w:rPr>
        <w:t>（5）洪水灾害防御宣传教育，建设全市防汛信息服务、洪水灾害舆情监测和网络教育培训平台，提高公众防灾减灾意识和避险自救互助能力。</w:t>
      </w:r>
    </w:p>
    <w:p w:rsidR="002E233A" w:rsidRPr="00BC5389" w:rsidRDefault="00BC5CF7" w:rsidP="00BC5CF7">
      <w:pPr>
        <w:spacing w:line="240" w:lineRule="auto"/>
        <w:ind w:firstLine="560"/>
        <w:rPr>
          <w:rFonts w:asciiTheme="minorEastAsia" w:eastAsiaTheme="minorEastAsia" w:hAnsiTheme="minorEastAsia"/>
          <w:color w:val="00B050"/>
        </w:rPr>
      </w:pPr>
      <w:r w:rsidRPr="00BC5389">
        <w:rPr>
          <w:rFonts w:asciiTheme="minorEastAsia" w:eastAsiaTheme="minorEastAsia" w:hAnsiTheme="minorEastAsia"/>
          <w:color w:val="00B050"/>
        </w:rPr>
        <w:t>（6）完善防灾减灾救灾体制，加强统筹协调各有关方面，发挥各自专业优势，形成省市间、部门间、军地间、上下游、左右岸通力协作的防汛救灾格局</w:t>
      </w:r>
      <w:r w:rsidRPr="00BC5389">
        <w:rPr>
          <w:rFonts w:asciiTheme="minorEastAsia" w:hAnsiTheme="minorEastAsia" w:hint="eastAsia"/>
          <w:color w:val="00B050"/>
        </w:rPr>
        <w:t>。</w:t>
      </w:r>
    </w:p>
    <w:p w:rsidR="00BC5CF7" w:rsidRPr="007955E4" w:rsidRDefault="00BC5CF7">
      <w:pPr>
        <w:widowControl/>
        <w:spacing w:line="240" w:lineRule="auto"/>
        <w:ind w:firstLineChars="0" w:firstLine="0"/>
        <w:jc w:val="left"/>
        <w:rPr>
          <w:rFonts w:ascii="Times New Roman" w:eastAsiaTheme="minorEastAsia" w:hAnsi="Times New Roman"/>
          <w:b/>
          <w:bCs/>
          <w:color w:val="000000" w:themeColor="text1"/>
          <w:kern w:val="44"/>
          <w:sz w:val="30"/>
          <w:szCs w:val="44"/>
        </w:rPr>
      </w:pPr>
      <w:r w:rsidRPr="007955E4">
        <w:rPr>
          <w:rFonts w:ascii="Times New Roman" w:eastAsiaTheme="minorEastAsia" w:hAnsi="Times New Roman"/>
          <w:color w:val="000000" w:themeColor="text1"/>
        </w:rPr>
        <w:br w:type="page"/>
      </w:r>
    </w:p>
    <w:p w:rsidR="00F936DF" w:rsidRPr="007955E4" w:rsidRDefault="00F936DF" w:rsidP="00F936DF">
      <w:pPr>
        <w:pStyle w:val="1"/>
        <w:spacing w:line="240" w:lineRule="auto"/>
        <w:jc w:val="left"/>
        <w:rPr>
          <w:rStyle w:val="CharAttribute4"/>
          <w:rFonts w:eastAsiaTheme="minorEastAsia"/>
          <w:color w:val="000000" w:themeColor="text1"/>
          <w:szCs w:val="31"/>
        </w:rPr>
      </w:pPr>
      <w:bookmarkStart w:id="19" w:name="_Toc65771649"/>
      <w:r w:rsidRPr="007955E4">
        <w:rPr>
          <w:rFonts w:ascii="Times New Roman" w:eastAsiaTheme="minorEastAsia" w:hAnsi="Times New Roman" w:hint="eastAsia"/>
          <w:color w:val="000000" w:themeColor="text1"/>
        </w:rPr>
        <w:lastRenderedPageBreak/>
        <w:t>4</w:t>
      </w:r>
      <w:r w:rsidRPr="007955E4">
        <w:rPr>
          <w:rStyle w:val="CharAttribute4"/>
          <w:rFonts w:asciiTheme="minorEastAsia" w:eastAsiaTheme="minorEastAsia" w:hAnsiTheme="minorEastAsia"/>
          <w:color w:val="000000" w:themeColor="text1"/>
          <w:sz w:val="30"/>
          <w:szCs w:val="30"/>
        </w:rPr>
        <w:t>构建集约节约型水资源供给保障体系</w:t>
      </w:r>
      <w:bookmarkEnd w:id="19"/>
    </w:p>
    <w:p w:rsidR="00F936DF" w:rsidRPr="00CD5235" w:rsidRDefault="00445365" w:rsidP="00A86399">
      <w:pPr>
        <w:spacing w:line="240" w:lineRule="auto"/>
        <w:ind w:firstLine="560"/>
        <w:rPr>
          <w:rFonts w:asciiTheme="minorEastAsia" w:eastAsiaTheme="minorEastAsia" w:hAnsiTheme="minorEastAsia"/>
          <w:color w:val="00B050"/>
        </w:rPr>
      </w:pPr>
      <w:r w:rsidRPr="00CD5235">
        <w:rPr>
          <w:rFonts w:asciiTheme="minorEastAsia" w:eastAsiaTheme="minorEastAsia" w:hAnsiTheme="minorEastAsia"/>
          <w:color w:val="00B050"/>
        </w:rPr>
        <w:t>深刻认识“以水定需”治水理念，坚持节水优先，加快推动用水方式由粗放低效向节约集约转变，大力推动农业节水增效、工业节水减污、城镇节水降损，全面加强节水型社会建设；健全水资源配置体系，加快推进南水北调配套工程建设，提高中水、</w:t>
      </w:r>
      <w:proofErr w:type="gramStart"/>
      <w:r w:rsidRPr="00CD5235">
        <w:rPr>
          <w:rFonts w:asciiTheme="minorEastAsia" w:eastAsiaTheme="minorEastAsia" w:hAnsiTheme="minorEastAsia"/>
          <w:color w:val="00B050"/>
        </w:rPr>
        <w:t>雨洪水</w:t>
      </w:r>
      <w:proofErr w:type="gramEnd"/>
      <w:r w:rsidRPr="00CD5235">
        <w:rPr>
          <w:rFonts w:asciiTheme="minorEastAsia" w:eastAsiaTheme="minorEastAsia" w:hAnsiTheme="minorEastAsia"/>
          <w:color w:val="00B050"/>
        </w:rPr>
        <w:t>等非常规水源的利用，提高供水保障，缓解我</w:t>
      </w:r>
      <w:r w:rsidR="00CD5235" w:rsidRPr="00CD5235">
        <w:rPr>
          <w:rFonts w:asciiTheme="minorEastAsia" w:eastAsiaTheme="minorEastAsia" w:hAnsiTheme="minorEastAsia" w:hint="eastAsia"/>
          <w:color w:val="00B050"/>
        </w:rPr>
        <w:t>县</w:t>
      </w:r>
      <w:r w:rsidRPr="00CD5235">
        <w:rPr>
          <w:rFonts w:asciiTheme="minorEastAsia" w:eastAsiaTheme="minorEastAsia" w:hAnsiTheme="minorEastAsia"/>
          <w:color w:val="00B050"/>
        </w:rPr>
        <w:t>水资源供需矛盾。</w:t>
      </w:r>
    </w:p>
    <w:p w:rsidR="00F936DF" w:rsidRPr="007955E4" w:rsidRDefault="00F936DF" w:rsidP="00F936DF">
      <w:pPr>
        <w:pStyle w:val="2"/>
        <w:spacing w:line="240" w:lineRule="auto"/>
        <w:rPr>
          <w:rStyle w:val="CharAttribute14"/>
          <w:rFonts w:eastAsiaTheme="minorEastAsia"/>
          <w:color w:val="000000" w:themeColor="text1"/>
          <w:szCs w:val="29"/>
        </w:rPr>
      </w:pPr>
      <w:bookmarkStart w:id="20" w:name="_Toc65771650"/>
      <w:r w:rsidRPr="007955E4">
        <w:rPr>
          <w:rFonts w:ascii="Times New Roman" w:hAnsi="Times New Roman" w:hint="eastAsia"/>
          <w:color w:val="000000" w:themeColor="text1"/>
          <w:sz w:val="30"/>
        </w:rPr>
        <w:t>4.</w:t>
      </w:r>
      <w:r w:rsidRPr="007955E4">
        <w:rPr>
          <w:rFonts w:ascii="Times New Roman" w:hAnsi="Times New Roman"/>
          <w:color w:val="000000" w:themeColor="text1"/>
          <w:sz w:val="30"/>
        </w:rPr>
        <w:t>1</w:t>
      </w:r>
      <w:r w:rsidRPr="007955E4">
        <w:rPr>
          <w:rStyle w:val="CharAttribute14"/>
          <w:rFonts w:asciiTheme="minorEastAsia" w:eastAsiaTheme="minorEastAsia" w:hAnsiTheme="minorEastAsia"/>
          <w:color w:val="000000" w:themeColor="text1"/>
          <w:sz w:val="30"/>
          <w:szCs w:val="30"/>
        </w:rPr>
        <w:t>推进节水型社会建设</w:t>
      </w:r>
      <w:bookmarkEnd w:id="20"/>
    </w:p>
    <w:p w:rsidR="00092988" w:rsidRPr="00CD5235" w:rsidRDefault="00092988" w:rsidP="00A86399">
      <w:pPr>
        <w:spacing w:line="240" w:lineRule="auto"/>
        <w:ind w:firstLine="560"/>
        <w:rPr>
          <w:rFonts w:asciiTheme="minorEastAsia" w:eastAsiaTheme="minorEastAsia" w:hAnsiTheme="minorEastAsia"/>
          <w:color w:val="00B050"/>
        </w:rPr>
      </w:pPr>
      <w:r w:rsidRPr="00CD5235">
        <w:rPr>
          <w:rFonts w:asciiTheme="minorEastAsia" w:eastAsiaTheme="minorEastAsia" w:hAnsiTheme="minorEastAsia"/>
          <w:color w:val="00B050"/>
        </w:rPr>
        <w:t>从观念、意识、措施等各方面把节水放在优先位置，坚持落实国家节水行动方案，加强用水总量和强度双控，严格用水全过程管理，进一步强化重点领域节水，把非常规水源纳入水资源统一配置体系，推进非常规水利用，完善节水激励机制。</w:t>
      </w:r>
    </w:p>
    <w:p w:rsidR="00092988" w:rsidRPr="00CD5235" w:rsidRDefault="00092988" w:rsidP="00A86399">
      <w:pPr>
        <w:spacing w:line="240" w:lineRule="auto"/>
        <w:ind w:firstLine="560"/>
        <w:rPr>
          <w:rFonts w:asciiTheme="minorEastAsia" w:eastAsiaTheme="minorEastAsia" w:hAnsiTheme="minorEastAsia"/>
          <w:color w:val="00B050"/>
        </w:rPr>
      </w:pPr>
      <w:r w:rsidRPr="00CD5235">
        <w:rPr>
          <w:rFonts w:asciiTheme="minorEastAsia" w:eastAsiaTheme="minorEastAsia" w:hAnsiTheme="minorEastAsia"/>
          <w:color w:val="00B050"/>
        </w:rPr>
        <w:t>强化用水总量和强度双控。一是强化节水约束性指标管理，健全县级行政区域用水总量、用水强度控制指标体系，加快落实主要领域用水指标，实施水资源消耗总量和强度双控行动；建立覆盖主要农作物、工业产品和生活服务业的先进用水定额和取水计量体系，严控取用水总量；严格用水全过程管理，加强规划和建设项目节水评价机制，强化水资源论证管理，从严落实节水“三同时”制度，严格实行取水许可制度，严控水资源开发利用强度。二是强化水资源承载能力刚性约束，全面落实建设项目水资源论证制度和规划水资源论证制度，取用水量已达到或超过用水总量的地区暂停审批新增取水，强化水资源承载能力在区域发展、城镇化建设、产业布局等方面的刚性约束，推进经济社会发展转型升级提质增效；加强用水</w:t>
      </w:r>
      <w:r w:rsidRPr="00CD5235">
        <w:rPr>
          <w:rFonts w:asciiTheme="minorEastAsia" w:eastAsiaTheme="minorEastAsia" w:hAnsiTheme="minorEastAsia"/>
          <w:color w:val="00B050"/>
        </w:rPr>
        <w:lastRenderedPageBreak/>
        <w:t>效率管理，修订完善用水定额标准体系，落实超计划用水累进加价征收水资源税制度；严格水功能区限制纳污控制，对排污量超出水功能区限制排污总量的地区严禁审批新增入河排污口。三是建立水资源安全风险识别和预警体系。健全水资源安全风险评估机制，围绕经济安全、资源安全、生态安全，从水旱灾害、水供求态势、河湖生态需水、地下水开采、水功能区水质等方面，科学评估全市及区域水资源安全风险，加强水资源风险防控；开展</w:t>
      </w:r>
      <w:r w:rsidR="00CD5235">
        <w:rPr>
          <w:rFonts w:asciiTheme="minorEastAsia" w:eastAsiaTheme="minorEastAsia" w:hAnsiTheme="minorEastAsia"/>
          <w:color w:val="00B050"/>
        </w:rPr>
        <w:t>县</w:t>
      </w:r>
      <w:r w:rsidRPr="00CD5235">
        <w:rPr>
          <w:rFonts w:asciiTheme="minorEastAsia" w:eastAsiaTheme="minorEastAsia" w:hAnsiTheme="minorEastAsia"/>
          <w:color w:val="00B050"/>
        </w:rPr>
        <w:t>级行政单元水资源承载能力评价，建立水资源安全风险识别和预警机制。</w:t>
      </w:r>
    </w:p>
    <w:p w:rsidR="00092988" w:rsidRPr="00B537DD" w:rsidRDefault="00092988" w:rsidP="00A86399">
      <w:pPr>
        <w:spacing w:line="240" w:lineRule="auto"/>
        <w:ind w:firstLine="560"/>
        <w:rPr>
          <w:rFonts w:asciiTheme="minorEastAsia" w:eastAsiaTheme="minorEastAsia" w:hAnsiTheme="minorEastAsia"/>
          <w:color w:val="00B050"/>
        </w:rPr>
      </w:pPr>
      <w:r w:rsidRPr="00B537DD">
        <w:rPr>
          <w:rFonts w:asciiTheme="minorEastAsia" w:eastAsiaTheme="minorEastAsia" w:hAnsiTheme="minorEastAsia"/>
          <w:color w:val="00B050"/>
        </w:rPr>
        <w:t>加强重点领域节水。一是农业节水减污。进一步完善我</w:t>
      </w:r>
      <w:r w:rsidR="00B537DD" w:rsidRPr="00B537DD">
        <w:rPr>
          <w:rFonts w:asciiTheme="minorEastAsia" w:eastAsiaTheme="minorEastAsia" w:hAnsiTheme="minorEastAsia" w:hint="eastAsia"/>
          <w:color w:val="00B050"/>
        </w:rPr>
        <w:t>县</w:t>
      </w:r>
      <w:r w:rsidRPr="00B537DD">
        <w:rPr>
          <w:rFonts w:asciiTheme="minorEastAsia" w:eastAsiaTheme="minorEastAsia" w:hAnsiTheme="minorEastAsia"/>
          <w:color w:val="00B050"/>
        </w:rPr>
        <w:t>中小型灌区的农田灌排工程体系，推进高标准农田建设，推动农田水利设施提档升级；推进农业用水计量建设，推动农业灌溉精细化、精准化管理；大力推进农业种植结构调整和灌溉方式转变，推广喷灌、微灌、滴灌、低压管道输水灌溉、水田节水灌溉、水肥一体化等技术，加强以节水为中心的灌区续建配套、修复和现代化改造，建设先进的节水灌溉制度与体系，解决灌区普遍存在的实际灌溉面积不足，工程老化和配套设施不完善等问题，发展现代生态节水农业。二是工业节水减排。大力推进工业节水改造，完善供水计量体系及在线监控；推动高耗水行业节水增效，严控高耗水新改扩建项目；积极推行水循环梯级利用，指导推进园区循环化改造，督促加快节水及水循环利用设施建设，促进企业间串联用水、分质用水，</w:t>
      </w:r>
      <w:proofErr w:type="gramStart"/>
      <w:r w:rsidRPr="00B537DD">
        <w:rPr>
          <w:rFonts w:asciiTheme="minorEastAsia" w:eastAsiaTheme="minorEastAsia" w:hAnsiTheme="minorEastAsia"/>
          <w:color w:val="00B050"/>
        </w:rPr>
        <w:t>一</w:t>
      </w:r>
      <w:proofErr w:type="gramEnd"/>
      <w:r w:rsidRPr="00B537DD">
        <w:rPr>
          <w:rFonts w:asciiTheme="minorEastAsia" w:eastAsiaTheme="minorEastAsia" w:hAnsiTheme="minorEastAsia"/>
          <w:color w:val="00B050"/>
        </w:rPr>
        <w:t>水多用和循环利用。三是城乡节水降损。加快实施供水管网改造，实施供水管网分区计量管理，加强漏水检测，降低供水管网漏损率；深入开展公共领域节水，普及节水型器具，深入推进节水型公共机构建设，积极探索创建合同节水</w:t>
      </w:r>
      <w:r w:rsidRPr="00B537DD">
        <w:rPr>
          <w:rFonts w:asciiTheme="minorEastAsia" w:eastAsiaTheme="minorEastAsia" w:hAnsiTheme="minorEastAsia"/>
          <w:color w:val="00B050"/>
        </w:rPr>
        <w:lastRenderedPageBreak/>
        <w:t>管理；严控高耗水服务业用水；加快推进农村生活节水，加快村镇供水设施和配套管网建设与改造。加大非常规水源利用。一是强化</w:t>
      </w:r>
      <w:proofErr w:type="gramStart"/>
      <w:r w:rsidRPr="00B537DD">
        <w:rPr>
          <w:rFonts w:asciiTheme="minorEastAsia" w:eastAsiaTheme="minorEastAsia" w:hAnsiTheme="minorEastAsia"/>
          <w:color w:val="00B050"/>
        </w:rPr>
        <w:t>雨洪资源</w:t>
      </w:r>
      <w:proofErr w:type="gramEnd"/>
      <w:r w:rsidRPr="00B537DD">
        <w:rPr>
          <w:rFonts w:asciiTheme="minorEastAsia" w:eastAsiaTheme="minorEastAsia" w:hAnsiTheme="minorEastAsia"/>
          <w:color w:val="00B050"/>
        </w:rPr>
        <w:t>利用。充分</w:t>
      </w:r>
      <w:proofErr w:type="gramStart"/>
      <w:r w:rsidRPr="00B537DD">
        <w:rPr>
          <w:rFonts w:asciiTheme="minorEastAsia" w:eastAsiaTheme="minorEastAsia" w:hAnsiTheme="minorEastAsia"/>
          <w:color w:val="00B050"/>
        </w:rPr>
        <w:t>开发利用雨洪资源</w:t>
      </w:r>
      <w:proofErr w:type="gramEnd"/>
      <w:r w:rsidRPr="00B537DD">
        <w:rPr>
          <w:rFonts w:asciiTheme="minorEastAsia" w:eastAsiaTheme="minorEastAsia" w:hAnsiTheme="minorEastAsia"/>
          <w:color w:val="00B050"/>
        </w:rPr>
        <w:t>，加快雨水集蓄工程建设，推进雨水资源化利用，强化降雨不均时雨</w:t>
      </w:r>
      <w:proofErr w:type="gramStart"/>
      <w:r w:rsidRPr="00B537DD">
        <w:rPr>
          <w:rFonts w:asciiTheme="minorEastAsia" w:eastAsiaTheme="minorEastAsia" w:hAnsiTheme="minorEastAsia"/>
          <w:color w:val="00B050"/>
        </w:rPr>
        <w:t>洪资源</w:t>
      </w:r>
      <w:proofErr w:type="gramEnd"/>
      <w:r w:rsidRPr="00B537DD">
        <w:rPr>
          <w:rFonts w:asciiTheme="minorEastAsia" w:eastAsiaTheme="minorEastAsia" w:hAnsiTheme="minorEastAsia"/>
          <w:color w:val="00B050"/>
        </w:rPr>
        <w:t>的综合利用率。二是加大城市再生水利用力度。把非常规水源纳入水资源统一配置体系，逐年提高利用比例。以县区城市污水处理为重点，大力推进再生水厂建设，城市绿化、道路清扫、车辆冲洗等领域优先使用非常规水。</w:t>
      </w:r>
    </w:p>
    <w:p w:rsidR="00F359A5" w:rsidRPr="00392928" w:rsidRDefault="00092988" w:rsidP="00A86399">
      <w:pPr>
        <w:spacing w:line="240" w:lineRule="auto"/>
        <w:ind w:firstLine="560"/>
        <w:rPr>
          <w:rFonts w:asciiTheme="minorEastAsia" w:eastAsiaTheme="minorEastAsia" w:hAnsiTheme="minorEastAsia"/>
          <w:color w:val="00B050"/>
        </w:rPr>
      </w:pPr>
      <w:r w:rsidRPr="00392928">
        <w:rPr>
          <w:rFonts w:asciiTheme="minorEastAsia" w:eastAsiaTheme="minorEastAsia" w:hAnsiTheme="minorEastAsia"/>
          <w:color w:val="00B050"/>
        </w:rPr>
        <w:t>西平县对康山、竹园、任三楼、同心寨等12处灌区进行修复，工程实施后可恢复改善灌溉面积10万亩</w:t>
      </w:r>
      <w:r w:rsidRPr="00392928">
        <w:rPr>
          <w:rFonts w:asciiTheme="minorEastAsia" w:eastAsiaTheme="minorEastAsia" w:hAnsiTheme="minorEastAsia" w:hint="eastAsia"/>
          <w:color w:val="00B050"/>
        </w:rPr>
        <w:t>。</w:t>
      </w:r>
    </w:p>
    <w:p w:rsidR="00F936DF" w:rsidRPr="007955E4" w:rsidRDefault="00F936DF" w:rsidP="00F936DF">
      <w:pPr>
        <w:pStyle w:val="2"/>
        <w:spacing w:line="240" w:lineRule="auto"/>
        <w:rPr>
          <w:rStyle w:val="CharAttribute14"/>
          <w:rFonts w:eastAsiaTheme="minorEastAsia"/>
          <w:color w:val="000000" w:themeColor="text1"/>
          <w:szCs w:val="29"/>
        </w:rPr>
      </w:pPr>
      <w:bookmarkStart w:id="21" w:name="_Toc65771651"/>
      <w:r w:rsidRPr="007955E4">
        <w:rPr>
          <w:rFonts w:ascii="Times New Roman" w:hAnsi="Times New Roman" w:hint="eastAsia"/>
          <w:color w:val="000000" w:themeColor="text1"/>
          <w:sz w:val="30"/>
        </w:rPr>
        <w:t>4.2</w:t>
      </w:r>
      <w:r w:rsidRPr="007955E4">
        <w:rPr>
          <w:rStyle w:val="CharAttribute14"/>
          <w:rFonts w:asciiTheme="minorEastAsia" w:eastAsiaTheme="minorEastAsia" w:hAnsiTheme="minorEastAsia"/>
          <w:color w:val="000000" w:themeColor="text1"/>
          <w:sz w:val="30"/>
          <w:szCs w:val="30"/>
        </w:rPr>
        <w:t>优化水资源调配格局</w:t>
      </w:r>
      <w:bookmarkEnd w:id="21"/>
    </w:p>
    <w:p w:rsidR="007E7D91" w:rsidRPr="00F34E00" w:rsidRDefault="007E7D91" w:rsidP="00A86399">
      <w:pPr>
        <w:spacing w:line="240" w:lineRule="auto"/>
        <w:ind w:firstLine="560"/>
        <w:rPr>
          <w:rFonts w:asciiTheme="minorEastAsia" w:eastAsiaTheme="minorEastAsia" w:hAnsiTheme="minorEastAsia"/>
          <w:color w:val="00B050"/>
        </w:rPr>
      </w:pPr>
      <w:r w:rsidRPr="00F34E00">
        <w:rPr>
          <w:rFonts w:asciiTheme="minorEastAsia" w:eastAsiaTheme="minorEastAsia" w:hAnsiTheme="minorEastAsia"/>
          <w:color w:val="00B050"/>
        </w:rPr>
        <w:t>根据</w:t>
      </w:r>
      <w:r w:rsidR="00F34E00" w:rsidRPr="00F34E00">
        <w:rPr>
          <w:rFonts w:asciiTheme="minorEastAsia" w:eastAsiaTheme="minorEastAsia" w:hAnsiTheme="minorEastAsia" w:hint="eastAsia"/>
          <w:color w:val="00B050"/>
        </w:rPr>
        <w:t>西平县</w:t>
      </w:r>
      <w:r w:rsidRPr="00F34E00">
        <w:rPr>
          <w:rFonts w:asciiTheme="minorEastAsia" w:eastAsiaTheme="minorEastAsia" w:hAnsiTheme="minorEastAsia"/>
          <w:color w:val="00B050"/>
        </w:rPr>
        <w:t>经济社会发展和生态文明建设的总体部署，以水资源承载能力为约束，按照保障经济社会供水安全和保护生态环境的要求，统筹生产、生活、生态用水的需求，兼顾外流域引调水和当地地表、地下水等不同水源可能供出的水量、水质，进行水资源综合配置。</w:t>
      </w:r>
    </w:p>
    <w:p w:rsidR="007E7D91" w:rsidRPr="00F34E00" w:rsidRDefault="007E7D91" w:rsidP="00A86399">
      <w:pPr>
        <w:spacing w:line="240" w:lineRule="auto"/>
        <w:ind w:firstLine="560"/>
        <w:rPr>
          <w:rFonts w:asciiTheme="minorEastAsia" w:eastAsiaTheme="minorEastAsia" w:hAnsiTheme="minorEastAsia"/>
          <w:color w:val="00B050"/>
        </w:rPr>
      </w:pPr>
      <w:r w:rsidRPr="00F34E00">
        <w:rPr>
          <w:rFonts w:asciiTheme="minorEastAsia" w:eastAsiaTheme="minorEastAsia" w:hAnsiTheme="minorEastAsia"/>
          <w:color w:val="00B050"/>
        </w:rPr>
        <w:t>优化水源配置格局。一是优化不同水源使用顺序。非常规水源优先配置和使用；</w:t>
      </w:r>
      <w:proofErr w:type="gramStart"/>
      <w:r w:rsidRPr="00F34E00">
        <w:rPr>
          <w:rFonts w:asciiTheme="minorEastAsia" w:eastAsiaTheme="minorEastAsia" w:hAnsiTheme="minorEastAsia"/>
          <w:color w:val="00B050"/>
        </w:rPr>
        <w:t>外调水</w:t>
      </w:r>
      <w:proofErr w:type="gramEnd"/>
      <w:r w:rsidRPr="00F34E00">
        <w:rPr>
          <w:rFonts w:asciiTheme="minorEastAsia" w:eastAsiaTheme="minorEastAsia" w:hAnsiTheme="minorEastAsia"/>
          <w:color w:val="00B050"/>
        </w:rPr>
        <w:t>优先于水库供水首先直供，有季节性余水时存蓄于地表水库；当地地表径流直接利用并优先用于农灌；浅层地下水配合</w:t>
      </w:r>
      <w:proofErr w:type="gramStart"/>
      <w:r w:rsidRPr="00F34E00">
        <w:rPr>
          <w:rFonts w:asciiTheme="minorEastAsia" w:eastAsiaTheme="minorEastAsia" w:hAnsiTheme="minorEastAsia"/>
          <w:color w:val="00B050"/>
        </w:rPr>
        <w:t>外调水</w:t>
      </w:r>
      <w:proofErr w:type="gramEnd"/>
      <w:r w:rsidRPr="00F34E00">
        <w:rPr>
          <w:rFonts w:asciiTheme="minorEastAsia" w:eastAsiaTheme="minorEastAsia" w:hAnsiTheme="minorEastAsia"/>
          <w:color w:val="00B050"/>
        </w:rPr>
        <w:t>和地表水参与调蓄、利用；若供水还有缺口则农村人畜饮水配置一定的深层地下水。二是优化调配不同行业用水。城市和工业宜优先利用南水北调水和非常规水，后利用骨干河道引调水和当地地表水，特枯年份可适当利用深层地下水；农业灌溉宜优先利用城市再生水和拦蓄的当地地表水，后</w:t>
      </w:r>
      <w:proofErr w:type="gramStart"/>
      <w:r w:rsidRPr="00F34E00">
        <w:rPr>
          <w:rFonts w:asciiTheme="minorEastAsia" w:eastAsiaTheme="minorEastAsia" w:hAnsiTheme="minorEastAsia"/>
          <w:color w:val="00B050"/>
        </w:rPr>
        <w:t>利用引调的</w:t>
      </w:r>
      <w:proofErr w:type="gramEnd"/>
      <w:r w:rsidRPr="00F34E00">
        <w:rPr>
          <w:rFonts w:asciiTheme="minorEastAsia" w:eastAsiaTheme="minorEastAsia" w:hAnsiTheme="minorEastAsia"/>
          <w:color w:val="00B050"/>
        </w:rPr>
        <w:t>河道地表水，并充分发挥浅层地下水利用潜力，深层地下水只作</w:t>
      </w:r>
      <w:r w:rsidRPr="00F34E00">
        <w:rPr>
          <w:rFonts w:asciiTheme="minorEastAsia" w:eastAsiaTheme="minorEastAsia" w:hAnsiTheme="minorEastAsia"/>
          <w:color w:val="00B050"/>
        </w:rPr>
        <w:lastRenderedPageBreak/>
        <w:t>为农村人畜饮水和抗旱保苗的应急备用水源。三是优化不同水量、水质的调配与配置。合理调配水量、水质和保证率不同的当地地表水、地下水、城市再生水以及南水北调引</w:t>
      </w:r>
      <w:r w:rsidR="00F34E00">
        <w:rPr>
          <w:rFonts w:asciiTheme="minorEastAsia" w:eastAsiaTheme="minorEastAsia" w:hAnsiTheme="minorEastAsia"/>
          <w:color w:val="00B050"/>
        </w:rPr>
        <w:t>江水</w:t>
      </w:r>
      <w:r w:rsidRPr="00F34E00">
        <w:rPr>
          <w:rFonts w:asciiTheme="minorEastAsia" w:eastAsiaTheme="minorEastAsia" w:hAnsiTheme="minorEastAsia"/>
          <w:color w:val="00B050"/>
        </w:rPr>
        <w:t>等多种水源，实现</w:t>
      </w:r>
      <w:proofErr w:type="gramStart"/>
      <w:r w:rsidRPr="00F34E00">
        <w:rPr>
          <w:rFonts w:asciiTheme="minorEastAsia" w:eastAsiaTheme="minorEastAsia" w:hAnsiTheme="minorEastAsia"/>
          <w:color w:val="00B050"/>
        </w:rPr>
        <w:t>适水配置</w:t>
      </w:r>
      <w:proofErr w:type="gramEnd"/>
      <w:r w:rsidRPr="00F34E00">
        <w:rPr>
          <w:rFonts w:asciiTheme="minorEastAsia" w:eastAsiaTheme="minorEastAsia" w:hAnsiTheme="minorEastAsia"/>
          <w:color w:val="00B050"/>
        </w:rPr>
        <w:t>，优水优用，合理安排主水源和备用水源，以提高供水保证率，全面保障用水安全；可调配水源对用户的供水优先序为城镇生活、农村生活、工业、三产、城镇生态、河湖生态、农田灌溉、林牧渔畜。深层地下水作为城镇和农村生活的应急备用水源。</w:t>
      </w:r>
    </w:p>
    <w:p w:rsidR="007E7D91" w:rsidRPr="009755CF" w:rsidRDefault="007E7D91" w:rsidP="00A86399">
      <w:pPr>
        <w:spacing w:line="240" w:lineRule="auto"/>
        <w:ind w:firstLine="560"/>
        <w:rPr>
          <w:rFonts w:asciiTheme="minorEastAsia" w:eastAsiaTheme="minorEastAsia" w:hAnsiTheme="minorEastAsia"/>
          <w:color w:val="00B050"/>
        </w:rPr>
      </w:pPr>
      <w:r w:rsidRPr="009755CF">
        <w:rPr>
          <w:rFonts w:asciiTheme="minorEastAsia" w:eastAsiaTheme="minorEastAsia" w:hAnsiTheme="minorEastAsia"/>
          <w:color w:val="00B050"/>
        </w:rPr>
        <w:t>强化区域性地表水拦蓄补源。我</w:t>
      </w:r>
      <w:r w:rsidR="009755CF" w:rsidRPr="009755CF">
        <w:rPr>
          <w:rFonts w:asciiTheme="minorEastAsia" w:eastAsiaTheme="minorEastAsia" w:hAnsiTheme="minorEastAsia" w:hint="eastAsia"/>
          <w:color w:val="00B050"/>
        </w:rPr>
        <w:t>县</w:t>
      </w:r>
      <w:r w:rsidRPr="009755CF">
        <w:rPr>
          <w:rFonts w:asciiTheme="minorEastAsia" w:eastAsiaTheme="minorEastAsia" w:hAnsiTheme="minorEastAsia"/>
          <w:color w:val="00B050"/>
        </w:rPr>
        <w:t>东部平原区因不适合兴建较大</w:t>
      </w:r>
      <w:r w:rsidR="000D6816" w:rsidRPr="009755CF">
        <w:rPr>
          <w:rFonts w:asciiTheme="minorEastAsia" w:eastAsiaTheme="minorEastAsia" w:hAnsiTheme="minorEastAsia"/>
          <w:color w:val="00B050"/>
        </w:rPr>
        <w:t>蓄水工程，地表水可控制利用程度相对较低，因此，规划通过水系连</w:t>
      </w:r>
      <w:r w:rsidRPr="009755CF">
        <w:rPr>
          <w:rFonts w:asciiTheme="minorEastAsia" w:eastAsiaTheme="minorEastAsia" w:hAnsiTheme="minorEastAsia"/>
          <w:color w:val="00B050"/>
        </w:rPr>
        <w:t>通和拦截调蓄等工程，充分挖掘平原区地表水源潜力，增加当地地表水可供水量。结合我</w:t>
      </w:r>
      <w:r w:rsidR="009755CF" w:rsidRPr="009755CF">
        <w:rPr>
          <w:rFonts w:asciiTheme="minorEastAsia" w:eastAsiaTheme="minorEastAsia" w:hAnsiTheme="minorEastAsia" w:hint="eastAsia"/>
          <w:color w:val="00B050"/>
        </w:rPr>
        <w:t>县</w:t>
      </w:r>
      <w:r w:rsidRPr="009755CF">
        <w:rPr>
          <w:rFonts w:asciiTheme="minorEastAsia" w:eastAsiaTheme="minorEastAsia" w:hAnsiTheme="minorEastAsia"/>
          <w:color w:val="00B050"/>
        </w:rPr>
        <w:t>过境河流中水量较丰富的洪河、汝河等骨干河流，</w:t>
      </w:r>
      <w:r w:rsidR="009755CF" w:rsidRPr="009755CF">
        <w:rPr>
          <w:rFonts w:asciiTheme="minorEastAsia" w:eastAsiaTheme="minorEastAsia" w:hAnsiTheme="minorEastAsia"/>
          <w:color w:val="00B050"/>
        </w:rPr>
        <w:t>以及</w:t>
      </w:r>
      <w:r w:rsidRPr="009755CF">
        <w:rPr>
          <w:rFonts w:asciiTheme="minorEastAsia" w:eastAsiaTheme="minorEastAsia" w:hAnsiTheme="minorEastAsia"/>
          <w:color w:val="00B050"/>
        </w:rPr>
        <w:t>中小型蓄水水库</w:t>
      </w:r>
      <w:r w:rsidR="009755CF" w:rsidRPr="009755CF">
        <w:rPr>
          <w:rFonts w:asciiTheme="minorEastAsia" w:eastAsiaTheme="minorEastAsia" w:hAnsiTheme="minorEastAsia" w:hint="eastAsia"/>
          <w:color w:val="00B050"/>
        </w:rPr>
        <w:t>和</w:t>
      </w:r>
      <w:r w:rsidRPr="009755CF">
        <w:rPr>
          <w:rFonts w:asciiTheme="minorEastAsia" w:eastAsiaTheme="minorEastAsia" w:hAnsiTheme="minorEastAsia"/>
          <w:color w:val="00B050"/>
        </w:rPr>
        <w:t>湖泊沟塘等本底条件，重点建设一批河道梯级拦蓄工程、湖库清淤扩容调蓄工程、水资源综合利用工程等，促进地表水资源的综合开发利用。</w:t>
      </w:r>
    </w:p>
    <w:p w:rsidR="000D6816" w:rsidRPr="00B42615" w:rsidRDefault="007E7D91" w:rsidP="00A86399">
      <w:pPr>
        <w:spacing w:line="240" w:lineRule="auto"/>
        <w:ind w:firstLine="560"/>
        <w:rPr>
          <w:rFonts w:asciiTheme="minorEastAsia" w:eastAsiaTheme="minorEastAsia" w:hAnsiTheme="minorEastAsia"/>
          <w:color w:val="00B050"/>
        </w:rPr>
      </w:pPr>
      <w:r w:rsidRPr="00B42615">
        <w:rPr>
          <w:rFonts w:asciiTheme="minorEastAsia" w:eastAsiaTheme="minorEastAsia" w:hAnsiTheme="minorEastAsia"/>
          <w:color w:val="00B050"/>
        </w:rPr>
        <w:t>大力推进地表地下水源置换。为实现地表地下水资源供需平衡，缩减地下水供水量，通过城镇生活、工业节水控需，再生水利用，</w:t>
      </w:r>
      <w:proofErr w:type="gramStart"/>
      <w:r w:rsidRPr="00B42615">
        <w:rPr>
          <w:rFonts w:asciiTheme="minorEastAsia" w:eastAsiaTheme="minorEastAsia" w:hAnsiTheme="minorEastAsia"/>
          <w:color w:val="00B050"/>
        </w:rPr>
        <w:t>引调南水北调</w:t>
      </w:r>
      <w:proofErr w:type="gramEnd"/>
      <w:r w:rsidRPr="00B42615">
        <w:rPr>
          <w:rFonts w:asciiTheme="minorEastAsia" w:eastAsiaTheme="minorEastAsia" w:hAnsiTheme="minorEastAsia"/>
          <w:color w:val="00B050"/>
        </w:rPr>
        <w:t>水进行补充，压减城镇生活、工业超采的深层地下水；通过休耕轮作和退耕还林还草还水，喷微滴灌和高标准低压管灌，挖掘本地地表水、地下水、再生水、雨水等水源潜力，在</w:t>
      </w:r>
      <w:proofErr w:type="gramStart"/>
      <w:r w:rsidRPr="00B42615">
        <w:rPr>
          <w:rFonts w:asciiTheme="minorEastAsia" w:eastAsiaTheme="minorEastAsia" w:hAnsiTheme="minorEastAsia"/>
          <w:color w:val="00B050"/>
        </w:rPr>
        <w:t>充分引调长江</w:t>
      </w:r>
      <w:proofErr w:type="gramEnd"/>
      <w:r w:rsidRPr="00B42615">
        <w:rPr>
          <w:rFonts w:asciiTheme="minorEastAsia" w:eastAsiaTheme="minorEastAsia" w:hAnsiTheme="minorEastAsia"/>
          <w:color w:val="00B050"/>
        </w:rPr>
        <w:t>、水库水的前提下，压减</w:t>
      </w:r>
      <w:proofErr w:type="gramStart"/>
      <w:r w:rsidRPr="00B42615">
        <w:rPr>
          <w:rFonts w:asciiTheme="minorEastAsia" w:eastAsiaTheme="minorEastAsia" w:hAnsiTheme="minorEastAsia"/>
          <w:color w:val="00B050"/>
        </w:rPr>
        <w:t>农业超</w:t>
      </w:r>
      <w:proofErr w:type="gramEnd"/>
      <w:r w:rsidRPr="00B42615">
        <w:rPr>
          <w:rFonts w:asciiTheme="minorEastAsia" w:eastAsiaTheme="minorEastAsia" w:hAnsiTheme="minorEastAsia"/>
          <w:color w:val="00B050"/>
        </w:rPr>
        <w:t>采地下水。</w:t>
      </w:r>
    </w:p>
    <w:p w:rsidR="000D6816" w:rsidRPr="006B59C6" w:rsidRDefault="000D6816" w:rsidP="00A86399">
      <w:pPr>
        <w:spacing w:line="240" w:lineRule="auto"/>
        <w:ind w:firstLine="560"/>
        <w:rPr>
          <w:rFonts w:asciiTheme="minorEastAsia" w:eastAsiaTheme="minorEastAsia" w:hAnsiTheme="minorEastAsia"/>
          <w:color w:val="00B050"/>
        </w:rPr>
      </w:pPr>
      <w:r w:rsidRPr="006B59C6">
        <w:rPr>
          <w:rFonts w:hAnsi="SimSun"/>
          <w:color w:val="00B050"/>
        </w:rPr>
        <w:t>杨庄水资源综合利用工程</w:t>
      </w:r>
      <w:r w:rsidR="006B59C6" w:rsidRPr="006B59C6">
        <w:rPr>
          <w:rFonts w:hAnsi="SimSun" w:hint="eastAsia"/>
          <w:color w:val="00B050"/>
        </w:rPr>
        <w:t>，</w:t>
      </w:r>
      <w:r w:rsidRPr="006B59C6">
        <w:rPr>
          <w:rFonts w:hAnsi="SimSun"/>
          <w:color w:val="00B050"/>
        </w:rPr>
        <w:t>增加防洪调节库容</w:t>
      </w:r>
      <w:r w:rsidRPr="006B59C6">
        <w:rPr>
          <w:rFonts w:ascii="Times New Roman"/>
          <w:color w:val="00B050"/>
        </w:rPr>
        <w:t>2000</w:t>
      </w:r>
      <w:r w:rsidRPr="006B59C6">
        <w:rPr>
          <w:rFonts w:hAnsi="SimSun"/>
          <w:color w:val="00B050"/>
        </w:rPr>
        <w:t>万</w:t>
      </w:r>
      <w:r w:rsidRPr="006B59C6">
        <w:rPr>
          <w:rFonts w:ascii="Times New Roman"/>
          <w:color w:val="00B050"/>
        </w:rPr>
        <w:t>m</w:t>
      </w:r>
      <w:r w:rsidRPr="006B59C6">
        <w:rPr>
          <w:rFonts w:ascii="Times New Roman" w:hint="eastAsia"/>
          <w:color w:val="00B050"/>
          <w:vertAlign w:val="superscript"/>
        </w:rPr>
        <w:t>3</w:t>
      </w:r>
      <w:r w:rsidRPr="006B59C6">
        <w:rPr>
          <w:rFonts w:ascii="Times New Roman" w:hint="eastAsia"/>
          <w:color w:val="00B050"/>
        </w:rPr>
        <w:t>，</w:t>
      </w:r>
      <w:r w:rsidRPr="006B59C6">
        <w:rPr>
          <w:rFonts w:hAnsi="SimSun"/>
          <w:color w:val="00B050"/>
        </w:rPr>
        <w:t>在显著提高防御洪涝灾害综合能力的同时，增加了工程水资源调节能力，工程实施后</w:t>
      </w:r>
      <w:r w:rsidRPr="006B59C6">
        <w:rPr>
          <w:rFonts w:hAnsi="SimSun"/>
          <w:color w:val="00B050"/>
        </w:rPr>
        <w:lastRenderedPageBreak/>
        <w:t>可有效缓解</w:t>
      </w:r>
      <w:r w:rsidR="00D93AC0">
        <w:rPr>
          <w:rFonts w:hAnsi="SimSun" w:hint="eastAsia"/>
          <w:color w:val="00B050"/>
        </w:rPr>
        <w:t>我</w:t>
      </w:r>
      <w:r w:rsidRPr="006B59C6">
        <w:rPr>
          <w:rFonts w:hAnsi="SimSun"/>
          <w:color w:val="00B050"/>
        </w:rPr>
        <w:t>县城镇和农业灌溉用水不足矛盾，为下游河道提供生态基流保障，进一步改善流域内水生态环境</w:t>
      </w:r>
      <w:r w:rsidRPr="006B59C6">
        <w:rPr>
          <w:rFonts w:hAnsi="SimSun" w:hint="eastAsia"/>
          <w:color w:val="00B050"/>
        </w:rPr>
        <w:t>。</w:t>
      </w:r>
    </w:p>
    <w:p w:rsidR="00F936DF" w:rsidRPr="007955E4" w:rsidRDefault="00F936DF" w:rsidP="00F936DF">
      <w:pPr>
        <w:pStyle w:val="2"/>
        <w:spacing w:line="240" w:lineRule="auto"/>
        <w:rPr>
          <w:rFonts w:ascii="Times New Roman" w:hAnsi="Times New Roman"/>
          <w:color w:val="000000" w:themeColor="text1"/>
          <w:sz w:val="30"/>
        </w:rPr>
      </w:pPr>
      <w:bookmarkStart w:id="22" w:name="_Toc65771652"/>
      <w:r w:rsidRPr="007955E4">
        <w:rPr>
          <w:rFonts w:ascii="Times New Roman" w:hAnsi="Times New Roman" w:hint="eastAsia"/>
          <w:color w:val="000000" w:themeColor="text1"/>
          <w:sz w:val="30"/>
        </w:rPr>
        <w:t>4.3</w:t>
      </w:r>
      <w:r w:rsidRPr="007955E4">
        <w:rPr>
          <w:rStyle w:val="CharAttribute14"/>
          <w:rFonts w:asciiTheme="minorEastAsia" w:eastAsiaTheme="minorEastAsia" w:hAnsiTheme="minorEastAsia"/>
          <w:color w:val="000000" w:themeColor="text1"/>
          <w:sz w:val="30"/>
          <w:szCs w:val="30"/>
        </w:rPr>
        <w:t>提高供水保障能力</w:t>
      </w:r>
      <w:bookmarkEnd w:id="22"/>
    </w:p>
    <w:p w:rsidR="00AE6D6C" w:rsidRPr="00D611D9" w:rsidRDefault="00AE6D6C" w:rsidP="00A86399">
      <w:pPr>
        <w:widowControl/>
        <w:spacing w:line="240" w:lineRule="auto"/>
        <w:ind w:firstLine="560"/>
        <w:jc w:val="left"/>
        <w:rPr>
          <w:rFonts w:hAnsi="SimSun"/>
          <w:color w:val="00B050"/>
        </w:rPr>
      </w:pPr>
      <w:r w:rsidRPr="00D611D9">
        <w:rPr>
          <w:rFonts w:hAnsi="SimSun"/>
          <w:color w:val="00B050"/>
        </w:rPr>
        <w:t>优化我</w:t>
      </w:r>
      <w:r w:rsidR="009B0941" w:rsidRPr="00D611D9">
        <w:rPr>
          <w:rFonts w:hAnsi="SimSun" w:hint="eastAsia"/>
          <w:color w:val="00B050"/>
        </w:rPr>
        <w:t>县</w:t>
      </w:r>
      <w:r w:rsidRPr="00D611D9">
        <w:rPr>
          <w:rFonts w:hAnsi="SimSun"/>
          <w:color w:val="00B050"/>
        </w:rPr>
        <w:t>水资源调配格局应联合调配</w:t>
      </w:r>
      <w:proofErr w:type="gramStart"/>
      <w:r w:rsidRPr="00D611D9">
        <w:rPr>
          <w:rFonts w:hAnsi="SimSun"/>
          <w:color w:val="00B050"/>
        </w:rPr>
        <w:t>处理好引调水</w:t>
      </w:r>
      <w:proofErr w:type="gramEnd"/>
      <w:r w:rsidRPr="00D611D9">
        <w:rPr>
          <w:rFonts w:hAnsi="SimSun"/>
          <w:color w:val="00B050"/>
        </w:rPr>
        <w:t>（南水北调水、水库水等）、当地地表水、地下水和非常规水源供水之间的关系，在稳定外部水源供水的基础上，充分利用当地水源供水，强化城市再生水、</w:t>
      </w:r>
      <w:proofErr w:type="gramStart"/>
      <w:r w:rsidRPr="00D611D9">
        <w:rPr>
          <w:rFonts w:hAnsi="SimSun"/>
          <w:color w:val="00B050"/>
        </w:rPr>
        <w:t>雨洪水</w:t>
      </w:r>
      <w:proofErr w:type="gramEnd"/>
      <w:r w:rsidRPr="00D611D9">
        <w:rPr>
          <w:rFonts w:hAnsi="SimSun"/>
          <w:color w:val="00B050"/>
        </w:rPr>
        <w:t>等非常规水源的利用，提高城乡供水保障率。</w:t>
      </w:r>
    </w:p>
    <w:p w:rsidR="00AE6D6C" w:rsidRPr="00D611D9" w:rsidRDefault="00AE6D6C" w:rsidP="00A86399">
      <w:pPr>
        <w:widowControl/>
        <w:spacing w:line="240" w:lineRule="auto"/>
        <w:ind w:firstLine="560"/>
        <w:jc w:val="left"/>
        <w:rPr>
          <w:rFonts w:hAnsi="SimSun"/>
          <w:color w:val="00B050"/>
        </w:rPr>
      </w:pPr>
      <w:r w:rsidRPr="00D611D9">
        <w:rPr>
          <w:rFonts w:hAnsi="SimSun"/>
          <w:color w:val="00B050"/>
        </w:rPr>
        <w:t>加强城镇供水保障。构建以</w:t>
      </w:r>
      <w:r w:rsidRPr="00D611D9">
        <w:rPr>
          <w:rFonts w:hAnsi="SimSun"/>
          <w:color w:val="00B050"/>
        </w:rPr>
        <w:t>“</w:t>
      </w:r>
      <w:r w:rsidRPr="00D611D9">
        <w:rPr>
          <w:rFonts w:hAnsi="SimSun"/>
          <w:color w:val="00B050"/>
        </w:rPr>
        <w:t>水库水和外调水为主水源，河道水和再生水为补充水源，地下水为应急水源</w:t>
      </w:r>
      <w:r w:rsidRPr="00D611D9">
        <w:rPr>
          <w:rFonts w:hAnsi="SimSun"/>
          <w:color w:val="00B050"/>
        </w:rPr>
        <w:t>”</w:t>
      </w:r>
      <w:r w:rsidRPr="00D611D9">
        <w:rPr>
          <w:rFonts w:hAnsi="SimSun"/>
          <w:color w:val="00B050"/>
        </w:rPr>
        <w:t>的城镇供水总体格局，实现多源供水，提高供水保证率，缓解城镇地下水超采问题。一是加快外调水源供给和输水通道建设。加快畅通外部引水工程，重点建设南水北调中线至西平、上蔡、汝南和平</w:t>
      </w:r>
      <w:proofErr w:type="gramStart"/>
      <w:r w:rsidRPr="00D611D9">
        <w:rPr>
          <w:rFonts w:hAnsi="SimSun"/>
          <w:color w:val="00B050"/>
        </w:rPr>
        <w:t>舆</w:t>
      </w:r>
      <w:proofErr w:type="gramEnd"/>
      <w:r w:rsidRPr="00D611D9">
        <w:rPr>
          <w:rFonts w:hAnsi="SimSun"/>
          <w:color w:val="00B050"/>
        </w:rPr>
        <w:t>四县供水的输水通道工程，解决</w:t>
      </w:r>
      <w:r w:rsidR="00D611D9" w:rsidRPr="00D611D9">
        <w:rPr>
          <w:rFonts w:hAnsi="SimSun" w:hint="eastAsia"/>
          <w:color w:val="00B050"/>
        </w:rPr>
        <w:t>我</w:t>
      </w:r>
      <w:r w:rsidR="00D611D9" w:rsidRPr="00D611D9">
        <w:rPr>
          <w:rFonts w:hAnsi="SimSun"/>
          <w:color w:val="00B050"/>
        </w:rPr>
        <w:t>县缺水问题，综合完善</w:t>
      </w:r>
      <w:r w:rsidRPr="00D611D9">
        <w:rPr>
          <w:rFonts w:hAnsi="SimSun"/>
          <w:color w:val="00B050"/>
        </w:rPr>
        <w:t>县区城镇供水水源的调配工程，着力保障城镇用水有效供给，提高城镇供水调控能力，保障城镇用水的合理需求；优化当地地表水源供水格局，充分利用骨干河道洪汝河、</w:t>
      </w:r>
      <w:r w:rsidR="00D611D9" w:rsidRPr="00D611D9">
        <w:rPr>
          <w:rFonts w:hAnsi="SimSun" w:hint="eastAsia"/>
          <w:color w:val="00B050"/>
        </w:rPr>
        <w:t>洪河</w:t>
      </w:r>
      <w:r w:rsidRPr="00D611D9">
        <w:rPr>
          <w:rFonts w:hAnsi="SimSun"/>
          <w:color w:val="00B050"/>
        </w:rPr>
        <w:t>等进行农业、工业等供水。二是完善城镇供水配套工程建设。结合南水北调输水工程的建设进度，加快城镇地表水厂建设步伐，到2025</w:t>
      </w:r>
      <w:r w:rsidR="00D611D9" w:rsidRPr="00D611D9">
        <w:rPr>
          <w:rFonts w:hAnsi="SimSun"/>
          <w:color w:val="00B050"/>
        </w:rPr>
        <w:t>年，实现</w:t>
      </w:r>
      <w:r w:rsidRPr="00D611D9">
        <w:rPr>
          <w:rFonts w:hAnsi="SimSun"/>
          <w:color w:val="00B050"/>
        </w:rPr>
        <w:t>县级以上城镇地下水供水向当地地表水或</w:t>
      </w:r>
      <w:proofErr w:type="gramStart"/>
      <w:r w:rsidRPr="00D611D9">
        <w:rPr>
          <w:rFonts w:hAnsi="SimSun"/>
          <w:color w:val="00B050"/>
        </w:rPr>
        <w:t>外调水</w:t>
      </w:r>
      <w:proofErr w:type="gramEnd"/>
      <w:r w:rsidRPr="00D611D9">
        <w:rPr>
          <w:rFonts w:hAnsi="SimSun"/>
          <w:color w:val="00B050"/>
        </w:rPr>
        <w:t>水源供水的转换；同时结合地表水水厂建设和城市总体规划，完善地表水供水管网体系，加快老旧管网的改造，合理布局新建管网，提高水厂至用户的供水效率，重点对县区供水管网实施改造与新建项目。</w:t>
      </w:r>
    </w:p>
    <w:p w:rsidR="00AE6D6C" w:rsidRPr="007955E4" w:rsidRDefault="00AE6D6C" w:rsidP="00A86399">
      <w:pPr>
        <w:widowControl/>
        <w:spacing w:line="240" w:lineRule="auto"/>
        <w:ind w:firstLine="560"/>
        <w:jc w:val="left"/>
        <w:rPr>
          <w:rFonts w:hAnsi="SimSun"/>
          <w:color w:val="000000" w:themeColor="text1"/>
        </w:rPr>
      </w:pPr>
      <w:r w:rsidRPr="00EA5FDB">
        <w:rPr>
          <w:rFonts w:hAnsi="SimSun"/>
          <w:color w:val="00B050"/>
        </w:rPr>
        <w:t>加强农业农村供水保障。一是推进城乡供水一体化建设。按照</w:t>
      </w:r>
      <w:r w:rsidRPr="00EA5FDB">
        <w:rPr>
          <w:rFonts w:hAnsi="SimSun"/>
          <w:color w:val="00B050"/>
        </w:rPr>
        <w:t>“</w:t>
      </w:r>
      <w:r w:rsidRPr="00EA5FDB">
        <w:rPr>
          <w:rFonts w:hAnsi="SimSun"/>
          <w:color w:val="00B050"/>
        </w:rPr>
        <w:t>农村供水城市化、城乡供水一体化</w:t>
      </w:r>
      <w:r w:rsidRPr="00EA5FDB">
        <w:rPr>
          <w:rFonts w:hAnsi="SimSun"/>
          <w:color w:val="00B050"/>
        </w:rPr>
        <w:t>”</w:t>
      </w:r>
      <w:r w:rsidRPr="00EA5FDB">
        <w:rPr>
          <w:rFonts w:hAnsi="SimSun"/>
          <w:color w:val="00B050"/>
        </w:rPr>
        <w:t>的思路，统筹引调水和当地水，对乡镇、农村</w:t>
      </w:r>
      <w:r w:rsidRPr="00EA5FDB">
        <w:rPr>
          <w:rFonts w:hAnsi="SimSun"/>
          <w:color w:val="00B050"/>
        </w:rPr>
        <w:lastRenderedPageBreak/>
        <w:t>供水水源进行统一配置；以县区核心水厂为中心，能延则延、能并则并、</w:t>
      </w:r>
      <w:proofErr w:type="gramStart"/>
      <w:r w:rsidRPr="00EA5FDB">
        <w:rPr>
          <w:rFonts w:hAnsi="SimSun"/>
          <w:color w:val="00B050"/>
        </w:rPr>
        <w:t>能扩则扩</w:t>
      </w:r>
      <w:proofErr w:type="gramEnd"/>
      <w:r w:rsidRPr="00EA5FDB">
        <w:rPr>
          <w:rFonts w:hAnsi="SimSun"/>
          <w:color w:val="00B050"/>
        </w:rPr>
        <w:t>，扩大城镇水厂覆盖范围，同时建设县水厂与周边乡镇地区供水点的</w:t>
      </w:r>
      <w:proofErr w:type="gramStart"/>
      <w:r w:rsidRPr="00EA5FDB">
        <w:rPr>
          <w:rFonts w:hAnsi="SimSun"/>
          <w:color w:val="00B050"/>
        </w:rPr>
        <w:t>的</w:t>
      </w:r>
      <w:proofErr w:type="gramEnd"/>
      <w:r w:rsidRPr="00EA5FDB">
        <w:rPr>
          <w:rFonts w:hAnsi="SimSun"/>
          <w:color w:val="00B050"/>
        </w:rPr>
        <w:t>连通工程，尽可能地把县水厂的供水管网向周边的乡镇地区扩展，一镇一厂，用好用足南水北调水源，有效保障县周边乡镇、农村人畜饮水安全；对于县水厂无法覆盖的边远农村地区，以现有乡镇集中供水水厂为核心，</w:t>
      </w:r>
      <w:proofErr w:type="gramStart"/>
      <w:r w:rsidRPr="00EA5FDB">
        <w:rPr>
          <w:rFonts w:hAnsi="SimSun"/>
          <w:color w:val="00B050"/>
        </w:rPr>
        <w:t>整合单村供水工程</w:t>
      </w:r>
      <w:proofErr w:type="gramEnd"/>
      <w:r w:rsidRPr="00EA5FDB">
        <w:rPr>
          <w:rFonts w:hAnsi="SimSun"/>
          <w:color w:val="00B050"/>
        </w:rPr>
        <w:t>，以核心水厂为中心，推进联村并网集中供水，全面保障农村人畜饮水供水安全。二是推进农田水利供水保障建设。为缓解地下水压力，补充地下水源，提高灌溉水利用条件，保障农业生产需求，提高粮食作物产量，新建一批灌区及配套工程，重点建设</w:t>
      </w:r>
      <w:r w:rsidR="00EA5FDB" w:rsidRPr="00EA5FDB">
        <w:rPr>
          <w:rFonts w:hAnsi="SimSun" w:hint="eastAsia"/>
          <w:color w:val="00B050"/>
        </w:rPr>
        <w:t>我</w:t>
      </w:r>
      <w:r w:rsidRPr="00EA5FDB">
        <w:rPr>
          <w:rFonts w:hAnsi="SimSun"/>
          <w:color w:val="00B050"/>
        </w:rPr>
        <w:t>县的引水灌溉工程。</w:t>
      </w:r>
    </w:p>
    <w:p w:rsidR="002E233A" w:rsidRPr="00EA5FDB" w:rsidRDefault="00AE6D6C" w:rsidP="00A86399">
      <w:pPr>
        <w:widowControl/>
        <w:spacing w:line="240" w:lineRule="auto"/>
        <w:ind w:firstLine="560"/>
        <w:jc w:val="left"/>
        <w:rPr>
          <w:rFonts w:hAnsi="SimSun"/>
          <w:color w:val="00B050"/>
        </w:rPr>
      </w:pPr>
      <w:r w:rsidRPr="00EA5FDB">
        <w:rPr>
          <w:rFonts w:hAnsi="SimSun"/>
          <w:color w:val="00B050"/>
        </w:rPr>
        <w:t>应急备用水源建设。为提高我</w:t>
      </w:r>
      <w:r w:rsidR="00EA5FDB" w:rsidRPr="00EA5FDB">
        <w:rPr>
          <w:rFonts w:hAnsi="SimSun" w:hint="eastAsia"/>
          <w:color w:val="00B050"/>
        </w:rPr>
        <w:t>县</w:t>
      </w:r>
      <w:r w:rsidRPr="00EA5FDB">
        <w:rPr>
          <w:rFonts w:hAnsi="SimSun"/>
          <w:color w:val="00B050"/>
        </w:rPr>
        <w:t>应对特大干旱、连续干旱、特大供水和突发水污染事件的能力，城镇供水水源由南水北调中线水等替换深层承压水后，对现有水资源条件良好的部分深层承压水井进行封存作为城镇应急备用水源，在特殊情况下应急启用。一是县城镇应急备用水源建设，建设应急备用深层承压水井至水厂的应急输水管线，当遭遇南水北调中线引江水水量不足、干旱造成的用水需求增加、突发性水污染事件等事件时，适时启动深层承压水，保障城镇特殊时期的供水安全。二是农村人畜饮水应急备用水源建设。在未来很长一段时间内，农村供水体系仍然是深层承压水的单水源供水体系，农村供水应急备用水源建设重点是加强抗旱服务组织等应急送水能力的建设。</w:t>
      </w:r>
    </w:p>
    <w:p w:rsidR="0084389E" w:rsidRPr="00C42A2F" w:rsidRDefault="0084389E" w:rsidP="00A86399">
      <w:pPr>
        <w:widowControl/>
        <w:spacing w:line="240" w:lineRule="auto"/>
        <w:ind w:firstLine="560"/>
        <w:jc w:val="left"/>
        <w:rPr>
          <w:rFonts w:ascii="Times New Roman" w:hAnsi="Times New Roman"/>
          <w:color w:val="000000" w:themeColor="text1"/>
        </w:rPr>
      </w:pPr>
      <w:r w:rsidRPr="00C42A2F">
        <w:rPr>
          <w:rFonts w:ascii="Times New Roman" w:hAnsi="Times New Roman"/>
          <w:color w:val="000000" w:themeColor="text1"/>
        </w:rPr>
        <w:t>1</w:t>
      </w:r>
      <w:r w:rsidRPr="00C42A2F">
        <w:rPr>
          <w:rFonts w:ascii="Times New Roman" w:hAnsi="Times New Roman"/>
          <w:color w:val="000000" w:themeColor="text1"/>
        </w:rPr>
        <w:t>、调水输水工程</w:t>
      </w:r>
    </w:p>
    <w:p w:rsidR="0084389E" w:rsidRPr="00B20E2C" w:rsidRDefault="0084389E" w:rsidP="00A86399">
      <w:pPr>
        <w:widowControl/>
        <w:spacing w:line="240" w:lineRule="auto"/>
        <w:ind w:firstLine="560"/>
        <w:jc w:val="left"/>
        <w:rPr>
          <w:rFonts w:ascii="Times New Roman" w:hAnsi="Times New Roman"/>
          <w:color w:val="00B050"/>
        </w:rPr>
      </w:pPr>
      <w:r w:rsidRPr="00B20E2C">
        <w:rPr>
          <w:rFonts w:ascii="Times New Roman" w:hAnsi="Times New Roman"/>
          <w:color w:val="00B050"/>
        </w:rPr>
        <w:lastRenderedPageBreak/>
        <w:t>南水北调中线工程</w:t>
      </w:r>
      <w:r w:rsidRPr="00B20E2C">
        <w:rPr>
          <w:rFonts w:ascii="Times New Roman" w:hAnsi="Times New Roman"/>
          <w:color w:val="00B050"/>
        </w:rPr>
        <w:t>PPP</w:t>
      </w:r>
      <w:r w:rsidRPr="00B20E2C">
        <w:rPr>
          <w:rFonts w:ascii="Times New Roman" w:hAnsi="Times New Roman"/>
          <w:color w:val="00B050"/>
        </w:rPr>
        <w:t>项目。工程采用地埋敷设管道方式输水，输水管线起点位于</w:t>
      </w:r>
      <w:r w:rsidRPr="00B20E2C">
        <w:rPr>
          <w:rFonts w:ascii="Times New Roman" w:hAnsi="Times New Roman"/>
          <w:color w:val="00B050"/>
        </w:rPr>
        <w:t>10</w:t>
      </w:r>
      <w:r w:rsidRPr="00B20E2C">
        <w:rPr>
          <w:rFonts w:ascii="Times New Roman" w:hAnsi="Times New Roman"/>
          <w:color w:val="00B050"/>
        </w:rPr>
        <w:t>号管线西平分水口，终点为平舆水厂，主管线长</w:t>
      </w:r>
      <w:r w:rsidRPr="00B20E2C">
        <w:rPr>
          <w:rFonts w:ascii="Times New Roman" w:hAnsi="Times New Roman"/>
          <w:color w:val="00B050"/>
        </w:rPr>
        <w:t>98.9km</w:t>
      </w:r>
      <w:r w:rsidRPr="00B20E2C">
        <w:rPr>
          <w:rFonts w:ascii="Times New Roman" w:hAnsi="Times New Roman"/>
          <w:color w:val="00B050"/>
        </w:rPr>
        <w:t>，全线共布置三条支线，西平支线</w:t>
      </w:r>
      <w:r w:rsidR="009419FB" w:rsidRPr="00B20E2C">
        <w:rPr>
          <w:rFonts w:ascii="Times New Roman" w:hAnsi="Times New Roman"/>
          <w:color w:val="00B050"/>
        </w:rPr>
        <w:t>为</w:t>
      </w:r>
      <w:r w:rsidRPr="00B20E2C">
        <w:rPr>
          <w:rFonts w:ascii="Times New Roman" w:hAnsi="Times New Roman"/>
          <w:color w:val="00B050"/>
        </w:rPr>
        <w:t>3.9km</w:t>
      </w:r>
      <w:r w:rsidRPr="00B20E2C">
        <w:rPr>
          <w:rFonts w:ascii="Times New Roman" w:hAnsi="Times New Roman"/>
          <w:color w:val="00B050"/>
        </w:rPr>
        <w:t>，工程建成后，每年可向西平县输送水量</w:t>
      </w:r>
      <w:r w:rsidR="009419FB" w:rsidRPr="00B20E2C">
        <w:rPr>
          <w:rFonts w:ascii="Times New Roman" w:hAnsi="Times New Roman"/>
          <w:color w:val="00B050"/>
        </w:rPr>
        <w:t>1</w:t>
      </w:r>
      <w:r w:rsidRPr="00B20E2C">
        <w:rPr>
          <w:rFonts w:ascii="Times New Roman" w:hAnsi="Times New Roman"/>
          <w:color w:val="00B050"/>
        </w:rPr>
        <w:t>000</w:t>
      </w:r>
      <w:r w:rsidRPr="00B20E2C">
        <w:rPr>
          <w:rFonts w:ascii="Times New Roman" w:hAnsi="Times New Roman"/>
          <w:color w:val="00B050"/>
        </w:rPr>
        <w:t>万</w:t>
      </w:r>
      <w:r w:rsidRPr="00B20E2C">
        <w:rPr>
          <w:rFonts w:ascii="Times New Roman" w:hAnsi="Times New Roman"/>
          <w:color w:val="00B050"/>
        </w:rPr>
        <w:t>m</w:t>
      </w:r>
      <w:r w:rsidRPr="00B20E2C">
        <w:rPr>
          <w:rFonts w:ascii="Times New Roman" w:hAnsi="Times New Roman"/>
          <w:color w:val="00B050"/>
          <w:vertAlign w:val="superscript"/>
        </w:rPr>
        <w:t>3</w:t>
      </w:r>
      <w:r w:rsidRPr="00B20E2C">
        <w:rPr>
          <w:rFonts w:ascii="Times New Roman" w:hAnsi="Times New Roman"/>
          <w:color w:val="00B050"/>
        </w:rPr>
        <w:t>。</w:t>
      </w:r>
    </w:p>
    <w:p w:rsidR="0084389E" w:rsidRPr="00B20E2C" w:rsidRDefault="0084389E" w:rsidP="00A86399">
      <w:pPr>
        <w:widowControl/>
        <w:spacing w:line="240" w:lineRule="auto"/>
        <w:ind w:firstLine="560"/>
        <w:jc w:val="left"/>
        <w:rPr>
          <w:rFonts w:ascii="Times New Roman" w:hAnsi="Times New Roman"/>
          <w:color w:val="00B050"/>
        </w:rPr>
      </w:pPr>
      <w:r w:rsidRPr="00B20E2C">
        <w:rPr>
          <w:rFonts w:ascii="Times New Roman" w:hAnsi="Times New Roman"/>
          <w:color w:val="00B050"/>
        </w:rPr>
        <w:t>南水北调中线工程四县供水项目（二期）。为解决供水安全问题，实施二期工程，新建</w:t>
      </w:r>
      <w:r w:rsidRPr="00B20E2C">
        <w:rPr>
          <w:rFonts w:ascii="Times New Roman" w:hAnsi="Times New Roman"/>
          <w:color w:val="00B050"/>
        </w:rPr>
        <w:t>80km</w:t>
      </w:r>
      <w:r w:rsidRPr="00B20E2C">
        <w:rPr>
          <w:rFonts w:ascii="Times New Roman" w:hAnsi="Times New Roman"/>
          <w:color w:val="00B050"/>
        </w:rPr>
        <w:t>输水管线，本工程建成后，增加向四县供水指标</w:t>
      </w:r>
      <w:r w:rsidRPr="00B20E2C">
        <w:rPr>
          <w:rFonts w:ascii="Times New Roman" w:hAnsi="Times New Roman"/>
          <w:color w:val="00B050"/>
        </w:rPr>
        <w:t>4400</w:t>
      </w:r>
      <w:r w:rsidRPr="00B20E2C">
        <w:rPr>
          <w:rFonts w:ascii="Times New Roman" w:hAnsi="Times New Roman"/>
          <w:color w:val="00B050"/>
        </w:rPr>
        <w:t>万</w:t>
      </w:r>
      <w:r w:rsidRPr="00B20E2C">
        <w:rPr>
          <w:rFonts w:ascii="Times New Roman" w:hAnsi="Times New Roman"/>
          <w:color w:val="00B050"/>
        </w:rPr>
        <w:t>m</w:t>
      </w:r>
      <w:r w:rsidRPr="00B20E2C">
        <w:rPr>
          <w:rFonts w:ascii="Times New Roman" w:hAnsi="Times New Roman" w:hint="eastAsia"/>
          <w:color w:val="00B050"/>
          <w:vertAlign w:val="superscript"/>
        </w:rPr>
        <w:t>3</w:t>
      </w:r>
      <w:r w:rsidRPr="00B20E2C">
        <w:rPr>
          <w:rFonts w:ascii="Times New Roman" w:hAnsi="Times New Roman" w:hint="eastAsia"/>
          <w:color w:val="00B050"/>
        </w:rPr>
        <w:t>。</w:t>
      </w:r>
    </w:p>
    <w:p w:rsidR="00A86399" w:rsidRPr="00B20E2C" w:rsidRDefault="00A86399" w:rsidP="00B20E2C">
      <w:pPr>
        <w:widowControl/>
        <w:spacing w:line="240" w:lineRule="auto"/>
        <w:ind w:firstLine="560"/>
        <w:jc w:val="left"/>
        <w:rPr>
          <w:rFonts w:hAnsi="SimSun"/>
          <w:color w:val="00B050"/>
        </w:rPr>
      </w:pPr>
      <w:r w:rsidRPr="00B20E2C">
        <w:rPr>
          <w:rFonts w:hAnsi="SimSun"/>
          <w:color w:val="00B050"/>
        </w:rPr>
        <w:t>西平县甘江河至小洪河跨流域调水项目。修建甘江河拦河闸和分水闸，治理三里</w:t>
      </w:r>
      <w:proofErr w:type="gramStart"/>
      <w:r w:rsidRPr="00B20E2C">
        <w:rPr>
          <w:rFonts w:hAnsi="SimSun"/>
          <w:color w:val="00B050"/>
        </w:rPr>
        <w:t>河</w:t>
      </w:r>
      <w:proofErr w:type="gramEnd"/>
      <w:r w:rsidRPr="00B20E2C">
        <w:rPr>
          <w:rFonts w:hAnsi="SimSun"/>
          <w:color w:val="00B050"/>
        </w:rPr>
        <w:t>河道</w:t>
      </w:r>
      <w:r w:rsidRPr="00B20E2C">
        <w:rPr>
          <w:rFonts w:ascii="Times New Roman"/>
          <w:color w:val="00B050"/>
        </w:rPr>
        <w:t>45km</w:t>
      </w:r>
      <w:r w:rsidRPr="00B20E2C">
        <w:rPr>
          <w:rFonts w:hAnsi="SimSun"/>
          <w:color w:val="00B050"/>
        </w:rPr>
        <w:t>，实现甘江河至小洪河调水目的。</w:t>
      </w:r>
    </w:p>
    <w:p w:rsidR="00A86399" w:rsidRPr="00C42A2F" w:rsidRDefault="00B20E2C" w:rsidP="00B20E2C">
      <w:pPr>
        <w:widowControl/>
        <w:spacing w:line="240" w:lineRule="auto"/>
        <w:ind w:firstLine="560"/>
        <w:jc w:val="left"/>
        <w:rPr>
          <w:rFonts w:ascii="Times New Roman" w:hAnsi="Times New Roman"/>
          <w:color w:val="00B050"/>
        </w:rPr>
      </w:pPr>
      <w:r w:rsidRPr="00C42A2F">
        <w:rPr>
          <w:rFonts w:ascii="Times New Roman" w:hAnsi="Times New Roman"/>
          <w:color w:val="00B050"/>
        </w:rPr>
        <w:t>2</w:t>
      </w:r>
      <w:r w:rsidR="00A86399" w:rsidRPr="00C42A2F">
        <w:rPr>
          <w:rFonts w:ascii="Times New Roman" w:hAnsi="Times New Roman"/>
          <w:color w:val="00B050"/>
        </w:rPr>
        <w:t>、农村供水保障工程</w:t>
      </w:r>
    </w:p>
    <w:p w:rsidR="00A86399" w:rsidRPr="00C42A2F" w:rsidRDefault="00A86399" w:rsidP="00A86399">
      <w:pPr>
        <w:widowControl/>
        <w:spacing w:line="240" w:lineRule="auto"/>
        <w:ind w:firstLine="560"/>
        <w:jc w:val="left"/>
        <w:rPr>
          <w:rFonts w:ascii="Times New Roman" w:hAnsi="Times New Roman"/>
          <w:color w:val="00B050"/>
        </w:rPr>
      </w:pPr>
      <w:r w:rsidRPr="00C42A2F">
        <w:rPr>
          <w:rFonts w:ascii="Times New Roman" w:hAnsi="Times New Roman"/>
          <w:color w:val="00B050"/>
        </w:rPr>
        <w:t>西平县对全县农村饮水安全工程进行巩固提升，新建大型水厂</w:t>
      </w:r>
      <w:r w:rsidRPr="00C42A2F">
        <w:rPr>
          <w:rFonts w:ascii="Times New Roman" w:hAnsi="Times New Roman"/>
          <w:color w:val="00B050"/>
        </w:rPr>
        <w:t>5</w:t>
      </w:r>
      <w:r w:rsidRPr="00C42A2F">
        <w:rPr>
          <w:rFonts w:ascii="Times New Roman" w:hAnsi="Times New Roman"/>
          <w:color w:val="00B050"/>
        </w:rPr>
        <w:t>座，实现农村饮水城乡一体化，涉及农村人口</w:t>
      </w:r>
      <w:r w:rsidRPr="00C42A2F">
        <w:rPr>
          <w:rFonts w:ascii="Times New Roman" w:hAnsi="Times New Roman"/>
          <w:color w:val="00B050"/>
        </w:rPr>
        <w:t>54</w:t>
      </w:r>
      <w:r w:rsidRPr="00C42A2F">
        <w:rPr>
          <w:rFonts w:ascii="Times New Roman" w:hAnsi="Times New Roman"/>
          <w:color w:val="00B050"/>
        </w:rPr>
        <w:t>万人。</w:t>
      </w:r>
    </w:p>
    <w:p w:rsidR="00A86399" w:rsidRPr="00C42A2F" w:rsidRDefault="00B20E2C" w:rsidP="00A86399">
      <w:pPr>
        <w:widowControl/>
        <w:spacing w:line="240" w:lineRule="auto"/>
        <w:ind w:firstLine="560"/>
        <w:jc w:val="left"/>
        <w:rPr>
          <w:rFonts w:ascii="Times New Roman" w:hAnsi="Times New Roman"/>
          <w:color w:val="00B050"/>
        </w:rPr>
      </w:pPr>
      <w:r w:rsidRPr="00C42A2F">
        <w:rPr>
          <w:rFonts w:ascii="Times New Roman" w:hAnsi="Times New Roman"/>
          <w:color w:val="00B050"/>
        </w:rPr>
        <w:t>3</w:t>
      </w:r>
      <w:r w:rsidR="00A86399" w:rsidRPr="00C42A2F">
        <w:rPr>
          <w:rFonts w:ascii="Times New Roman" w:hAnsi="Times New Roman"/>
          <w:color w:val="00B050"/>
        </w:rPr>
        <w:t>、城镇抗旱应急备用水源工程</w:t>
      </w:r>
    </w:p>
    <w:p w:rsidR="00A86399" w:rsidRPr="00C42A2F" w:rsidRDefault="00A86399" w:rsidP="00A86399">
      <w:pPr>
        <w:widowControl/>
        <w:spacing w:line="240" w:lineRule="auto"/>
        <w:ind w:firstLine="560"/>
        <w:jc w:val="left"/>
        <w:rPr>
          <w:rFonts w:ascii="Times New Roman" w:hAnsi="Times New Roman"/>
          <w:color w:val="00B050"/>
        </w:rPr>
      </w:pPr>
      <w:r w:rsidRPr="00C42A2F">
        <w:rPr>
          <w:rFonts w:ascii="Times New Roman" w:hAnsi="Times New Roman"/>
          <w:color w:val="00B050"/>
        </w:rPr>
        <w:t>城市应急及乡镇抗旱应急水源地建设主要开展打井以及坑塘建设等，有效保障</w:t>
      </w:r>
      <w:r w:rsidR="00B20E2C" w:rsidRPr="00C42A2F">
        <w:rPr>
          <w:rFonts w:ascii="Times New Roman" w:hAnsi="Times New Roman"/>
          <w:color w:val="00B050"/>
        </w:rPr>
        <w:t>我</w:t>
      </w:r>
      <w:r w:rsidRPr="00C42A2F">
        <w:rPr>
          <w:rFonts w:ascii="Times New Roman" w:hAnsi="Times New Roman"/>
          <w:color w:val="00B050"/>
        </w:rPr>
        <w:t>县区应急备用水源健全。</w:t>
      </w:r>
    </w:p>
    <w:p w:rsidR="00C42A2F" w:rsidRDefault="00C42A2F">
      <w:pPr>
        <w:widowControl/>
        <w:spacing w:line="240" w:lineRule="auto"/>
        <w:ind w:firstLineChars="0" w:firstLine="0"/>
        <w:jc w:val="left"/>
        <w:rPr>
          <w:rFonts w:ascii="Times New Roman" w:eastAsiaTheme="minorEastAsia" w:hAnsi="Times New Roman"/>
          <w:b/>
          <w:bCs/>
          <w:color w:val="000000" w:themeColor="text1"/>
          <w:kern w:val="44"/>
          <w:sz w:val="30"/>
          <w:szCs w:val="44"/>
        </w:rPr>
      </w:pPr>
      <w:r>
        <w:rPr>
          <w:rFonts w:ascii="Times New Roman" w:eastAsiaTheme="minorEastAsia" w:hAnsi="Times New Roman"/>
          <w:color w:val="000000" w:themeColor="text1"/>
        </w:rPr>
        <w:br w:type="page"/>
      </w:r>
    </w:p>
    <w:p w:rsidR="00E635E8" w:rsidRPr="007955E4" w:rsidRDefault="00E635E8" w:rsidP="00E635E8">
      <w:pPr>
        <w:pStyle w:val="1"/>
        <w:spacing w:line="240" w:lineRule="auto"/>
        <w:jc w:val="left"/>
        <w:rPr>
          <w:rStyle w:val="CharAttribute4"/>
          <w:rFonts w:eastAsiaTheme="minorEastAsia"/>
          <w:color w:val="000000" w:themeColor="text1"/>
          <w:szCs w:val="31"/>
        </w:rPr>
      </w:pPr>
      <w:bookmarkStart w:id="23" w:name="_Toc65771653"/>
      <w:r w:rsidRPr="007955E4">
        <w:rPr>
          <w:rFonts w:ascii="Times New Roman" w:eastAsiaTheme="minorEastAsia" w:hAnsi="Times New Roman" w:hint="eastAsia"/>
          <w:color w:val="000000" w:themeColor="text1"/>
        </w:rPr>
        <w:lastRenderedPageBreak/>
        <w:t>5</w:t>
      </w:r>
      <w:r w:rsidRPr="007955E4">
        <w:rPr>
          <w:rStyle w:val="CharAttribute14"/>
          <w:rFonts w:asciiTheme="minorEastAsia" w:eastAsiaTheme="minorEastAsia" w:hAnsiTheme="minorEastAsia"/>
          <w:color w:val="000000" w:themeColor="text1"/>
          <w:kern w:val="2"/>
          <w:sz w:val="30"/>
          <w:szCs w:val="30"/>
        </w:rPr>
        <w:t>构筑健康</w:t>
      </w:r>
      <w:proofErr w:type="gramStart"/>
      <w:r w:rsidRPr="007955E4">
        <w:rPr>
          <w:rStyle w:val="CharAttribute14"/>
          <w:rFonts w:asciiTheme="minorEastAsia" w:eastAsiaTheme="minorEastAsia" w:hAnsiTheme="minorEastAsia"/>
          <w:color w:val="000000" w:themeColor="text1"/>
          <w:kern w:val="2"/>
          <w:sz w:val="30"/>
          <w:szCs w:val="30"/>
        </w:rPr>
        <w:t>幸福型水生态环境</w:t>
      </w:r>
      <w:proofErr w:type="gramEnd"/>
      <w:r w:rsidRPr="007955E4">
        <w:rPr>
          <w:rStyle w:val="CharAttribute14"/>
          <w:rFonts w:asciiTheme="minorEastAsia" w:eastAsiaTheme="minorEastAsia" w:hAnsiTheme="minorEastAsia"/>
          <w:color w:val="000000" w:themeColor="text1"/>
          <w:kern w:val="2"/>
          <w:sz w:val="30"/>
          <w:szCs w:val="30"/>
        </w:rPr>
        <w:t>保障体系</w:t>
      </w:r>
      <w:bookmarkEnd w:id="23"/>
    </w:p>
    <w:p w:rsidR="00E635E8" w:rsidRPr="00533D94" w:rsidRDefault="002B714A" w:rsidP="002B714A">
      <w:pPr>
        <w:spacing w:line="240" w:lineRule="auto"/>
        <w:ind w:firstLine="560"/>
        <w:rPr>
          <w:rStyle w:val="CharAttribute7"/>
          <w:rFonts w:ascii="Times New Roman" w:eastAsiaTheme="minorEastAsia" w:hAnsiTheme="minorEastAsia"/>
          <w:color w:val="00B050"/>
        </w:rPr>
      </w:pPr>
      <w:r w:rsidRPr="00533D94">
        <w:rPr>
          <w:rStyle w:val="CharAttribute7"/>
          <w:rFonts w:ascii="Times New Roman" w:eastAsiaTheme="minorEastAsia" w:hAnsiTheme="minorEastAsia"/>
          <w:color w:val="00B050"/>
          <w:szCs w:val="28"/>
        </w:rPr>
        <w:t>构建健康水生态、</w:t>
      </w:r>
      <w:proofErr w:type="gramStart"/>
      <w:r w:rsidRPr="00533D94">
        <w:rPr>
          <w:rStyle w:val="CharAttribute7"/>
          <w:rFonts w:ascii="Times New Roman" w:eastAsiaTheme="minorEastAsia" w:hAnsiTheme="minorEastAsia"/>
          <w:color w:val="00B050"/>
          <w:szCs w:val="28"/>
        </w:rPr>
        <w:t>宜居水环境</w:t>
      </w:r>
      <w:proofErr w:type="gramEnd"/>
      <w:r w:rsidRPr="00533D94">
        <w:rPr>
          <w:rStyle w:val="CharAttribute7"/>
          <w:rFonts w:ascii="Times New Roman" w:eastAsiaTheme="minorEastAsia" w:hAnsiTheme="minorEastAsia"/>
          <w:color w:val="00B050"/>
          <w:szCs w:val="28"/>
        </w:rPr>
        <w:t>是新时期打造</w:t>
      </w:r>
      <w:r w:rsidRPr="00533D94">
        <w:rPr>
          <w:rStyle w:val="CharAttribute7"/>
          <w:rFonts w:ascii="Times New Roman" w:eastAsiaTheme="minorEastAsia" w:hAnsiTheme="minorEastAsia"/>
          <w:color w:val="00B050"/>
        </w:rPr>
        <w:t>“</w:t>
      </w:r>
      <w:r w:rsidRPr="00533D94">
        <w:rPr>
          <w:rStyle w:val="CharAttribute7"/>
          <w:rFonts w:ascii="Times New Roman" w:eastAsiaTheme="minorEastAsia" w:hAnsiTheme="minorEastAsia"/>
          <w:color w:val="00B050"/>
          <w:szCs w:val="28"/>
        </w:rPr>
        <w:t>幸福河</w:t>
      </w:r>
      <w:r w:rsidRPr="00533D94">
        <w:rPr>
          <w:rStyle w:val="CharAttribute7"/>
          <w:rFonts w:ascii="Times New Roman" w:eastAsiaTheme="minorEastAsia" w:hAnsiTheme="minorEastAsia"/>
          <w:color w:val="00B050"/>
        </w:rPr>
        <w:t>”</w:t>
      </w:r>
      <w:r w:rsidRPr="00533D94">
        <w:rPr>
          <w:rStyle w:val="CharAttribute7"/>
          <w:rFonts w:ascii="Times New Roman" w:eastAsiaTheme="minorEastAsia" w:hAnsiTheme="minorEastAsia"/>
          <w:color w:val="00B050"/>
          <w:szCs w:val="28"/>
        </w:rPr>
        <w:t>的必然要求。打造</w:t>
      </w:r>
      <w:r w:rsidR="00533D94" w:rsidRPr="00533D94">
        <w:rPr>
          <w:rStyle w:val="CharAttribute7"/>
          <w:rFonts w:ascii="Times New Roman" w:eastAsia="宋体" w:hAnsi="宋体"/>
          <w:color w:val="00B050"/>
        </w:rPr>
        <w:t>全新的嫘祖故里文化名城、花海旅游新城</w:t>
      </w:r>
      <w:r w:rsidR="00533D94" w:rsidRPr="00533D94">
        <w:rPr>
          <w:rStyle w:val="CharAttribute7"/>
          <w:rFonts w:ascii="Times New Roman" w:eastAsiaTheme="minorEastAsia" w:hAnsiTheme="minorEastAsia" w:hint="eastAsia"/>
          <w:color w:val="00B050"/>
        </w:rPr>
        <w:t>、</w:t>
      </w:r>
      <w:r w:rsidRPr="00533D94">
        <w:rPr>
          <w:rStyle w:val="CharAttribute7"/>
          <w:rFonts w:ascii="Times New Roman" w:eastAsiaTheme="minorEastAsia" w:hAnsiTheme="minorEastAsia"/>
          <w:color w:val="00B050"/>
          <w:szCs w:val="28"/>
        </w:rPr>
        <w:t>宜居之城。坚持山水林田湖草综合治理，严守生态保护红线，加强水域空间管控，提高</w:t>
      </w:r>
      <w:r w:rsidR="00533D94" w:rsidRPr="00533D94">
        <w:rPr>
          <w:rStyle w:val="CharAttribute7"/>
          <w:rFonts w:ascii="Times New Roman" w:eastAsiaTheme="minorEastAsia" w:hAnsiTheme="minorEastAsia" w:hint="eastAsia"/>
          <w:color w:val="00B050"/>
          <w:szCs w:val="28"/>
        </w:rPr>
        <w:t>西平县</w:t>
      </w:r>
      <w:r w:rsidRPr="00533D94">
        <w:rPr>
          <w:rStyle w:val="CharAttribute7"/>
          <w:rFonts w:ascii="Times New Roman" w:eastAsiaTheme="minorEastAsia" w:hAnsiTheme="minorEastAsia"/>
          <w:color w:val="00B050"/>
          <w:szCs w:val="28"/>
        </w:rPr>
        <w:t>水生态环境质量。着眼于水系连通、丰枯调剂，保障河流基本生态流量；改善</w:t>
      </w:r>
      <w:proofErr w:type="gramStart"/>
      <w:r w:rsidRPr="00533D94">
        <w:rPr>
          <w:rStyle w:val="CharAttribute7"/>
          <w:rFonts w:ascii="Times New Roman" w:eastAsiaTheme="minorEastAsia" w:hAnsiTheme="minorEastAsia"/>
          <w:color w:val="00B050"/>
          <w:szCs w:val="28"/>
        </w:rPr>
        <w:t>重点河库水体</w:t>
      </w:r>
      <w:proofErr w:type="gramEnd"/>
      <w:r w:rsidRPr="00533D94">
        <w:rPr>
          <w:rStyle w:val="CharAttribute7"/>
          <w:rFonts w:ascii="Times New Roman" w:eastAsiaTheme="minorEastAsia" w:hAnsiTheme="minorEastAsia"/>
          <w:color w:val="00B050"/>
          <w:szCs w:val="28"/>
        </w:rPr>
        <w:t>质量、推进农村水环境综合治理、完善区域水土保持措施，推动中原水文化传承发展，构筑健康</w:t>
      </w:r>
      <w:proofErr w:type="gramStart"/>
      <w:r w:rsidRPr="00533D94">
        <w:rPr>
          <w:rStyle w:val="CharAttribute7"/>
          <w:rFonts w:ascii="Times New Roman" w:eastAsiaTheme="minorEastAsia" w:hAnsiTheme="minorEastAsia"/>
          <w:color w:val="00B050"/>
          <w:szCs w:val="28"/>
        </w:rPr>
        <w:t>幸福型水生态环境</w:t>
      </w:r>
      <w:proofErr w:type="gramEnd"/>
      <w:r w:rsidRPr="00533D94">
        <w:rPr>
          <w:rStyle w:val="CharAttribute7"/>
          <w:rFonts w:ascii="Times New Roman" w:eastAsiaTheme="minorEastAsia" w:hAnsiTheme="minorEastAsia"/>
          <w:color w:val="00B050"/>
          <w:szCs w:val="28"/>
        </w:rPr>
        <w:t>保障体系。</w:t>
      </w:r>
    </w:p>
    <w:p w:rsidR="00F936DF" w:rsidRPr="007955E4" w:rsidRDefault="004C3C18" w:rsidP="004C3C18">
      <w:pPr>
        <w:pStyle w:val="2"/>
        <w:spacing w:line="240" w:lineRule="auto"/>
        <w:rPr>
          <w:rFonts w:ascii="SimSun" w:eastAsiaTheme="minorEastAsia" w:hAnsi="SimSun"/>
          <w:color w:val="000000" w:themeColor="text1"/>
          <w:sz w:val="29"/>
          <w:szCs w:val="29"/>
        </w:rPr>
      </w:pPr>
      <w:bookmarkStart w:id="24" w:name="_Toc65771654"/>
      <w:r w:rsidRPr="007955E4">
        <w:rPr>
          <w:rFonts w:ascii="Times New Roman" w:hAnsi="Times New Roman" w:hint="eastAsia"/>
          <w:color w:val="000000" w:themeColor="text1"/>
          <w:sz w:val="30"/>
        </w:rPr>
        <w:t>5</w:t>
      </w:r>
      <w:r w:rsidR="00E635E8" w:rsidRPr="007955E4">
        <w:rPr>
          <w:rFonts w:ascii="Times New Roman" w:hAnsi="Times New Roman" w:hint="eastAsia"/>
          <w:color w:val="000000" w:themeColor="text1"/>
          <w:sz w:val="30"/>
        </w:rPr>
        <w:t>.</w:t>
      </w:r>
      <w:r w:rsidR="00E635E8" w:rsidRPr="007955E4">
        <w:rPr>
          <w:rFonts w:ascii="Times New Roman" w:hAnsi="Times New Roman"/>
          <w:color w:val="000000" w:themeColor="text1"/>
          <w:sz w:val="30"/>
        </w:rPr>
        <w:t>1</w:t>
      </w:r>
      <w:proofErr w:type="gramStart"/>
      <w:r w:rsidRPr="007955E4">
        <w:rPr>
          <w:rStyle w:val="CharAttribute18"/>
          <w:rFonts w:asciiTheme="minorEastAsia" w:eastAsiaTheme="minorEastAsia" w:hAnsiTheme="minorEastAsia"/>
          <w:b/>
          <w:color w:val="000000" w:themeColor="text1"/>
          <w:sz w:val="30"/>
        </w:rPr>
        <w:t>保障市</w:t>
      </w:r>
      <w:proofErr w:type="gramEnd"/>
      <w:r w:rsidRPr="007955E4">
        <w:rPr>
          <w:rStyle w:val="CharAttribute18"/>
          <w:rFonts w:asciiTheme="minorEastAsia" w:eastAsiaTheme="minorEastAsia" w:hAnsiTheme="minorEastAsia"/>
          <w:b/>
          <w:color w:val="000000" w:themeColor="text1"/>
          <w:sz w:val="30"/>
        </w:rPr>
        <w:t>域河流生态空间</w:t>
      </w:r>
      <w:bookmarkEnd w:id="24"/>
    </w:p>
    <w:p w:rsidR="003E70AD" w:rsidRPr="007955E4" w:rsidRDefault="004C3C18" w:rsidP="003E70AD">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5</w:t>
      </w:r>
      <w:r w:rsidR="003E70AD" w:rsidRPr="007955E4">
        <w:rPr>
          <w:rFonts w:ascii="Times New Roman" w:eastAsiaTheme="minorEastAsia" w:hAnsi="Times New Roman"/>
          <w:color w:val="000000" w:themeColor="text1"/>
          <w:sz w:val="30"/>
        </w:rPr>
        <w:t>.1.1</w:t>
      </w:r>
      <w:r w:rsidRPr="007955E4">
        <w:rPr>
          <w:rStyle w:val="CharAttribute18"/>
          <w:rFonts w:asciiTheme="minorEastAsia" w:eastAsiaTheme="minorEastAsia" w:hAnsiTheme="minorEastAsia"/>
          <w:b/>
          <w:color w:val="000000" w:themeColor="text1"/>
          <w:sz w:val="30"/>
        </w:rPr>
        <w:t>科学划定河湖水域管理空间</w:t>
      </w:r>
    </w:p>
    <w:p w:rsidR="003E70AD" w:rsidRPr="00533D94" w:rsidRDefault="00E34E70" w:rsidP="00A86399">
      <w:pPr>
        <w:spacing w:line="240" w:lineRule="auto"/>
        <w:ind w:firstLine="560"/>
        <w:rPr>
          <w:rStyle w:val="CharAttribute7"/>
          <w:rFonts w:ascii="Times New Roman" w:eastAsiaTheme="minorEastAsia" w:hAnsiTheme="minorEastAsia"/>
          <w:color w:val="00B050"/>
        </w:rPr>
      </w:pPr>
      <w:r w:rsidRPr="00533D94">
        <w:rPr>
          <w:rStyle w:val="CharAttribute7"/>
          <w:rFonts w:ascii="Times New Roman" w:eastAsiaTheme="minorEastAsia" w:hAnsiTheme="minorEastAsia"/>
          <w:color w:val="00B050"/>
          <w:szCs w:val="28"/>
        </w:rPr>
        <w:t>加快河湖水域管理空间划定，确定水域、岸线等水生态空间权属，明确其所有权和功能定位，严格水域、岸线等水生态空间保护和监管，是保护水域岸线生态空间，改善水生态环境的重要措施。一些河道及水利工程管理和保护范围边界不清，水土资源产权不明，导致一些开发建设项目、生产经营活动随意侵占河道，违法建设、违法耕种、违法设障等现象时有发生，严重威胁着河道水生态环境健康。河湖水域管理空间划定可作为推动河长制从</w:t>
      </w:r>
      <w:r w:rsidRPr="00533D94">
        <w:rPr>
          <w:rStyle w:val="CharAttribute7"/>
          <w:rFonts w:ascii="Times New Roman" w:eastAsiaTheme="minorEastAsia" w:hAnsiTheme="minorEastAsia"/>
          <w:color w:val="00B050"/>
        </w:rPr>
        <w:t>“</w:t>
      </w:r>
      <w:r w:rsidRPr="00533D94">
        <w:rPr>
          <w:rStyle w:val="CharAttribute7"/>
          <w:rFonts w:ascii="Times New Roman" w:eastAsiaTheme="minorEastAsia" w:hAnsiTheme="minorEastAsia"/>
          <w:color w:val="00B050"/>
          <w:szCs w:val="28"/>
        </w:rPr>
        <w:t>有名</w:t>
      </w:r>
      <w:r w:rsidRPr="00533D94">
        <w:rPr>
          <w:rStyle w:val="CharAttribute7"/>
          <w:rFonts w:ascii="Times New Roman" w:eastAsiaTheme="minorEastAsia" w:hAnsiTheme="minorEastAsia"/>
          <w:color w:val="00B050"/>
        </w:rPr>
        <w:t>”</w:t>
      </w:r>
      <w:r w:rsidRPr="00533D94">
        <w:rPr>
          <w:rStyle w:val="CharAttribute7"/>
          <w:rFonts w:ascii="Times New Roman" w:eastAsiaTheme="minorEastAsia" w:hAnsiTheme="minorEastAsia"/>
          <w:color w:val="00B050"/>
          <w:szCs w:val="28"/>
        </w:rPr>
        <w:t>向</w:t>
      </w:r>
      <w:r w:rsidRPr="00533D94">
        <w:rPr>
          <w:rStyle w:val="CharAttribute7"/>
          <w:rFonts w:ascii="Times New Roman" w:eastAsiaTheme="minorEastAsia" w:hAnsiTheme="minorEastAsia"/>
          <w:color w:val="00B050"/>
        </w:rPr>
        <w:t>“</w:t>
      </w:r>
      <w:r w:rsidRPr="00533D94">
        <w:rPr>
          <w:rStyle w:val="CharAttribute7"/>
          <w:rFonts w:ascii="Times New Roman" w:eastAsiaTheme="minorEastAsia" w:hAnsiTheme="minorEastAsia"/>
          <w:color w:val="00B050"/>
          <w:szCs w:val="28"/>
        </w:rPr>
        <w:t>有实</w:t>
      </w:r>
      <w:r w:rsidRPr="00533D94">
        <w:rPr>
          <w:rStyle w:val="CharAttribute7"/>
          <w:rFonts w:ascii="Times New Roman" w:eastAsiaTheme="minorEastAsia" w:hAnsiTheme="minorEastAsia"/>
          <w:color w:val="00B050"/>
        </w:rPr>
        <w:t>”</w:t>
      </w:r>
      <w:r w:rsidRPr="00533D94">
        <w:rPr>
          <w:rStyle w:val="CharAttribute7"/>
          <w:rFonts w:ascii="Times New Roman" w:eastAsiaTheme="minorEastAsia" w:hAnsiTheme="minorEastAsia"/>
          <w:color w:val="00B050"/>
          <w:szCs w:val="28"/>
        </w:rPr>
        <w:t>转变的重要抓手，作为水利行业强监管的重要举措，作为河湖</w:t>
      </w:r>
      <w:r w:rsidRPr="00533D94">
        <w:rPr>
          <w:rStyle w:val="CharAttribute7"/>
          <w:rFonts w:ascii="Times New Roman" w:eastAsiaTheme="minorEastAsia" w:hAnsiTheme="minorEastAsia"/>
          <w:color w:val="00B050"/>
        </w:rPr>
        <w:t>“</w:t>
      </w:r>
      <w:r w:rsidRPr="00533D94">
        <w:rPr>
          <w:rStyle w:val="CharAttribute7"/>
          <w:rFonts w:ascii="Times New Roman" w:eastAsiaTheme="minorEastAsia" w:hAnsiTheme="minorEastAsia"/>
          <w:color w:val="00B050"/>
          <w:szCs w:val="28"/>
        </w:rPr>
        <w:t>清四乱</w:t>
      </w:r>
      <w:r w:rsidRPr="00533D94">
        <w:rPr>
          <w:rStyle w:val="CharAttribute7"/>
          <w:rFonts w:ascii="Times New Roman" w:eastAsiaTheme="minorEastAsia" w:hAnsiTheme="minorEastAsia"/>
          <w:color w:val="00B050"/>
        </w:rPr>
        <w:t>”</w:t>
      </w:r>
      <w:r w:rsidRPr="00533D94">
        <w:rPr>
          <w:rStyle w:val="CharAttribute7"/>
          <w:rFonts w:ascii="Times New Roman" w:eastAsiaTheme="minorEastAsia" w:hAnsiTheme="minorEastAsia"/>
          <w:color w:val="00B050"/>
          <w:szCs w:val="28"/>
        </w:rPr>
        <w:t>专项行动的基础工作。进一步落实汝河、小洪河等水系河道水域管理空间划定工作，科学编制河湖岸线开发利用规划，强化规划约束，节约集约利用，严格涉河涉湖建设项目审批，严禁以各种名义侵占河道、设置行洪障碍，对岸线乱占滥用、多占少用、占而不用等突出问题开展清理整治，有利于恢复和保护河湖水域岸线生态功能。</w:t>
      </w:r>
    </w:p>
    <w:p w:rsidR="004C3C18" w:rsidRPr="007955E4" w:rsidRDefault="004C3C18" w:rsidP="004C3C18">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lastRenderedPageBreak/>
        <w:t>5</w:t>
      </w:r>
      <w:r w:rsidRPr="007955E4">
        <w:rPr>
          <w:rFonts w:ascii="Times New Roman" w:eastAsiaTheme="minorEastAsia" w:hAnsi="Times New Roman"/>
          <w:color w:val="000000" w:themeColor="text1"/>
          <w:sz w:val="30"/>
        </w:rPr>
        <w:t>.1.</w:t>
      </w:r>
      <w:r w:rsidRPr="007955E4">
        <w:rPr>
          <w:rFonts w:ascii="Times New Roman" w:eastAsiaTheme="minorEastAsia" w:hAnsi="Times New Roman" w:hint="eastAsia"/>
          <w:color w:val="000000" w:themeColor="text1"/>
          <w:sz w:val="30"/>
        </w:rPr>
        <w:t>2</w:t>
      </w:r>
      <w:r w:rsidRPr="007955E4">
        <w:rPr>
          <w:rStyle w:val="CharAttribute18"/>
          <w:rFonts w:asciiTheme="minorEastAsia" w:eastAsiaTheme="minorEastAsia" w:hAnsiTheme="minorEastAsia"/>
          <w:b/>
          <w:color w:val="000000" w:themeColor="text1"/>
          <w:sz w:val="30"/>
        </w:rPr>
        <w:t>坚持保障河流水系生态流量</w:t>
      </w:r>
    </w:p>
    <w:p w:rsidR="00B52BC8" w:rsidRPr="00AF0CFC" w:rsidRDefault="00B52BC8" w:rsidP="00B52BC8">
      <w:pPr>
        <w:spacing w:line="240" w:lineRule="auto"/>
        <w:ind w:firstLine="560"/>
        <w:rPr>
          <w:rStyle w:val="CharAttribute7"/>
          <w:rFonts w:ascii="Times New Roman" w:eastAsiaTheme="minorEastAsia" w:hAnsiTheme="minorEastAsia"/>
          <w:color w:val="00B050"/>
        </w:rPr>
      </w:pPr>
      <w:r w:rsidRPr="00AF0CFC">
        <w:rPr>
          <w:rStyle w:val="CharAttribute7"/>
          <w:rFonts w:ascii="Times New Roman" w:eastAsiaTheme="minorEastAsia" w:hAnsiTheme="minorEastAsia"/>
          <w:color w:val="00B050"/>
          <w:szCs w:val="28"/>
        </w:rPr>
        <w:t>科学确定生态流量目标。针对</w:t>
      </w:r>
      <w:r w:rsidR="00AF0CFC" w:rsidRPr="00AF0CFC">
        <w:rPr>
          <w:rStyle w:val="CharAttribute7"/>
          <w:rFonts w:ascii="Times New Roman" w:eastAsiaTheme="minorEastAsia" w:hAnsiTheme="minorEastAsia" w:hint="eastAsia"/>
          <w:color w:val="00B050"/>
          <w:szCs w:val="28"/>
        </w:rPr>
        <w:t>西平县</w:t>
      </w:r>
      <w:r w:rsidRPr="00AF0CFC">
        <w:rPr>
          <w:rStyle w:val="CharAttribute7"/>
          <w:rFonts w:ascii="Times New Roman" w:eastAsiaTheme="minorEastAsia" w:hAnsiTheme="minorEastAsia"/>
          <w:color w:val="00B050"/>
          <w:szCs w:val="28"/>
        </w:rPr>
        <w:t>天然季节性河流，在汝河、小洪河等主要河流上选择跨行政区断面、重要生态敏感区控制断面、主要控制性水工程断面等作为河流生态流量控制断面，以维系河流廊道功能确定河流生态流量目标。在</w:t>
      </w:r>
      <w:r w:rsidRPr="00AF0CFC">
        <w:rPr>
          <w:rStyle w:val="CharAttribute7"/>
          <w:rFonts w:ascii="Times New Roman" w:eastAsiaTheme="minorEastAsia" w:hAnsiTheme="minorEastAsia"/>
          <w:color w:val="00B050"/>
        </w:rPr>
        <w:t>2025</w:t>
      </w:r>
      <w:r w:rsidRPr="00AF0CFC">
        <w:rPr>
          <w:rStyle w:val="CharAttribute7"/>
          <w:rFonts w:ascii="Times New Roman" w:eastAsiaTheme="minorEastAsia" w:hAnsiTheme="minorEastAsia"/>
          <w:color w:val="00B050"/>
          <w:szCs w:val="28"/>
        </w:rPr>
        <w:t>年，全面确定全</w:t>
      </w:r>
      <w:r w:rsidR="00AF0CFC" w:rsidRPr="00AF0CFC">
        <w:rPr>
          <w:rStyle w:val="CharAttribute7"/>
          <w:rFonts w:ascii="Times New Roman" w:eastAsiaTheme="minorEastAsia" w:hAnsiTheme="minorEastAsia" w:hint="eastAsia"/>
          <w:color w:val="00B050"/>
          <w:szCs w:val="28"/>
        </w:rPr>
        <w:t>县</w:t>
      </w:r>
      <w:r w:rsidRPr="00AF0CFC">
        <w:rPr>
          <w:rStyle w:val="CharAttribute7"/>
          <w:rFonts w:ascii="Times New Roman" w:eastAsiaTheme="minorEastAsia" w:hAnsiTheme="minorEastAsia"/>
          <w:color w:val="00B050"/>
          <w:szCs w:val="28"/>
        </w:rPr>
        <w:t>重点河流控制断面生态流量目标。</w:t>
      </w:r>
    </w:p>
    <w:p w:rsidR="004C3C18" w:rsidRPr="00AF0CFC" w:rsidRDefault="00B52BC8" w:rsidP="00B52BC8">
      <w:pPr>
        <w:spacing w:line="240" w:lineRule="auto"/>
        <w:ind w:firstLine="560"/>
        <w:rPr>
          <w:rStyle w:val="CharAttribute7"/>
          <w:rFonts w:ascii="Times New Roman" w:eastAsiaTheme="minorEastAsia" w:hAnsiTheme="minorEastAsia"/>
          <w:color w:val="00B050"/>
        </w:rPr>
      </w:pPr>
      <w:r w:rsidRPr="00AF0CFC">
        <w:rPr>
          <w:rStyle w:val="CharAttribute7"/>
          <w:rFonts w:ascii="Times New Roman" w:eastAsiaTheme="minorEastAsia" w:hAnsiTheme="minorEastAsia"/>
          <w:color w:val="00B050"/>
          <w:szCs w:val="28"/>
        </w:rPr>
        <w:t>加强河流生态流量保障。根据</w:t>
      </w:r>
      <w:r w:rsidR="00AF0CFC" w:rsidRPr="00AF0CFC">
        <w:rPr>
          <w:rStyle w:val="CharAttribute7"/>
          <w:rFonts w:ascii="Times New Roman" w:eastAsiaTheme="minorEastAsia" w:hAnsiTheme="minorEastAsia" w:hint="eastAsia"/>
          <w:color w:val="00B050"/>
          <w:szCs w:val="28"/>
        </w:rPr>
        <w:t>西平县</w:t>
      </w:r>
      <w:r w:rsidRPr="00AF0CFC">
        <w:rPr>
          <w:rStyle w:val="CharAttribute7"/>
          <w:rFonts w:ascii="Times New Roman" w:eastAsiaTheme="minorEastAsia" w:hAnsiTheme="minorEastAsia"/>
          <w:color w:val="00B050"/>
          <w:szCs w:val="28"/>
        </w:rPr>
        <w:t>水系特征及水利设施布局情况，完善必要的水利工程，构建水系连通功能体系，强化流域水资源统一调度管理，合理配置水资源，科学制定流域水量调度方案和调度计划，强化常规水源与非常规水源协同配置，打造</w:t>
      </w:r>
      <w:r w:rsidRPr="00AF0CFC">
        <w:rPr>
          <w:rStyle w:val="CharAttribute7"/>
          <w:rFonts w:ascii="Times New Roman" w:eastAsiaTheme="minorEastAsia" w:hAnsiTheme="minorEastAsia"/>
          <w:color w:val="00B050"/>
        </w:rPr>
        <w:t>“</w:t>
      </w:r>
      <w:r w:rsidRPr="00AF0CFC">
        <w:rPr>
          <w:rStyle w:val="CharAttribute7"/>
          <w:rFonts w:ascii="Times New Roman" w:eastAsiaTheme="minorEastAsia" w:hAnsiTheme="minorEastAsia"/>
          <w:color w:val="00B050"/>
          <w:szCs w:val="28"/>
        </w:rPr>
        <w:t>丰枯调剂、资源互补、环境优美</w:t>
      </w:r>
      <w:r w:rsidRPr="00AF0CFC">
        <w:rPr>
          <w:rStyle w:val="CharAttribute7"/>
          <w:rFonts w:ascii="Times New Roman" w:eastAsiaTheme="minorEastAsia" w:hAnsiTheme="minorEastAsia"/>
          <w:color w:val="00B050"/>
        </w:rPr>
        <w:t>”</w:t>
      </w:r>
      <w:r w:rsidRPr="00AF0CFC">
        <w:rPr>
          <w:rStyle w:val="CharAttribute7"/>
          <w:rFonts w:ascii="Times New Roman" w:eastAsiaTheme="minorEastAsia" w:hAnsiTheme="minorEastAsia"/>
          <w:color w:val="00B050"/>
          <w:szCs w:val="28"/>
        </w:rPr>
        <w:t>的总体格局。</w:t>
      </w:r>
    </w:p>
    <w:p w:rsidR="004721BF" w:rsidRPr="007955E4" w:rsidRDefault="004721BF" w:rsidP="004721BF">
      <w:pPr>
        <w:pStyle w:val="2"/>
        <w:spacing w:line="240" w:lineRule="auto"/>
        <w:rPr>
          <w:rFonts w:ascii="SimSun" w:eastAsiaTheme="minorEastAsia" w:hAnsi="SimSun"/>
          <w:color w:val="000000" w:themeColor="text1"/>
          <w:sz w:val="29"/>
          <w:szCs w:val="29"/>
        </w:rPr>
      </w:pPr>
      <w:bookmarkStart w:id="25" w:name="_Toc65771655"/>
      <w:r w:rsidRPr="007955E4">
        <w:rPr>
          <w:rFonts w:ascii="Times New Roman" w:hAnsi="Times New Roman" w:hint="eastAsia"/>
          <w:color w:val="000000" w:themeColor="text1"/>
          <w:sz w:val="30"/>
        </w:rPr>
        <w:t>5.2</w:t>
      </w:r>
      <w:r w:rsidRPr="007955E4">
        <w:rPr>
          <w:rStyle w:val="CharAttribute18"/>
          <w:rFonts w:asciiTheme="minorEastAsia" w:eastAsiaTheme="minorEastAsia" w:hAnsiTheme="minorEastAsia"/>
          <w:b/>
          <w:color w:val="000000" w:themeColor="text1"/>
          <w:sz w:val="30"/>
          <w:szCs w:val="30"/>
        </w:rPr>
        <w:t>改善重点流域生态环境</w:t>
      </w:r>
      <w:bookmarkEnd w:id="25"/>
    </w:p>
    <w:p w:rsidR="004721BF" w:rsidRPr="007955E4" w:rsidRDefault="004721BF" w:rsidP="004721BF">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5</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color w:val="000000" w:themeColor="text1"/>
          <w:sz w:val="30"/>
        </w:rPr>
        <w:t>.1</w:t>
      </w:r>
      <w:r w:rsidRPr="007955E4">
        <w:rPr>
          <w:rStyle w:val="CharAttribute18"/>
          <w:rFonts w:asciiTheme="minorEastAsia" w:eastAsiaTheme="minorEastAsia" w:hAnsiTheme="minorEastAsia"/>
          <w:b/>
          <w:color w:val="000000" w:themeColor="text1"/>
          <w:sz w:val="30"/>
          <w:szCs w:val="30"/>
        </w:rPr>
        <w:t>严格控制重点水功能区污染物排放</w:t>
      </w:r>
    </w:p>
    <w:p w:rsidR="006B354C" w:rsidRPr="00301B6D" w:rsidRDefault="006B354C" w:rsidP="006B354C">
      <w:pPr>
        <w:spacing w:line="240" w:lineRule="auto"/>
        <w:ind w:firstLine="560"/>
        <w:rPr>
          <w:rStyle w:val="CharAttribute7"/>
          <w:rFonts w:ascii="Times New Roman" w:eastAsiaTheme="minorEastAsia" w:hAnsiTheme="minorEastAsia"/>
          <w:color w:val="00B050"/>
        </w:rPr>
      </w:pPr>
      <w:r w:rsidRPr="00301B6D">
        <w:rPr>
          <w:rStyle w:val="CharAttribute7"/>
          <w:rFonts w:ascii="Times New Roman" w:eastAsiaTheme="minorEastAsia" w:hAnsiTheme="minorEastAsia"/>
          <w:color w:val="00B050"/>
          <w:szCs w:val="28"/>
        </w:rPr>
        <w:t>严格水功能区目标定位管理。水功能区管理要按照确定的保护目标进行管理，水资源开发利用活动须符合水功能区管理要求，维持河流生态流量以及水库合理水位，维护河湖健康。明确禁止在水源地保护区要求控制经济社会活动对水的影响，严格限制可能对其水量、水质、水生态造成重大影响的活动；</w:t>
      </w:r>
      <w:r w:rsidR="00301B6D" w:rsidRPr="00301B6D">
        <w:rPr>
          <w:rStyle w:val="CharAttribute7"/>
          <w:rFonts w:ascii="Times New Roman" w:eastAsiaTheme="minorEastAsia" w:hAnsiTheme="minorEastAsia" w:hint="eastAsia"/>
          <w:color w:val="00B050"/>
          <w:szCs w:val="28"/>
        </w:rPr>
        <w:t>县</w:t>
      </w:r>
      <w:r w:rsidRPr="00301B6D">
        <w:rPr>
          <w:rStyle w:val="CharAttribute7"/>
          <w:rFonts w:ascii="Times New Roman" w:eastAsiaTheme="minorEastAsia" w:hAnsiTheme="minorEastAsia"/>
          <w:color w:val="00B050"/>
          <w:szCs w:val="28"/>
        </w:rPr>
        <w:t>域内开发利用区要坚持开发与保护并重，充分发挥水资源的综合效益，保障水资源可持续利用，同时具有多种使用功能的开发利用区，要按照其最高水质目标要求的功能实行管理。</w:t>
      </w:r>
    </w:p>
    <w:p w:rsidR="004721BF" w:rsidRPr="002E38F6" w:rsidRDefault="006B354C" w:rsidP="006B354C">
      <w:pPr>
        <w:spacing w:line="240" w:lineRule="auto"/>
        <w:ind w:firstLine="560"/>
        <w:rPr>
          <w:rStyle w:val="CharAttribute7"/>
          <w:rFonts w:ascii="Times New Roman" w:eastAsiaTheme="minorEastAsia" w:hAnsiTheme="minorEastAsia"/>
          <w:color w:val="00B050"/>
        </w:rPr>
      </w:pPr>
      <w:r w:rsidRPr="002E38F6">
        <w:rPr>
          <w:rStyle w:val="CharAttribute7"/>
          <w:rFonts w:ascii="Times New Roman" w:eastAsiaTheme="minorEastAsia" w:hAnsiTheme="minorEastAsia"/>
          <w:color w:val="00B050"/>
          <w:szCs w:val="28"/>
        </w:rPr>
        <w:t>强化水</w:t>
      </w:r>
      <w:proofErr w:type="gramStart"/>
      <w:r w:rsidRPr="002E38F6">
        <w:rPr>
          <w:rStyle w:val="CharAttribute7"/>
          <w:rFonts w:ascii="Times New Roman" w:eastAsiaTheme="minorEastAsia" w:hAnsiTheme="minorEastAsia"/>
          <w:color w:val="00B050"/>
          <w:szCs w:val="28"/>
        </w:rPr>
        <w:t>功能区纳污</w:t>
      </w:r>
      <w:proofErr w:type="gramEnd"/>
      <w:r w:rsidRPr="002E38F6">
        <w:rPr>
          <w:rStyle w:val="CharAttribute7"/>
          <w:rFonts w:ascii="Times New Roman" w:eastAsiaTheme="minorEastAsia" w:hAnsiTheme="minorEastAsia"/>
          <w:color w:val="00B050"/>
          <w:szCs w:val="28"/>
        </w:rPr>
        <w:t>总量控制。按照水功能区管理要求和水体自然净化能力，核定全</w:t>
      </w:r>
      <w:r w:rsidR="00301B6D" w:rsidRPr="002E38F6">
        <w:rPr>
          <w:rStyle w:val="CharAttribute7"/>
          <w:rFonts w:ascii="Times New Roman" w:eastAsiaTheme="minorEastAsia" w:hAnsiTheme="minorEastAsia" w:hint="eastAsia"/>
          <w:color w:val="00B050"/>
          <w:szCs w:val="28"/>
        </w:rPr>
        <w:t>县</w:t>
      </w:r>
      <w:r w:rsidRPr="002E38F6">
        <w:rPr>
          <w:rStyle w:val="CharAttribute7"/>
          <w:rFonts w:ascii="Times New Roman" w:eastAsiaTheme="minorEastAsia" w:hAnsiTheme="minorEastAsia"/>
          <w:color w:val="00B050"/>
        </w:rPr>
        <w:t xml:space="preserve"> </w:t>
      </w:r>
      <w:r w:rsidR="002E38F6" w:rsidRPr="002E38F6">
        <w:rPr>
          <w:rStyle w:val="CharAttribute7"/>
          <w:rFonts w:ascii="Times New Roman" w:eastAsiaTheme="minorEastAsia" w:hAnsiTheme="minorEastAsia" w:hint="eastAsia"/>
          <w:color w:val="00B050"/>
        </w:rPr>
        <w:t>4</w:t>
      </w:r>
      <w:r w:rsidRPr="002E38F6">
        <w:rPr>
          <w:rStyle w:val="CharAttribute7"/>
          <w:rFonts w:ascii="Times New Roman" w:eastAsiaTheme="minorEastAsia" w:hAnsiTheme="minorEastAsia"/>
          <w:color w:val="00B050"/>
          <w:szCs w:val="28"/>
        </w:rPr>
        <w:t xml:space="preserve"> </w:t>
      </w:r>
      <w:proofErr w:type="gramStart"/>
      <w:r w:rsidRPr="002E38F6">
        <w:rPr>
          <w:rStyle w:val="CharAttribute7"/>
          <w:rFonts w:ascii="Times New Roman" w:eastAsiaTheme="minorEastAsia" w:hAnsiTheme="minorEastAsia"/>
          <w:color w:val="00B050"/>
          <w:szCs w:val="28"/>
        </w:rPr>
        <w:t>个</w:t>
      </w:r>
      <w:proofErr w:type="gramEnd"/>
      <w:r w:rsidRPr="002E38F6">
        <w:rPr>
          <w:rStyle w:val="CharAttribute7"/>
          <w:rFonts w:ascii="Times New Roman" w:eastAsiaTheme="minorEastAsia" w:hAnsiTheme="minorEastAsia"/>
          <w:color w:val="00B050"/>
          <w:szCs w:val="28"/>
        </w:rPr>
        <w:t>一级水功能区及</w:t>
      </w:r>
      <w:r w:rsidRPr="002E38F6">
        <w:rPr>
          <w:rStyle w:val="CharAttribute7"/>
          <w:rFonts w:ascii="Times New Roman" w:eastAsiaTheme="minorEastAsia" w:hAnsiTheme="minorEastAsia"/>
          <w:color w:val="00B050"/>
        </w:rPr>
        <w:t xml:space="preserve"> 7</w:t>
      </w:r>
      <w:r w:rsidRPr="002E38F6">
        <w:rPr>
          <w:rStyle w:val="CharAttribute7"/>
          <w:rFonts w:ascii="Times New Roman" w:eastAsiaTheme="minorEastAsia" w:hAnsiTheme="minorEastAsia"/>
          <w:color w:val="00B050"/>
          <w:szCs w:val="28"/>
        </w:rPr>
        <w:t xml:space="preserve"> </w:t>
      </w:r>
      <w:proofErr w:type="gramStart"/>
      <w:r w:rsidRPr="002E38F6">
        <w:rPr>
          <w:rStyle w:val="CharAttribute7"/>
          <w:rFonts w:ascii="Times New Roman" w:eastAsiaTheme="minorEastAsia" w:hAnsiTheme="minorEastAsia"/>
          <w:color w:val="00B050"/>
          <w:szCs w:val="28"/>
        </w:rPr>
        <w:t>个</w:t>
      </w:r>
      <w:proofErr w:type="gramEnd"/>
      <w:r w:rsidRPr="002E38F6">
        <w:rPr>
          <w:rStyle w:val="CharAttribute7"/>
          <w:rFonts w:ascii="Times New Roman" w:eastAsiaTheme="minorEastAsia" w:hAnsiTheme="minorEastAsia"/>
          <w:color w:val="00B050"/>
          <w:szCs w:val="28"/>
        </w:rPr>
        <w:t>二级水功能区的纳污能力，实</w:t>
      </w:r>
      <w:r w:rsidRPr="002E38F6">
        <w:rPr>
          <w:rStyle w:val="CharAttribute7"/>
          <w:rFonts w:ascii="Times New Roman" w:eastAsiaTheme="minorEastAsia" w:hAnsiTheme="minorEastAsia"/>
          <w:color w:val="00B050"/>
          <w:szCs w:val="28"/>
        </w:rPr>
        <w:lastRenderedPageBreak/>
        <w:t>行水功能区限制排污总量制度，保障水域达到使用功能。严格实施纳污管理，加强污染源防控，建立入河排污口档案制度和统计制度，提高城乡污水处理率及中水回用率，改善水功能区水环境质量。</w:t>
      </w:r>
    </w:p>
    <w:p w:rsidR="00446076" w:rsidRPr="007955E4" w:rsidRDefault="00446076" w:rsidP="00446076">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5</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Style w:val="CharAttribute18"/>
          <w:rFonts w:asciiTheme="minorEastAsia" w:eastAsiaTheme="minorEastAsia" w:hAnsiTheme="minorEastAsia"/>
          <w:b/>
          <w:color w:val="000000" w:themeColor="text1"/>
          <w:sz w:val="30"/>
          <w:szCs w:val="30"/>
        </w:rPr>
        <w:t>全</w:t>
      </w:r>
      <w:r w:rsidRPr="007955E4">
        <w:rPr>
          <w:rStyle w:val="CharAttribute4"/>
          <w:rFonts w:asciiTheme="minorEastAsia" w:eastAsiaTheme="minorEastAsia" w:hAnsiTheme="minorEastAsia"/>
          <w:color w:val="000000" w:themeColor="text1"/>
          <w:kern w:val="44"/>
          <w:sz w:val="30"/>
          <w:szCs w:val="30"/>
        </w:rPr>
        <w:t>面加强集中式饮用水水源地保护</w:t>
      </w:r>
    </w:p>
    <w:p w:rsidR="00446076" w:rsidRPr="0067016E" w:rsidRDefault="003155A0" w:rsidP="0067016E">
      <w:pPr>
        <w:snapToGrid w:val="0"/>
        <w:spacing w:line="360" w:lineRule="auto"/>
        <w:ind w:firstLine="560"/>
        <w:rPr>
          <w:rStyle w:val="CharAttribute7"/>
          <w:rFonts w:ascii="Times New Roman" w:eastAsiaTheme="minorEastAsia" w:hAnsiTheme="minorEastAsia"/>
          <w:color w:val="00B050"/>
          <w:szCs w:val="28"/>
        </w:rPr>
      </w:pPr>
      <w:r w:rsidRPr="0067016E">
        <w:rPr>
          <w:rStyle w:val="CharAttribute7"/>
          <w:rFonts w:ascii="Times New Roman" w:eastAsiaTheme="minorEastAsia" w:hAnsiTheme="minorEastAsia"/>
          <w:color w:val="00B050"/>
          <w:szCs w:val="28"/>
        </w:rPr>
        <w:t>加强</w:t>
      </w:r>
      <w:proofErr w:type="gramStart"/>
      <w:r w:rsidRPr="0067016E">
        <w:rPr>
          <w:rStyle w:val="CharAttribute7"/>
          <w:rFonts w:ascii="Times New Roman" w:eastAsiaTheme="minorEastAsia" w:hAnsiTheme="minorEastAsia"/>
          <w:color w:val="00B050"/>
          <w:szCs w:val="28"/>
        </w:rPr>
        <w:t>全县级</w:t>
      </w:r>
      <w:proofErr w:type="gramEnd"/>
      <w:r w:rsidRPr="0067016E">
        <w:rPr>
          <w:rStyle w:val="CharAttribute7"/>
          <w:rFonts w:ascii="Times New Roman" w:eastAsiaTheme="minorEastAsia" w:hAnsiTheme="minorEastAsia"/>
          <w:color w:val="00B050"/>
          <w:szCs w:val="28"/>
        </w:rPr>
        <w:t>及以上集中式饮用水水源地保护和管理，</w:t>
      </w:r>
      <w:r w:rsidR="0067016E" w:rsidRPr="0067016E">
        <w:rPr>
          <w:rStyle w:val="CharAttribute7"/>
          <w:rFonts w:ascii="Times New Roman" w:eastAsia="宋体" w:hAnsi="宋体" w:hint="eastAsia"/>
          <w:color w:val="00B050"/>
          <w:szCs w:val="28"/>
        </w:rPr>
        <w:t>严格控制饮用水水源保护区内各项开发活动和排污行为。设置防护范围标志，以取水点为中心、半径</w:t>
      </w:r>
      <w:r w:rsidR="0067016E" w:rsidRPr="0067016E">
        <w:rPr>
          <w:rStyle w:val="CharAttribute7"/>
          <w:rFonts w:ascii="Times New Roman" w:eastAsia="宋体" w:hAnsi="宋体" w:hint="eastAsia"/>
          <w:color w:val="00B050"/>
          <w:szCs w:val="28"/>
        </w:rPr>
        <w:t>100m</w:t>
      </w:r>
      <w:r w:rsidR="0067016E" w:rsidRPr="0067016E">
        <w:rPr>
          <w:rStyle w:val="CharAttribute7"/>
          <w:rFonts w:ascii="Times New Roman" w:eastAsia="宋体" w:hAnsi="宋体" w:hint="eastAsia"/>
          <w:color w:val="00B050"/>
          <w:szCs w:val="28"/>
        </w:rPr>
        <w:t>的水域地域内严禁捕捞、伐木、开垦，各取水点严禁排放污水、废水，防护范围不得堆放废渣、垃圾、粪便，不得修建排污管道；取地下水周围</w:t>
      </w:r>
      <w:r w:rsidR="0067016E" w:rsidRPr="0067016E">
        <w:rPr>
          <w:rStyle w:val="CharAttribute7"/>
          <w:rFonts w:ascii="Times New Roman" w:eastAsia="宋体" w:hAnsi="宋体" w:hint="eastAsia"/>
          <w:color w:val="00B050"/>
          <w:szCs w:val="28"/>
        </w:rPr>
        <w:t>30m</w:t>
      </w:r>
      <w:r w:rsidR="0067016E" w:rsidRPr="0067016E">
        <w:rPr>
          <w:rStyle w:val="CharAttribute7"/>
          <w:rFonts w:ascii="Times New Roman" w:eastAsia="宋体" w:hAnsi="宋体" w:hint="eastAsia"/>
          <w:color w:val="00B050"/>
          <w:szCs w:val="28"/>
        </w:rPr>
        <w:t>范围内，不得设置渗水厕所、渗水坑、粪坑、垃圾等污染源。</w:t>
      </w:r>
      <w:r w:rsidRPr="0067016E">
        <w:rPr>
          <w:rStyle w:val="CharAttribute7"/>
          <w:rFonts w:ascii="Times New Roman" w:eastAsiaTheme="minorEastAsia" w:hAnsiTheme="minorEastAsia"/>
          <w:color w:val="00B050"/>
          <w:szCs w:val="28"/>
        </w:rPr>
        <w:t>在全面落实“划、立、治”三项重点任务的基础上，定期开展水质监测，完成“保”的目标，确保饮用水水源地水质得到保持和改善，努力提高饮用水水源环境安全保障水平。</w:t>
      </w:r>
    </w:p>
    <w:p w:rsidR="00446076" w:rsidRPr="007955E4" w:rsidRDefault="00446076" w:rsidP="00446076">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5</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3</w:t>
      </w:r>
      <w:r w:rsidRPr="007955E4">
        <w:rPr>
          <w:rStyle w:val="CharAttribute4"/>
          <w:rFonts w:asciiTheme="minorEastAsia" w:eastAsiaTheme="minorEastAsia" w:hAnsiTheme="minorEastAsia"/>
          <w:color w:val="000000" w:themeColor="text1"/>
          <w:kern w:val="44"/>
          <w:sz w:val="30"/>
          <w:szCs w:val="30"/>
        </w:rPr>
        <w:t>加快推进河道水生态环境综合治理</w:t>
      </w:r>
    </w:p>
    <w:p w:rsidR="00446076" w:rsidRPr="000731A3" w:rsidRDefault="003D73F7" w:rsidP="003D73F7">
      <w:pPr>
        <w:spacing w:line="240" w:lineRule="auto"/>
        <w:ind w:firstLine="560"/>
        <w:rPr>
          <w:rStyle w:val="CharAttribute7"/>
          <w:rFonts w:ascii="Times New Roman" w:eastAsiaTheme="minorEastAsia" w:hAnsiTheme="minorEastAsia"/>
          <w:color w:val="00B050"/>
          <w:szCs w:val="28"/>
        </w:rPr>
      </w:pPr>
      <w:r w:rsidRPr="000731A3">
        <w:rPr>
          <w:rStyle w:val="CharAttribute7"/>
          <w:rFonts w:ascii="Times New Roman" w:eastAsiaTheme="minorEastAsia" w:hAnsiTheme="minorEastAsia"/>
          <w:color w:val="00B050"/>
          <w:szCs w:val="28"/>
        </w:rPr>
        <w:t>以</w:t>
      </w:r>
      <w:r w:rsidRPr="000731A3">
        <w:rPr>
          <w:rStyle w:val="CharAttribute7"/>
          <w:rFonts w:ascii="Times New Roman" w:eastAsiaTheme="minorEastAsia" w:hAnsiTheme="minorEastAsia"/>
          <w:color w:val="00B050"/>
        </w:rPr>
        <w:t>“</w:t>
      </w:r>
      <w:r w:rsidRPr="000731A3">
        <w:rPr>
          <w:rStyle w:val="CharAttribute7"/>
          <w:rFonts w:ascii="Times New Roman" w:eastAsiaTheme="minorEastAsia" w:hAnsiTheme="minorEastAsia"/>
          <w:color w:val="00B050"/>
          <w:szCs w:val="28"/>
        </w:rPr>
        <w:t>河长制</w:t>
      </w:r>
      <w:r w:rsidRPr="000731A3">
        <w:rPr>
          <w:rStyle w:val="CharAttribute7"/>
          <w:rFonts w:ascii="Times New Roman" w:eastAsiaTheme="minorEastAsia" w:hAnsiTheme="minorEastAsia"/>
          <w:color w:val="00B050"/>
        </w:rPr>
        <w:t>”</w:t>
      </w:r>
      <w:r w:rsidRPr="000731A3">
        <w:rPr>
          <w:rStyle w:val="CharAttribute7"/>
          <w:rFonts w:ascii="Times New Roman" w:eastAsiaTheme="minorEastAsia" w:hAnsiTheme="minorEastAsia"/>
          <w:color w:val="00B050"/>
          <w:szCs w:val="28"/>
        </w:rPr>
        <w:t>为抓手，针对城镇污染</w:t>
      </w:r>
      <w:r w:rsidR="000731A3" w:rsidRPr="000731A3">
        <w:rPr>
          <w:rStyle w:val="CharAttribute7"/>
          <w:rFonts w:ascii="Times New Roman" w:eastAsiaTheme="minorEastAsia" w:hAnsiTheme="minorEastAsia"/>
          <w:color w:val="00B050"/>
          <w:szCs w:val="28"/>
        </w:rPr>
        <w:t>河道及重点污染流域</w:t>
      </w:r>
      <w:proofErr w:type="gramStart"/>
      <w:r w:rsidR="000731A3" w:rsidRPr="000731A3">
        <w:rPr>
          <w:rStyle w:val="CharAttribute7"/>
          <w:rFonts w:ascii="Times New Roman" w:eastAsiaTheme="minorEastAsia" w:hAnsiTheme="minorEastAsia"/>
          <w:color w:val="00B050"/>
          <w:szCs w:val="28"/>
        </w:rPr>
        <w:t>实施水</w:t>
      </w:r>
      <w:proofErr w:type="gramEnd"/>
      <w:r w:rsidR="000731A3" w:rsidRPr="000731A3">
        <w:rPr>
          <w:rStyle w:val="CharAttribute7"/>
          <w:rFonts w:ascii="Times New Roman" w:eastAsiaTheme="minorEastAsia" w:hAnsiTheme="minorEastAsia"/>
          <w:color w:val="00B050"/>
          <w:szCs w:val="28"/>
        </w:rPr>
        <w:t>生态环境综合整治工程，严控汝河、小洪河</w:t>
      </w:r>
      <w:r w:rsidR="000731A3" w:rsidRPr="000731A3">
        <w:rPr>
          <w:rStyle w:val="CharAttribute7"/>
          <w:rFonts w:ascii="Times New Roman" w:eastAsiaTheme="minorEastAsia" w:hAnsiTheme="minorEastAsia" w:hint="eastAsia"/>
          <w:color w:val="00B050"/>
          <w:szCs w:val="28"/>
        </w:rPr>
        <w:t>等</w:t>
      </w:r>
      <w:r w:rsidRPr="000731A3">
        <w:rPr>
          <w:rStyle w:val="CharAttribute7"/>
          <w:rFonts w:ascii="Times New Roman" w:eastAsiaTheme="minorEastAsia" w:hAnsiTheme="minorEastAsia"/>
          <w:color w:val="00B050"/>
          <w:szCs w:val="28"/>
        </w:rPr>
        <w:t>支流水系污染汇集通道</w:t>
      </w:r>
      <w:r w:rsidRPr="000731A3">
        <w:rPr>
          <w:rStyle w:val="CharAttribute7"/>
          <w:rFonts w:ascii="Times New Roman" w:eastAsiaTheme="minorEastAsia" w:hAnsiTheme="minorEastAsia" w:hint="eastAsia"/>
          <w:color w:val="00B050"/>
          <w:szCs w:val="28"/>
        </w:rPr>
        <w:t>。</w:t>
      </w:r>
      <w:r w:rsidRPr="000731A3">
        <w:rPr>
          <w:rStyle w:val="CharAttribute7"/>
          <w:rFonts w:ascii="Times New Roman" w:eastAsiaTheme="minorEastAsia" w:hAnsiTheme="minorEastAsia"/>
          <w:color w:val="00B050"/>
          <w:szCs w:val="28"/>
        </w:rPr>
        <w:t>严格污染入河总量控制，系统实施清淤疏浚、垃圾清理工作；优化调整沿河污水收集处理模式，因地制宜，实施雨污分流，提高污水收集率；提升城镇污水处理厂运营管理能力，实施标准化运行，保障污水出水质量；加强河道水生态修复、水系连通等措施，加强湿地建设、水源涵养工程，促进河流水生态环境改善和提升。</w:t>
      </w:r>
    </w:p>
    <w:p w:rsidR="00885F7C" w:rsidRPr="000731A3" w:rsidRDefault="00885F7C" w:rsidP="003D73F7">
      <w:pPr>
        <w:spacing w:line="240" w:lineRule="auto"/>
        <w:ind w:firstLine="560"/>
        <w:rPr>
          <w:rFonts w:hAnsi="SimSun"/>
          <w:color w:val="00B050"/>
        </w:rPr>
      </w:pPr>
      <w:r w:rsidRPr="000731A3">
        <w:rPr>
          <w:rFonts w:hAnsi="SimSun"/>
          <w:color w:val="00B050"/>
        </w:rPr>
        <w:t>针对西平县淤泥河水环境问题，实施淤泥河水环境综合治理工程，主要工程包括清淤工程、生态护岸、生态沟渠等。</w:t>
      </w:r>
    </w:p>
    <w:p w:rsidR="00885F7C" w:rsidRPr="000731A3" w:rsidRDefault="00885F7C" w:rsidP="003D73F7">
      <w:pPr>
        <w:spacing w:line="240" w:lineRule="auto"/>
        <w:ind w:firstLine="560"/>
        <w:rPr>
          <w:rStyle w:val="CharAttribute7"/>
          <w:rFonts w:ascii="Times New Roman" w:eastAsiaTheme="minorEastAsia" w:hAnsiTheme="minorEastAsia"/>
          <w:color w:val="00B050"/>
        </w:rPr>
      </w:pPr>
      <w:r w:rsidRPr="000731A3">
        <w:rPr>
          <w:rFonts w:hAnsi="SimSun"/>
          <w:color w:val="00B050"/>
        </w:rPr>
        <w:t>加强城市水系建设，促进生态发展，实施西平县城市水系治理工程，</w:t>
      </w:r>
      <w:r w:rsidRPr="000731A3">
        <w:rPr>
          <w:rFonts w:hAnsi="SimSun"/>
          <w:color w:val="00B050"/>
        </w:rPr>
        <w:lastRenderedPageBreak/>
        <w:t>主要工程包括水系连通、河道整治、新建闸泵工程、新建堤防工程、新建道路桥梁工程、生态修复等。</w:t>
      </w:r>
    </w:p>
    <w:p w:rsidR="00446076" w:rsidRPr="007955E4" w:rsidRDefault="00446076" w:rsidP="00446076">
      <w:pPr>
        <w:pStyle w:val="2"/>
        <w:spacing w:line="240" w:lineRule="auto"/>
        <w:rPr>
          <w:rFonts w:ascii="SimSun" w:eastAsiaTheme="minorEastAsia" w:hAnsi="SimSun"/>
          <w:color w:val="000000" w:themeColor="text1"/>
          <w:sz w:val="29"/>
          <w:szCs w:val="29"/>
        </w:rPr>
      </w:pPr>
      <w:bookmarkStart w:id="26" w:name="_Toc65771656"/>
      <w:r w:rsidRPr="007955E4">
        <w:rPr>
          <w:rFonts w:ascii="Times New Roman" w:hAnsi="Times New Roman" w:hint="eastAsia"/>
          <w:color w:val="000000" w:themeColor="text1"/>
          <w:sz w:val="30"/>
        </w:rPr>
        <w:t>5.3</w:t>
      </w:r>
      <w:r w:rsidRPr="007955E4">
        <w:rPr>
          <w:rStyle w:val="CharAttribute4"/>
          <w:rFonts w:asciiTheme="minorEastAsia" w:eastAsiaTheme="minorEastAsia" w:hAnsiTheme="minorEastAsia"/>
          <w:color w:val="000000" w:themeColor="text1"/>
          <w:kern w:val="44"/>
          <w:sz w:val="30"/>
          <w:szCs w:val="30"/>
        </w:rPr>
        <w:t>推进农村环境综合治理</w:t>
      </w:r>
      <w:bookmarkEnd w:id="26"/>
    </w:p>
    <w:p w:rsidR="00446076" w:rsidRPr="007955E4" w:rsidRDefault="00446076" w:rsidP="00446076">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5</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3</w:t>
      </w:r>
      <w:r w:rsidRPr="007955E4">
        <w:rPr>
          <w:rFonts w:ascii="Times New Roman" w:eastAsiaTheme="minorEastAsia" w:hAnsi="Times New Roman"/>
          <w:color w:val="000000" w:themeColor="text1"/>
          <w:sz w:val="30"/>
        </w:rPr>
        <w:t>.1</w:t>
      </w:r>
      <w:r w:rsidRPr="007955E4">
        <w:rPr>
          <w:rStyle w:val="CharAttribute4"/>
          <w:rFonts w:asciiTheme="minorEastAsia" w:eastAsiaTheme="minorEastAsia" w:hAnsiTheme="minorEastAsia"/>
          <w:color w:val="000000" w:themeColor="text1"/>
          <w:kern w:val="44"/>
          <w:sz w:val="30"/>
          <w:szCs w:val="30"/>
        </w:rPr>
        <w:t>加强农村水体污染源控制</w:t>
      </w:r>
    </w:p>
    <w:p w:rsidR="00222E56" w:rsidRPr="006142BA" w:rsidRDefault="00222E56" w:rsidP="00222E56">
      <w:pPr>
        <w:spacing w:line="240" w:lineRule="auto"/>
        <w:ind w:firstLine="560"/>
        <w:rPr>
          <w:rStyle w:val="CharAttribute7"/>
          <w:rFonts w:ascii="Times New Roman" w:eastAsiaTheme="minorEastAsia" w:hAnsiTheme="minorEastAsia"/>
          <w:color w:val="00B050"/>
        </w:rPr>
      </w:pPr>
      <w:r w:rsidRPr="006142BA">
        <w:rPr>
          <w:rStyle w:val="CharAttribute7"/>
          <w:rFonts w:ascii="Times New Roman" w:eastAsiaTheme="minorEastAsia" w:hAnsiTheme="minorEastAsia"/>
          <w:color w:val="00B050"/>
          <w:szCs w:val="28"/>
        </w:rPr>
        <w:t>围绕乡村振兴战略，结合农村人居环境综合治理，推进我</w:t>
      </w:r>
      <w:r w:rsidR="006142BA" w:rsidRPr="006142BA">
        <w:rPr>
          <w:rStyle w:val="CharAttribute7"/>
          <w:rFonts w:ascii="Times New Roman" w:eastAsiaTheme="minorEastAsia" w:hAnsiTheme="minorEastAsia" w:hint="eastAsia"/>
          <w:color w:val="00B050"/>
          <w:szCs w:val="28"/>
        </w:rPr>
        <w:t>县</w:t>
      </w:r>
      <w:r w:rsidRPr="006142BA">
        <w:rPr>
          <w:rStyle w:val="CharAttribute7"/>
          <w:rFonts w:ascii="Times New Roman" w:eastAsiaTheme="minorEastAsia" w:hAnsiTheme="minorEastAsia"/>
          <w:color w:val="00B050"/>
          <w:szCs w:val="28"/>
        </w:rPr>
        <w:t>农村生活垃圾治理，加强农村生活垃圾和农业生产废弃物回收处理及资源化利用，严禁河岸堆弃；全面开展农村生活污水治理，注重污染治理与资源利用相结合，因地制宜，采用集中或分散处理工艺；加强农业面源治理，按照</w:t>
      </w:r>
      <w:r w:rsidRPr="006142BA">
        <w:rPr>
          <w:rStyle w:val="CharAttribute7"/>
          <w:rFonts w:ascii="Times New Roman" w:eastAsiaTheme="minorEastAsia" w:hAnsiTheme="minorEastAsia"/>
          <w:color w:val="00B050"/>
        </w:rPr>
        <w:t>“</w:t>
      </w:r>
      <w:r w:rsidRPr="006142BA">
        <w:rPr>
          <w:rStyle w:val="CharAttribute7"/>
          <w:rFonts w:ascii="Times New Roman" w:eastAsiaTheme="minorEastAsia" w:hAnsiTheme="minorEastAsia"/>
          <w:color w:val="00B050"/>
          <w:szCs w:val="28"/>
        </w:rPr>
        <w:t>一控两减三基本</w:t>
      </w:r>
      <w:r w:rsidRPr="006142BA">
        <w:rPr>
          <w:rStyle w:val="CharAttribute7"/>
          <w:rFonts w:ascii="Times New Roman" w:eastAsiaTheme="minorEastAsia" w:hAnsiTheme="minorEastAsia"/>
          <w:color w:val="00B050"/>
        </w:rPr>
        <w:t>”</w:t>
      </w:r>
      <w:r w:rsidRPr="006142BA">
        <w:rPr>
          <w:rStyle w:val="CharAttribute7"/>
          <w:rFonts w:ascii="Times New Roman" w:eastAsiaTheme="minorEastAsia" w:hAnsiTheme="minorEastAsia"/>
          <w:color w:val="00B050"/>
          <w:szCs w:val="28"/>
        </w:rPr>
        <w:t>的原则，推行农药、化肥减量利用和替代利用，推广测土配方施肥技术使用，引导科学合理施肥，提高化肥利用效率；加大畜禽养殖、水产养殖污染物排放控制力度，强化汝河、小洪河等主要河流周边畜禽禁养区管理，坚持种养结合，促进畜禽粪便污水等废弃物就地就近利用，科学确定周边种植业对畜禽粪便的消纳吸收能力，合理调整优化畜禽养殖结构、布局和规模。</w:t>
      </w:r>
    </w:p>
    <w:p w:rsidR="000E33EC" w:rsidRPr="007955E4" w:rsidRDefault="000E33EC" w:rsidP="000E33EC">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5</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3</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Style w:val="CharAttribute4"/>
          <w:rFonts w:asciiTheme="minorEastAsia" w:eastAsiaTheme="minorEastAsia" w:hAnsiTheme="minorEastAsia"/>
          <w:color w:val="000000" w:themeColor="text1"/>
          <w:kern w:val="44"/>
          <w:sz w:val="30"/>
          <w:szCs w:val="30"/>
        </w:rPr>
        <w:t>推动河流沟塘水环境治理</w:t>
      </w:r>
    </w:p>
    <w:p w:rsidR="000E33EC" w:rsidRPr="00F31DE7" w:rsidRDefault="00094AFF" w:rsidP="00127515">
      <w:pPr>
        <w:ind w:firstLine="560"/>
        <w:rPr>
          <w:rStyle w:val="CharAttribute7"/>
          <w:rFonts w:ascii="Times New Roman" w:eastAsiaTheme="minorEastAsia" w:hAnsiTheme="minorEastAsia"/>
          <w:color w:val="00B050"/>
          <w:szCs w:val="28"/>
        </w:rPr>
      </w:pPr>
      <w:r w:rsidRPr="00F31DE7">
        <w:rPr>
          <w:rStyle w:val="CharAttribute7"/>
          <w:rFonts w:ascii="Times New Roman" w:eastAsiaTheme="minorEastAsia" w:hAnsiTheme="minorEastAsia"/>
          <w:color w:val="00B050"/>
          <w:szCs w:val="28"/>
        </w:rPr>
        <w:t>全面开展农村坑塘水环境综合整治，针对县（区）内坑塘污染，因塘施策，就势改造，统筹清淤、蓄水、绿化、利用四个方面，改善农村坑塘水生态环境。积极推进坑塘合理化利用，加强责任制管理，明确管护主体、管护责任及管护标准，建立良性的运行管理机制，确保坑塘持久发挥效益；强化坑塘保护宣传，增强群众环保意识，发挥群众在水环境中的主体作用，杜绝乱堆乱弃乱排现象，对违规的行为进行处罚，促进营造安全、生态、美丽、宜居的农村环境。</w:t>
      </w:r>
    </w:p>
    <w:p w:rsidR="00885F7C" w:rsidRPr="00F31DE7" w:rsidRDefault="00D552D3" w:rsidP="00127515">
      <w:pPr>
        <w:ind w:firstLine="560"/>
        <w:rPr>
          <w:rStyle w:val="CharAttribute7"/>
          <w:rFonts w:ascii="Times New Roman" w:eastAsiaTheme="minorEastAsia" w:hAnsiTheme="minorEastAsia"/>
          <w:color w:val="00B050"/>
          <w:szCs w:val="28"/>
        </w:rPr>
      </w:pPr>
      <w:r>
        <w:rPr>
          <w:rFonts w:hAnsi="SimSun" w:hint="eastAsia"/>
          <w:color w:val="00B050"/>
        </w:rPr>
        <w:lastRenderedPageBreak/>
        <w:t>为</w:t>
      </w:r>
      <w:r w:rsidR="00885F7C" w:rsidRPr="00F31DE7">
        <w:rPr>
          <w:rFonts w:hAnsi="SimSun"/>
          <w:color w:val="00B050"/>
        </w:rPr>
        <w:t>改善西平县农村人居环境，对</w:t>
      </w:r>
      <w:r>
        <w:rPr>
          <w:rFonts w:hAnsi="SimSun" w:hint="eastAsia"/>
          <w:color w:val="00B050"/>
        </w:rPr>
        <w:t>全</w:t>
      </w:r>
      <w:r w:rsidR="00885F7C" w:rsidRPr="00F31DE7">
        <w:rPr>
          <w:rFonts w:hAnsi="SimSun"/>
          <w:color w:val="00B050"/>
        </w:rPr>
        <w:t>县</w:t>
      </w:r>
      <w:r w:rsidR="00885F7C" w:rsidRPr="00F31DE7">
        <w:rPr>
          <w:rFonts w:ascii="Times New Roman"/>
          <w:color w:val="00B050"/>
        </w:rPr>
        <w:t xml:space="preserve"> 2119</w:t>
      </w:r>
      <w:r w:rsidR="00885F7C" w:rsidRPr="00F31DE7">
        <w:rPr>
          <w:rFonts w:hAnsi="SimSun"/>
          <w:color w:val="00B050"/>
        </w:rPr>
        <w:t xml:space="preserve">  座坑塘进行高标准美化亮化综合治理。</w:t>
      </w:r>
    </w:p>
    <w:p w:rsidR="00885F7C" w:rsidRPr="00F31DE7" w:rsidRDefault="00885F7C" w:rsidP="00127515">
      <w:pPr>
        <w:ind w:firstLine="560"/>
        <w:rPr>
          <w:rStyle w:val="CharAttribute7"/>
          <w:rFonts w:ascii="Times New Roman" w:eastAsiaTheme="minorEastAsia" w:hAnsiTheme="minorEastAsia"/>
          <w:color w:val="00B050"/>
          <w:szCs w:val="28"/>
        </w:rPr>
      </w:pPr>
      <w:r w:rsidRPr="00F31DE7">
        <w:rPr>
          <w:rStyle w:val="CharAttribute7"/>
          <w:rFonts w:ascii="Times New Roman" w:eastAsiaTheme="minorEastAsia" w:hAnsiTheme="minorEastAsia"/>
          <w:color w:val="00B050"/>
          <w:szCs w:val="28"/>
        </w:rPr>
        <w:t>坚持推进农村河道水环境综合治理，以解决河道功能衰减、水环境恶化等突出问题为重点，结合农村人居环境综合治理，开展水系连通、</w:t>
      </w:r>
      <w:proofErr w:type="gramStart"/>
      <w:r w:rsidRPr="00F31DE7">
        <w:rPr>
          <w:rStyle w:val="CharAttribute7"/>
          <w:rFonts w:ascii="Times New Roman" w:eastAsiaTheme="minorEastAsia" w:hAnsiTheme="minorEastAsia"/>
          <w:color w:val="00B050"/>
          <w:szCs w:val="28"/>
        </w:rPr>
        <w:t>控源截污</w:t>
      </w:r>
      <w:proofErr w:type="gramEnd"/>
      <w:r w:rsidRPr="00F31DE7">
        <w:rPr>
          <w:rStyle w:val="CharAttribute7"/>
          <w:rFonts w:ascii="Times New Roman" w:eastAsiaTheme="minorEastAsia" w:hAnsiTheme="minorEastAsia"/>
          <w:color w:val="00B050"/>
          <w:szCs w:val="28"/>
        </w:rPr>
        <w:t>、水质提升、生态修复、岸坡整治等多项水环境治理措施，优化巩固现有水系格局，恢复河道功能，切实改善农村水环境；以河长制为核心，建立科学系统的河道运维管控体系，</w:t>
      </w:r>
      <w:proofErr w:type="gramStart"/>
      <w:r w:rsidRPr="00F31DE7">
        <w:rPr>
          <w:rStyle w:val="CharAttribute7"/>
          <w:rFonts w:ascii="Times New Roman" w:eastAsiaTheme="minorEastAsia" w:hAnsiTheme="minorEastAsia"/>
          <w:color w:val="00B050"/>
          <w:szCs w:val="28"/>
        </w:rPr>
        <w:t>长效保障</w:t>
      </w:r>
      <w:proofErr w:type="gramEnd"/>
      <w:r w:rsidRPr="00F31DE7">
        <w:rPr>
          <w:rStyle w:val="CharAttribute7"/>
          <w:rFonts w:ascii="Times New Roman" w:eastAsiaTheme="minorEastAsia" w:hAnsiTheme="minorEastAsia"/>
          <w:color w:val="00B050"/>
          <w:szCs w:val="28"/>
        </w:rPr>
        <w:t>生态健康的农村水景</w:t>
      </w:r>
      <w:r w:rsidRPr="00F31DE7">
        <w:rPr>
          <w:rStyle w:val="CharAttribute7"/>
          <w:rFonts w:ascii="Times New Roman" w:eastAsiaTheme="minorEastAsia" w:hAnsiTheme="minorEastAsia" w:hint="eastAsia"/>
          <w:color w:val="00B050"/>
          <w:szCs w:val="28"/>
        </w:rPr>
        <w:t>。</w:t>
      </w:r>
    </w:p>
    <w:p w:rsidR="000E33EC" w:rsidRPr="007955E4" w:rsidRDefault="000E33EC" w:rsidP="000E33EC">
      <w:pPr>
        <w:pStyle w:val="2"/>
        <w:spacing w:line="240" w:lineRule="auto"/>
        <w:rPr>
          <w:rFonts w:ascii="SimSun" w:eastAsiaTheme="minorEastAsia" w:hAnsi="SimSun"/>
          <w:color w:val="000000" w:themeColor="text1"/>
          <w:sz w:val="29"/>
          <w:szCs w:val="29"/>
        </w:rPr>
      </w:pPr>
      <w:bookmarkStart w:id="27" w:name="_Toc65771657"/>
      <w:r w:rsidRPr="007955E4">
        <w:rPr>
          <w:rFonts w:ascii="Times New Roman" w:hAnsi="Times New Roman" w:hint="eastAsia"/>
          <w:color w:val="000000" w:themeColor="text1"/>
          <w:sz w:val="30"/>
        </w:rPr>
        <w:t>5.4</w:t>
      </w:r>
      <w:r w:rsidRPr="007955E4">
        <w:rPr>
          <w:rStyle w:val="CharAttribute4"/>
          <w:rFonts w:asciiTheme="minorEastAsia" w:eastAsiaTheme="minorEastAsia" w:hAnsiTheme="minorEastAsia"/>
          <w:color w:val="000000" w:themeColor="text1"/>
          <w:kern w:val="44"/>
          <w:sz w:val="30"/>
          <w:szCs w:val="30"/>
        </w:rPr>
        <w:t>完善关键区水土保持措施</w:t>
      </w:r>
      <w:bookmarkEnd w:id="27"/>
    </w:p>
    <w:p w:rsidR="000E33EC" w:rsidRPr="007955E4" w:rsidRDefault="000E33EC" w:rsidP="000E33EC">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5</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4</w:t>
      </w:r>
      <w:r w:rsidRPr="007955E4">
        <w:rPr>
          <w:rFonts w:ascii="Times New Roman" w:eastAsiaTheme="minorEastAsia" w:hAnsi="Times New Roman"/>
          <w:color w:val="000000" w:themeColor="text1"/>
          <w:sz w:val="30"/>
        </w:rPr>
        <w:t>.1</w:t>
      </w:r>
      <w:r w:rsidRPr="007955E4">
        <w:rPr>
          <w:rStyle w:val="CharAttribute4"/>
          <w:rFonts w:asciiTheme="minorEastAsia" w:eastAsiaTheme="minorEastAsia" w:hAnsiTheme="minorEastAsia"/>
          <w:color w:val="000000" w:themeColor="text1"/>
          <w:kern w:val="44"/>
          <w:sz w:val="30"/>
          <w:szCs w:val="30"/>
        </w:rPr>
        <w:t>加强山地丘陵保土水源涵养</w:t>
      </w:r>
    </w:p>
    <w:p w:rsidR="00127515" w:rsidRPr="00127515" w:rsidRDefault="00127515" w:rsidP="00127515">
      <w:pPr>
        <w:spacing w:line="240" w:lineRule="auto"/>
        <w:ind w:firstLine="560"/>
        <w:rPr>
          <w:rStyle w:val="CharAttribute7"/>
          <w:rFonts w:ascii="Times New Roman" w:eastAsia="宋体" w:hAnsi="宋体"/>
          <w:color w:val="00B050"/>
          <w:szCs w:val="28"/>
        </w:rPr>
      </w:pPr>
      <w:r w:rsidRPr="00127515">
        <w:rPr>
          <w:rStyle w:val="CharAttribute7"/>
          <w:rFonts w:ascii="Times New Roman" w:eastAsia="宋体" w:hAnsi="宋体" w:hint="eastAsia"/>
          <w:color w:val="00B050"/>
          <w:szCs w:val="28"/>
        </w:rPr>
        <w:t>重点改造浅山丘陵地带坡耕地和“四荒”地，建设沟道拦蓄工程，配套蓄水池等坡面集水工程；在粗骨土和沙化严重地区，发展耐干旱瘠薄的经济林和生态林。</w:t>
      </w:r>
    </w:p>
    <w:p w:rsidR="00127515" w:rsidRPr="00127515" w:rsidRDefault="00127515" w:rsidP="00127515">
      <w:pPr>
        <w:spacing w:line="240" w:lineRule="auto"/>
        <w:ind w:firstLine="560"/>
        <w:rPr>
          <w:rStyle w:val="CharAttribute7"/>
          <w:rFonts w:ascii="Times New Roman" w:eastAsia="宋体" w:hAnsi="宋体"/>
          <w:color w:val="00B050"/>
          <w:szCs w:val="28"/>
        </w:rPr>
      </w:pPr>
      <w:r w:rsidRPr="00127515">
        <w:rPr>
          <w:rStyle w:val="CharAttribute7"/>
          <w:rFonts w:ascii="Times New Roman" w:eastAsia="宋体" w:hAnsi="宋体" w:hint="eastAsia"/>
          <w:color w:val="00B050"/>
          <w:szCs w:val="28"/>
        </w:rPr>
        <w:t>以小流域为单元实施综合治理，重点开展坡改梯工程并配套建设坡面灌、排系统，大力发展节水农业和特色林果产业。</w:t>
      </w:r>
    </w:p>
    <w:p w:rsidR="00127515" w:rsidRPr="00127515" w:rsidRDefault="00127515" w:rsidP="00127515">
      <w:pPr>
        <w:spacing w:line="240" w:lineRule="auto"/>
        <w:ind w:firstLine="560"/>
        <w:rPr>
          <w:rStyle w:val="CharAttribute7"/>
          <w:rFonts w:ascii="Times New Roman" w:eastAsia="宋体" w:hAnsi="宋体"/>
          <w:color w:val="00B050"/>
          <w:szCs w:val="28"/>
        </w:rPr>
      </w:pPr>
      <w:r w:rsidRPr="00127515">
        <w:rPr>
          <w:rStyle w:val="CharAttribute7"/>
          <w:rFonts w:ascii="Times New Roman" w:eastAsia="宋体" w:hAnsi="宋体" w:hint="eastAsia"/>
          <w:color w:val="00B050"/>
          <w:szCs w:val="28"/>
        </w:rPr>
        <w:t>以水源保护和生态维护为主，保护和恢复水库上游林草植被，大力营造水源涵养林，改善水库周边生态系统，保护水库水质。</w:t>
      </w:r>
    </w:p>
    <w:p w:rsidR="00127515" w:rsidRPr="00127515" w:rsidRDefault="00127515" w:rsidP="00127515">
      <w:pPr>
        <w:spacing w:line="240" w:lineRule="auto"/>
        <w:ind w:firstLine="560"/>
        <w:rPr>
          <w:rStyle w:val="CharAttribute7"/>
          <w:rFonts w:ascii="Times New Roman" w:eastAsia="宋体" w:hAnsi="宋体"/>
          <w:color w:val="00B050"/>
          <w:szCs w:val="28"/>
        </w:rPr>
      </w:pPr>
      <w:r w:rsidRPr="00127515">
        <w:rPr>
          <w:rStyle w:val="CharAttribute7"/>
          <w:rFonts w:ascii="Times New Roman" w:eastAsia="宋体" w:hAnsi="宋体" w:hint="eastAsia"/>
          <w:color w:val="00B050"/>
          <w:szCs w:val="28"/>
        </w:rPr>
        <w:t>依法强化生产建设项目水土保持监管，防止石矿、铁矿等矿产资源开发项目人为造成新的水土流失，搞好矿区土地整治和生态恢复工程。</w:t>
      </w:r>
    </w:p>
    <w:p w:rsidR="000E33EC" w:rsidRPr="007955E4" w:rsidRDefault="000E33EC" w:rsidP="000E33EC">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5</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4</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Style w:val="CharAttribute4"/>
          <w:rFonts w:asciiTheme="minorEastAsia" w:eastAsiaTheme="minorEastAsia" w:hAnsiTheme="minorEastAsia"/>
          <w:color w:val="000000" w:themeColor="text1"/>
          <w:kern w:val="44"/>
          <w:sz w:val="30"/>
          <w:szCs w:val="30"/>
        </w:rPr>
        <w:t>强化平原岗地保土农田防护</w:t>
      </w:r>
    </w:p>
    <w:p w:rsidR="00C75472" w:rsidRPr="00127515" w:rsidRDefault="00C75472" w:rsidP="00C75472">
      <w:pPr>
        <w:spacing w:line="240" w:lineRule="auto"/>
        <w:ind w:firstLine="560"/>
        <w:rPr>
          <w:rFonts w:ascii="Times New Roman" w:hAnsi="Times New Roman"/>
          <w:color w:val="00B050"/>
        </w:rPr>
      </w:pPr>
      <w:r w:rsidRPr="00127515">
        <w:rPr>
          <w:rFonts w:ascii="Times New Roman" w:hAnsi="Times New Roman"/>
          <w:color w:val="00B050"/>
        </w:rPr>
        <w:t>加强淮北平原岗地区域农田防护、土壤保持，保护土地生产力和农业综合生产能力。实施高标准粮田</w:t>
      </w:r>
      <w:r w:rsidRPr="00127515">
        <w:rPr>
          <w:color w:val="00B050"/>
        </w:rPr>
        <w:t>“</w:t>
      </w:r>
      <w:r w:rsidRPr="00127515">
        <w:rPr>
          <w:rFonts w:ascii="Times New Roman" w:hAnsi="Times New Roman"/>
          <w:color w:val="00B050"/>
        </w:rPr>
        <w:t>百千万</w:t>
      </w:r>
      <w:r w:rsidRPr="00127515">
        <w:rPr>
          <w:color w:val="00B050"/>
        </w:rPr>
        <w:t>”</w:t>
      </w:r>
      <w:r w:rsidRPr="00127515">
        <w:rPr>
          <w:rFonts w:ascii="Times New Roman" w:hAnsi="Times New Roman"/>
          <w:color w:val="00B050"/>
        </w:rPr>
        <w:t>田间工程建设项目，杜绝区域内高标准粮田水土流失现象；开展平原区土地整治，建设农田防护林网，</w:t>
      </w:r>
      <w:r w:rsidRPr="00127515">
        <w:rPr>
          <w:rFonts w:ascii="Times New Roman" w:hAnsi="Times New Roman"/>
          <w:color w:val="00B050"/>
        </w:rPr>
        <w:lastRenderedPageBreak/>
        <w:t>发展高效农业；加强河、渠水系、沿湖湿地水生态环境保护，强化水土保持监督执法力度，对可能造成水土流失的生产建设项目，采取水土流失预防和治理措施，从源头上有效控制水土流失。</w:t>
      </w:r>
    </w:p>
    <w:p w:rsidR="000E33EC" w:rsidRPr="00127515" w:rsidRDefault="00C75472" w:rsidP="000E33EC">
      <w:pPr>
        <w:spacing w:line="240" w:lineRule="auto"/>
        <w:ind w:firstLine="560"/>
        <w:rPr>
          <w:rFonts w:ascii="Times New Roman" w:hAnsi="Times New Roman"/>
          <w:color w:val="00B050"/>
        </w:rPr>
      </w:pPr>
      <w:r w:rsidRPr="00127515">
        <w:rPr>
          <w:rFonts w:hAnsi="SimSun"/>
          <w:color w:val="00B050"/>
        </w:rPr>
        <w:t>西平县生态小流域综合治理项目</w:t>
      </w:r>
      <w:r w:rsidR="00127515" w:rsidRPr="00127515">
        <w:rPr>
          <w:rFonts w:hAnsi="SimSun" w:hint="eastAsia"/>
          <w:color w:val="00B050"/>
        </w:rPr>
        <w:t>，</w:t>
      </w:r>
      <w:r w:rsidRPr="00127515">
        <w:rPr>
          <w:rFonts w:hAnsi="SimSun"/>
          <w:color w:val="00B050"/>
        </w:rPr>
        <w:t>在</w:t>
      </w:r>
      <w:r w:rsidR="00127515" w:rsidRPr="00127515">
        <w:rPr>
          <w:rFonts w:hAnsi="SimSun" w:hint="eastAsia"/>
          <w:color w:val="00B050"/>
        </w:rPr>
        <w:t>全</w:t>
      </w:r>
      <w:r w:rsidRPr="00127515">
        <w:rPr>
          <w:rFonts w:hAnsi="SimSun"/>
          <w:color w:val="00B050"/>
        </w:rPr>
        <w:t>县各乡镇实施</w:t>
      </w:r>
      <w:proofErr w:type="gramStart"/>
      <w:r w:rsidRPr="00127515">
        <w:rPr>
          <w:rFonts w:hAnsi="SimSun"/>
          <w:color w:val="00B050"/>
        </w:rPr>
        <w:t>坡改堤</w:t>
      </w:r>
      <w:proofErr w:type="gramEnd"/>
      <w:r w:rsidRPr="00127515">
        <w:rPr>
          <w:rFonts w:ascii="Times New Roman"/>
          <w:color w:val="00B050"/>
        </w:rPr>
        <w:t>2.53km</w:t>
      </w:r>
      <w:r w:rsidRPr="00127515">
        <w:rPr>
          <w:rFonts w:ascii="Times New Roman"/>
          <w:color w:val="00B050"/>
        </w:rPr>
        <w:t>²</w:t>
      </w:r>
      <w:r w:rsidRPr="00127515">
        <w:rPr>
          <w:rFonts w:hAnsi="SimSun"/>
          <w:color w:val="00B050"/>
        </w:rPr>
        <w:t>、实施水土保持</w:t>
      </w:r>
      <w:r w:rsidRPr="00127515">
        <w:rPr>
          <w:rFonts w:ascii="Times New Roman"/>
          <w:color w:val="00B050"/>
        </w:rPr>
        <w:t>21.04km</w:t>
      </w:r>
      <w:r w:rsidRPr="00127515">
        <w:rPr>
          <w:rFonts w:ascii="Times New Roman"/>
          <w:color w:val="00B050"/>
        </w:rPr>
        <w:t>²</w:t>
      </w:r>
      <w:r w:rsidRPr="00127515">
        <w:rPr>
          <w:rFonts w:hAnsi="SimSun"/>
          <w:color w:val="00B050"/>
        </w:rPr>
        <w:t>、种植经济林</w:t>
      </w:r>
      <w:r w:rsidRPr="00127515">
        <w:rPr>
          <w:rFonts w:ascii="Times New Roman"/>
          <w:color w:val="00B050"/>
        </w:rPr>
        <w:t>11.43km</w:t>
      </w:r>
      <w:r w:rsidRPr="00127515">
        <w:rPr>
          <w:rFonts w:ascii="Times New Roman"/>
          <w:color w:val="00B050"/>
        </w:rPr>
        <w:t>²</w:t>
      </w:r>
      <w:r w:rsidRPr="00127515">
        <w:rPr>
          <w:rFonts w:hAnsi="SimSun"/>
          <w:color w:val="00B050"/>
        </w:rPr>
        <w:t>、封禁治理</w:t>
      </w:r>
      <w:r w:rsidRPr="00127515">
        <w:rPr>
          <w:rFonts w:ascii="Times New Roman"/>
          <w:color w:val="00B050"/>
        </w:rPr>
        <w:t>75km</w:t>
      </w:r>
      <w:r w:rsidRPr="00127515">
        <w:rPr>
          <w:rFonts w:ascii="Times New Roman"/>
          <w:color w:val="00B050"/>
        </w:rPr>
        <w:t>²</w:t>
      </w:r>
      <w:r w:rsidRPr="00127515">
        <w:rPr>
          <w:rFonts w:ascii="Times New Roman" w:hint="eastAsia"/>
          <w:color w:val="00B050"/>
        </w:rPr>
        <w:t>、</w:t>
      </w:r>
      <w:r w:rsidRPr="00127515">
        <w:rPr>
          <w:rFonts w:hAnsi="SimSun"/>
          <w:color w:val="00B050"/>
        </w:rPr>
        <w:t>田间道路及截排水工程</w:t>
      </w:r>
      <w:r w:rsidRPr="00127515">
        <w:rPr>
          <w:rFonts w:ascii="Times New Roman"/>
          <w:color w:val="00B050"/>
        </w:rPr>
        <w:t>335.9km</w:t>
      </w:r>
      <w:r w:rsidRPr="00127515">
        <w:rPr>
          <w:rFonts w:hAnsi="SimSun"/>
          <w:color w:val="00B050"/>
        </w:rPr>
        <w:t>、小型蓄水工程</w:t>
      </w:r>
      <w:r w:rsidRPr="00127515">
        <w:rPr>
          <w:rFonts w:ascii="Times New Roman"/>
          <w:color w:val="00B050"/>
        </w:rPr>
        <w:t>186</w:t>
      </w:r>
      <w:r w:rsidRPr="00127515">
        <w:rPr>
          <w:rFonts w:hAnsi="SimSun"/>
          <w:color w:val="00B050"/>
        </w:rPr>
        <w:t>座，减少水土流失。</w:t>
      </w:r>
    </w:p>
    <w:p w:rsidR="00565DE6" w:rsidRPr="007955E4" w:rsidRDefault="00565DE6" w:rsidP="00565DE6">
      <w:pPr>
        <w:pStyle w:val="2"/>
        <w:spacing w:line="240" w:lineRule="auto"/>
        <w:rPr>
          <w:rFonts w:ascii="SimSun" w:eastAsiaTheme="minorEastAsia" w:hAnsi="SimSun"/>
          <w:color w:val="000000" w:themeColor="text1"/>
          <w:sz w:val="29"/>
          <w:szCs w:val="29"/>
        </w:rPr>
      </w:pPr>
      <w:bookmarkStart w:id="28" w:name="_Toc65771658"/>
      <w:r w:rsidRPr="007955E4">
        <w:rPr>
          <w:rFonts w:ascii="Times New Roman" w:hAnsi="Times New Roman" w:hint="eastAsia"/>
          <w:color w:val="000000" w:themeColor="text1"/>
          <w:sz w:val="30"/>
        </w:rPr>
        <w:t>5.5</w:t>
      </w:r>
      <w:r w:rsidRPr="007955E4">
        <w:rPr>
          <w:rStyle w:val="CharAttribute4"/>
          <w:rFonts w:asciiTheme="minorEastAsia" w:eastAsiaTheme="minorEastAsia" w:hAnsiTheme="minorEastAsia"/>
          <w:color w:val="000000" w:themeColor="text1"/>
          <w:kern w:val="44"/>
          <w:sz w:val="30"/>
          <w:szCs w:val="30"/>
        </w:rPr>
        <w:t>推动中原水文化传承发展</w:t>
      </w:r>
      <w:bookmarkEnd w:id="28"/>
    </w:p>
    <w:p w:rsidR="00C75472" w:rsidRPr="00127515" w:rsidRDefault="00C75472" w:rsidP="00C75472">
      <w:pPr>
        <w:spacing w:line="240" w:lineRule="auto"/>
        <w:ind w:firstLine="560"/>
        <w:rPr>
          <w:rFonts w:ascii="Times New Roman" w:hAnsi="Times New Roman"/>
          <w:color w:val="00B050"/>
        </w:rPr>
      </w:pPr>
      <w:r w:rsidRPr="00127515">
        <w:rPr>
          <w:rFonts w:ascii="Times New Roman" w:hAnsi="Times New Roman"/>
          <w:color w:val="00B050"/>
        </w:rPr>
        <w:t>深入挖掘传统水文化遗产，结合水利文献与研究成果，对</w:t>
      </w:r>
      <w:r w:rsidR="00127515" w:rsidRPr="00127515">
        <w:rPr>
          <w:rFonts w:ascii="Times New Roman" w:hAnsi="Times New Roman" w:hint="eastAsia"/>
          <w:color w:val="00B050"/>
        </w:rPr>
        <w:t>西平县</w:t>
      </w:r>
      <w:r w:rsidRPr="00127515">
        <w:rPr>
          <w:rFonts w:ascii="Times New Roman" w:hAnsi="Times New Roman"/>
          <w:color w:val="00B050"/>
        </w:rPr>
        <w:t>现有古桥、古坝等水文化遗产资源进行全面调查及保护，建立水文化遗产数据库。加大非物质文化遗产的保护与宣传力度，传承众多治水人物留下的宝贵历史文化遗产，将</w:t>
      </w:r>
      <w:r w:rsidR="00127515" w:rsidRPr="00127515">
        <w:rPr>
          <w:rFonts w:ascii="Times New Roman" w:hAnsi="Times New Roman" w:hint="eastAsia"/>
          <w:color w:val="00B050"/>
        </w:rPr>
        <w:t>西平县</w:t>
      </w:r>
      <w:r w:rsidRPr="00127515">
        <w:rPr>
          <w:rFonts w:ascii="Times New Roman" w:hAnsi="Times New Roman"/>
          <w:color w:val="00B050"/>
        </w:rPr>
        <w:t>的治水史与现代发展史紧密联系起来。</w:t>
      </w:r>
    </w:p>
    <w:p w:rsidR="00C75472" w:rsidRPr="00127515" w:rsidRDefault="00C75472" w:rsidP="00C75472">
      <w:pPr>
        <w:spacing w:line="240" w:lineRule="auto"/>
        <w:ind w:firstLine="560"/>
        <w:rPr>
          <w:rFonts w:ascii="Times New Roman" w:hAnsi="Times New Roman"/>
          <w:color w:val="00B050"/>
        </w:rPr>
      </w:pPr>
      <w:r w:rsidRPr="00127515">
        <w:rPr>
          <w:rFonts w:ascii="Times New Roman" w:hAnsi="Times New Roman"/>
          <w:color w:val="00B050"/>
        </w:rPr>
        <w:t>按照</w:t>
      </w:r>
      <w:r w:rsidR="00127515" w:rsidRPr="00127515">
        <w:rPr>
          <w:rFonts w:ascii="Times New Roman" w:hAnsi="Times New Roman" w:hint="eastAsia"/>
          <w:color w:val="00B050"/>
        </w:rPr>
        <w:t>驻马店市</w:t>
      </w:r>
      <w:r w:rsidRPr="00127515">
        <w:rPr>
          <w:color w:val="00B050"/>
        </w:rPr>
        <w:t>“</w:t>
      </w:r>
      <w:r w:rsidRPr="00127515">
        <w:rPr>
          <w:rFonts w:ascii="Times New Roman" w:hAnsi="Times New Roman"/>
          <w:color w:val="00B050"/>
        </w:rPr>
        <w:t>两轴、</w:t>
      </w:r>
      <w:proofErr w:type="gramStart"/>
      <w:r w:rsidRPr="00127515">
        <w:rPr>
          <w:rFonts w:ascii="Times New Roman" w:hAnsi="Times New Roman"/>
          <w:color w:val="00B050"/>
        </w:rPr>
        <w:t>一</w:t>
      </w:r>
      <w:proofErr w:type="gramEnd"/>
      <w:r w:rsidRPr="00127515">
        <w:rPr>
          <w:rFonts w:ascii="Times New Roman" w:hAnsi="Times New Roman"/>
          <w:color w:val="00B050"/>
        </w:rPr>
        <w:t>核、四区</w:t>
      </w:r>
      <w:r w:rsidRPr="00127515">
        <w:rPr>
          <w:color w:val="00B050"/>
        </w:rPr>
        <w:t>”</w:t>
      </w:r>
      <w:r w:rsidRPr="00127515">
        <w:rPr>
          <w:rFonts w:ascii="Times New Roman" w:hAnsi="Times New Roman"/>
          <w:color w:val="00B050"/>
        </w:rPr>
        <w:t>旅游总体发展格局，依托嫘祖文化等极富特色的人文历史背景，在水利规划和工程设计中融入中原文化元素，建设一批具有文化内涵和文化品位的精品水利工程，充分展示区域人文情怀和文化魅力。</w:t>
      </w:r>
    </w:p>
    <w:p w:rsidR="000E33EC" w:rsidRPr="00127515" w:rsidRDefault="00C75472" w:rsidP="00C75472">
      <w:pPr>
        <w:spacing w:line="240" w:lineRule="auto"/>
        <w:ind w:firstLine="560"/>
        <w:rPr>
          <w:rFonts w:ascii="Times New Roman" w:hAnsi="Times New Roman"/>
          <w:color w:val="00B050"/>
        </w:rPr>
      </w:pPr>
      <w:r w:rsidRPr="00127515">
        <w:rPr>
          <w:rFonts w:ascii="Times New Roman" w:hAnsi="Times New Roman"/>
          <w:color w:val="00B050"/>
        </w:rPr>
        <w:t>弘扬新时代水文明，开展全社会节水、爱水、护水、亲水教育，把水文化教育融入公民道德修养培育过程中，结合节水型社会建设，发挥先进水文化的引导功能；在水利工作中调整人水关系观念，建立以人水和谐为核心的价值理念，尊重规律，科学治水，弘扬水利人</w:t>
      </w:r>
      <w:r w:rsidRPr="00127515">
        <w:rPr>
          <w:color w:val="00B050"/>
        </w:rPr>
        <w:t>“</w:t>
      </w:r>
      <w:r w:rsidRPr="00127515">
        <w:rPr>
          <w:rFonts w:ascii="Times New Roman" w:hAnsi="Times New Roman"/>
          <w:color w:val="00B050"/>
        </w:rPr>
        <w:t>忠诚、干净、担当</w:t>
      </w:r>
      <w:r w:rsidRPr="00127515">
        <w:rPr>
          <w:color w:val="00B050"/>
        </w:rPr>
        <w:t>”</w:t>
      </w:r>
      <w:r w:rsidRPr="00127515">
        <w:rPr>
          <w:rFonts w:ascii="Times New Roman" w:hAnsi="Times New Roman"/>
          <w:color w:val="00B050"/>
        </w:rPr>
        <w:t>的可贵品质及</w:t>
      </w:r>
      <w:r w:rsidRPr="00127515">
        <w:rPr>
          <w:color w:val="00B050"/>
        </w:rPr>
        <w:t xml:space="preserve"> “</w:t>
      </w:r>
      <w:r w:rsidRPr="00127515">
        <w:rPr>
          <w:rFonts w:ascii="Times New Roman" w:hAnsi="Times New Roman"/>
          <w:color w:val="00B050"/>
        </w:rPr>
        <w:t>科学、求实、创新</w:t>
      </w:r>
      <w:r w:rsidRPr="00127515">
        <w:rPr>
          <w:color w:val="00B050"/>
        </w:rPr>
        <w:t>”</w:t>
      </w:r>
      <w:r w:rsidRPr="00127515">
        <w:rPr>
          <w:rFonts w:ascii="Times New Roman" w:hAnsi="Times New Roman"/>
          <w:color w:val="00B050"/>
        </w:rPr>
        <w:t>的价值取向，把水利精神贯穿于水利现代化建设的全过程。</w:t>
      </w:r>
    </w:p>
    <w:p w:rsidR="002E233A" w:rsidRPr="007955E4" w:rsidRDefault="002E233A">
      <w:pPr>
        <w:widowControl/>
        <w:spacing w:line="240" w:lineRule="auto"/>
        <w:ind w:firstLineChars="0" w:firstLine="0"/>
        <w:jc w:val="left"/>
        <w:rPr>
          <w:rFonts w:ascii="Times New Roman" w:eastAsiaTheme="minorEastAsia" w:hAnsi="Times New Roman"/>
          <w:b/>
          <w:bCs/>
          <w:color w:val="000000" w:themeColor="text1"/>
          <w:kern w:val="44"/>
          <w:sz w:val="30"/>
          <w:szCs w:val="44"/>
        </w:rPr>
      </w:pPr>
      <w:r w:rsidRPr="007955E4">
        <w:rPr>
          <w:rFonts w:ascii="Times New Roman" w:eastAsiaTheme="minorEastAsia" w:hAnsi="Times New Roman"/>
          <w:color w:val="000000" w:themeColor="text1"/>
        </w:rPr>
        <w:br w:type="page"/>
      </w:r>
    </w:p>
    <w:p w:rsidR="00565DE6" w:rsidRPr="007955E4" w:rsidRDefault="00565DE6" w:rsidP="00565DE6">
      <w:pPr>
        <w:pStyle w:val="1"/>
        <w:spacing w:line="240" w:lineRule="auto"/>
        <w:jc w:val="left"/>
        <w:rPr>
          <w:rStyle w:val="CharAttribute4"/>
          <w:rFonts w:eastAsiaTheme="minorEastAsia"/>
          <w:color w:val="000000" w:themeColor="text1"/>
          <w:szCs w:val="31"/>
        </w:rPr>
      </w:pPr>
      <w:bookmarkStart w:id="29" w:name="_Toc65771659"/>
      <w:r w:rsidRPr="007955E4">
        <w:rPr>
          <w:rFonts w:ascii="Times New Roman" w:eastAsiaTheme="minorEastAsia" w:hAnsi="Times New Roman" w:hint="eastAsia"/>
          <w:color w:val="000000" w:themeColor="text1"/>
        </w:rPr>
        <w:lastRenderedPageBreak/>
        <w:t>6</w:t>
      </w:r>
      <w:r w:rsidRPr="007955E4">
        <w:rPr>
          <w:rStyle w:val="CharAttribute4"/>
          <w:rFonts w:asciiTheme="minorEastAsia" w:eastAsiaTheme="minorEastAsia" w:hAnsiTheme="minorEastAsia"/>
          <w:color w:val="000000" w:themeColor="text1"/>
          <w:sz w:val="30"/>
          <w:szCs w:val="30"/>
        </w:rPr>
        <w:t>创建齐抓共管型</w:t>
      </w:r>
      <w:proofErr w:type="gramStart"/>
      <w:r w:rsidRPr="007955E4">
        <w:rPr>
          <w:rStyle w:val="CharAttribute4"/>
          <w:rFonts w:asciiTheme="minorEastAsia" w:eastAsiaTheme="minorEastAsia" w:hAnsiTheme="minorEastAsia"/>
          <w:color w:val="000000" w:themeColor="text1"/>
          <w:sz w:val="30"/>
          <w:szCs w:val="30"/>
        </w:rPr>
        <w:t>综合水</w:t>
      </w:r>
      <w:proofErr w:type="gramEnd"/>
      <w:r w:rsidRPr="007955E4">
        <w:rPr>
          <w:rStyle w:val="CharAttribute4"/>
          <w:rFonts w:asciiTheme="minorEastAsia" w:eastAsiaTheme="minorEastAsia" w:hAnsiTheme="minorEastAsia"/>
          <w:color w:val="000000" w:themeColor="text1"/>
          <w:sz w:val="30"/>
          <w:szCs w:val="30"/>
        </w:rPr>
        <w:t>治理保障体系</w:t>
      </w:r>
      <w:bookmarkEnd w:id="29"/>
    </w:p>
    <w:p w:rsidR="00565DE6" w:rsidRPr="004E4352" w:rsidRDefault="00750D81" w:rsidP="00750D81">
      <w:pPr>
        <w:spacing w:line="240" w:lineRule="auto"/>
        <w:ind w:firstLine="560"/>
        <w:rPr>
          <w:rStyle w:val="CharAttribute7"/>
          <w:rFonts w:ascii="Times New Roman" w:eastAsiaTheme="minorEastAsia" w:hAnsiTheme="minorEastAsia"/>
          <w:color w:val="00B050"/>
        </w:rPr>
      </w:pPr>
      <w:r w:rsidRPr="004E4352">
        <w:rPr>
          <w:rStyle w:val="CharAttribute7"/>
          <w:rFonts w:ascii="Times New Roman" w:eastAsiaTheme="minorEastAsia" w:hAnsiTheme="minorEastAsia"/>
          <w:color w:val="00B050"/>
          <w:szCs w:val="28"/>
        </w:rPr>
        <w:t>创新水利发展机制，完善水利管理标准制度体系，建立健全水利监管体系，改革创新水市场，构建共商共管的</w:t>
      </w:r>
      <w:proofErr w:type="gramStart"/>
      <w:r w:rsidRPr="004E4352">
        <w:rPr>
          <w:rStyle w:val="CharAttribute7"/>
          <w:rFonts w:ascii="Times New Roman" w:eastAsiaTheme="minorEastAsia" w:hAnsiTheme="minorEastAsia"/>
          <w:color w:val="00B050"/>
          <w:szCs w:val="28"/>
        </w:rPr>
        <w:t>综合水</w:t>
      </w:r>
      <w:proofErr w:type="gramEnd"/>
      <w:r w:rsidRPr="004E4352">
        <w:rPr>
          <w:rStyle w:val="CharAttribute7"/>
          <w:rFonts w:ascii="Times New Roman" w:eastAsiaTheme="minorEastAsia" w:hAnsiTheme="minorEastAsia"/>
          <w:color w:val="00B050"/>
          <w:szCs w:val="28"/>
        </w:rPr>
        <w:t>管理体系。通过实行最严格水资源管理制度、加快现代水利改革与管理、健全水利工程管理和基层服务体系、加强能力建设等方面，建设</w:t>
      </w:r>
      <w:r w:rsidRPr="004E4352">
        <w:rPr>
          <w:rStyle w:val="CharAttribute7"/>
          <w:rFonts w:ascii="Times New Roman" w:eastAsiaTheme="minorEastAsia" w:hAnsiTheme="minorEastAsia"/>
          <w:color w:val="00B050"/>
        </w:rPr>
        <w:t>“</w:t>
      </w:r>
      <w:r w:rsidRPr="004E4352">
        <w:rPr>
          <w:rStyle w:val="CharAttribute7"/>
          <w:rFonts w:ascii="Times New Roman" w:eastAsiaTheme="minorEastAsia" w:hAnsiTheme="minorEastAsia"/>
          <w:color w:val="00B050"/>
          <w:szCs w:val="28"/>
        </w:rPr>
        <w:t>水</w:t>
      </w:r>
      <w:proofErr w:type="gramStart"/>
      <w:r w:rsidRPr="004E4352">
        <w:rPr>
          <w:rStyle w:val="CharAttribute7"/>
          <w:rFonts w:ascii="Times New Roman" w:eastAsiaTheme="minorEastAsia" w:hAnsiTheme="minorEastAsia"/>
          <w:color w:val="00B050"/>
          <w:szCs w:val="28"/>
        </w:rPr>
        <w:t>务</w:t>
      </w:r>
      <w:proofErr w:type="gramEnd"/>
      <w:r w:rsidRPr="004E4352">
        <w:rPr>
          <w:rStyle w:val="CharAttribute7"/>
          <w:rFonts w:ascii="Times New Roman" w:eastAsiaTheme="minorEastAsia" w:hAnsiTheme="minorEastAsia"/>
          <w:color w:val="00B050"/>
          <w:szCs w:val="28"/>
        </w:rPr>
        <w:t>一体、全面覆盖</w:t>
      </w:r>
      <w:r w:rsidRPr="004E4352">
        <w:rPr>
          <w:rStyle w:val="CharAttribute7"/>
          <w:rFonts w:ascii="Times New Roman" w:eastAsiaTheme="minorEastAsia" w:hAnsiTheme="minorEastAsia"/>
          <w:color w:val="00B050"/>
        </w:rPr>
        <w:t>”</w:t>
      </w:r>
      <w:r w:rsidRPr="004E4352">
        <w:rPr>
          <w:rStyle w:val="CharAttribute7"/>
          <w:rFonts w:ascii="Times New Roman" w:eastAsiaTheme="minorEastAsia" w:hAnsiTheme="minorEastAsia"/>
          <w:color w:val="00B050"/>
          <w:szCs w:val="28"/>
        </w:rPr>
        <w:t>的现代水管理体系，实现</w:t>
      </w:r>
      <w:r w:rsidRPr="004E4352">
        <w:rPr>
          <w:rStyle w:val="CharAttribute7"/>
          <w:rFonts w:ascii="Times New Roman" w:eastAsiaTheme="minorEastAsia" w:hAnsiTheme="minorEastAsia"/>
          <w:color w:val="00B050"/>
        </w:rPr>
        <w:t>“</w:t>
      </w:r>
      <w:r w:rsidRPr="004E4352">
        <w:rPr>
          <w:rStyle w:val="CharAttribute7"/>
          <w:rFonts w:ascii="Times New Roman" w:eastAsiaTheme="minorEastAsia" w:hAnsiTheme="minorEastAsia"/>
          <w:color w:val="00B050"/>
          <w:szCs w:val="28"/>
        </w:rPr>
        <w:t>管理无隙、保障有力</w:t>
      </w:r>
      <w:r w:rsidRPr="004E4352">
        <w:rPr>
          <w:rStyle w:val="CharAttribute7"/>
          <w:rFonts w:ascii="Times New Roman" w:eastAsiaTheme="minorEastAsia" w:hAnsiTheme="minorEastAsia"/>
          <w:color w:val="00B050"/>
        </w:rPr>
        <w:t>”</w:t>
      </w:r>
      <w:r w:rsidRPr="004E4352">
        <w:rPr>
          <w:rStyle w:val="CharAttribute7"/>
          <w:rFonts w:ascii="Times New Roman" w:eastAsiaTheme="minorEastAsia" w:hAnsiTheme="minorEastAsia"/>
          <w:color w:val="00B050"/>
          <w:szCs w:val="28"/>
        </w:rPr>
        <w:t>。</w:t>
      </w:r>
    </w:p>
    <w:p w:rsidR="00565DE6" w:rsidRPr="007955E4" w:rsidRDefault="00565DE6" w:rsidP="00565DE6">
      <w:pPr>
        <w:pStyle w:val="2"/>
        <w:spacing w:line="240" w:lineRule="auto"/>
        <w:rPr>
          <w:rFonts w:asciiTheme="minorEastAsia" w:eastAsiaTheme="minorEastAsia" w:hAnsiTheme="minorEastAsia"/>
          <w:color w:val="000000" w:themeColor="text1"/>
          <w:sz w:val="30"/>
          <w:szCs w:val="30"/>
        </w:rPr>
      </w:pPr>
      <w:bookmarkStart w:id="30" w:name="_Toc65771660"/>
      <w:r w:rsidRPr="007955E4">
        <w:rPr>
          <w:rFonts w:ascii="Times New Roman" w:hAnsi="Times New Roman" w:hint="eastAsia"/>
          <w:color w:val="000000" w:themeColor="text1"/>
          <w:sz w:val="30"/>
        </w:rPr>
        <w:t>6.</w:t>
      </w:r>
      <w:r w:rsidRPr="007955E4">
        <w:rPr>
          <w:rFonts w:ascii="Times New Roman" w:hAnsi="Times New Roman"/>
          <w:color w:val="000000" w:themeColor="text1"/>
          <w:sz w:val="30"/>
        </w:rPr>
        <w:t>1</w:t>
      </w:r>
      <w:r w:rsidRPr="007955E4">
        <w:rPr>
          <w:rStyle w:val="CharAttribute4"/>
          <w:rFonts w:asciiTheme="minorEastAsia" w:eastAsiaTheme="minorEastAsia" w:hAnsiTheme="minorEastAsia"/>
          <w:color w:val="000000" w:themeColor="text1"/>
          <w:kern w:val="44"/>
          <w:sz w:val="30"/>
          <w:szCs w:val="30"/>
        </w:rPr>
        <w:t>完善水利管理制度标准</w:t>
      </w:r>
      <w:bookmarkEnd w:id="30"/>
    </w:p>
    <w:p w:rsidR="00565DE6" w:rsidRPr="007955E4" w:rsidRDefault="00565DE6" w:rsidP="00565DE6">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6</w:t>
      </w:r>
      <w:r w:rsidRPr="007955E4">
        <w:rPr>
          <w:rFonts w:ascii="Times New Roman" w:eastAsiaTheme="minorEastAsia" w:hAnsi="Times New Roman"/>
          <w:color w:val="000000" w:themeColor="text1"/>
          <w:sz w:val="30"/>
        </w:rPr>
        <w:t>.1.1</w:t>
      </w:r>
      <w:r w:rsidRPr="007955E4">
        <w:rPr>
          <w:rStyle w:val="CharAttribute4"/>
          <w:rFonts w:asciiTheme="minorEastAsia" w:eastAsiaTheme="minorEastAsia" w:hAnsiTheme="minorEastAsia"/>
          <w:color w:val="000000" w:themeColor="text1"/>
          <w:kern w:val="44"/>
          <w:sz w:val="30"/>
          <w:szCs w:val="30"/>
        </w:rPr>
        <w:t>加强水利管理标准化制度体系建设</w:t>
      </w:r>
    </w:p>
    <w:p w:rsidR="002E47BD" w:rsidRPr="004E4352" w:rsidRDefault="002E47BD" w:rsidP="002E47BD">
      <w:pPr>
        <w:spacing w:line="240" w:lineRule="auto"/>
        <w:ind w:firstLine="560"/>
        <w:rPr>
          <w:rStyle w:val="CharAttribute7"/>
          <w:rFonts w:ascii="Times New Roman" w:eastAsiaTheme="minorEastAsia" w:hAnsiTheme="minorEastAsia"/>
          <w:color w:val="00B050"/>
        </w:rPr>
      </w:pPr>
      <w:r w:rsidRPr="004E4352">
        <w:rPr>
          <w:rStyle w:val="CharAttribute7"/>
          <w:rFonts w:ascii="Times New Roman" w:eastAsiaTheme="minorEastAsia" w:hAnsiTheme="minorEastAsia"/>
          <w:color w:val="00B050"/>
          <w:szCs w:val="28"/>
        </w:rPr>
        <w:t>推进河湖管理标准化制度建设。加快推进</w:t>
      </w:r>
      <w:r w:rsidR="004E4352" w:rsidRPr="004E4352">
        <w:rPr>
          <w:rStyle w:val="CharAttribute7"/>
          <w:rFonts w:ascii="Times New Roman" w:eastAsiaTheme="minorEastAsia" w:hAnsiTheme="minorEastAsia" w:hint="eastAsia"/>
          <w:color w:val="00B050"/>
          <w:szCs w:val="28"/>
        </w:rPr>
        <w:t>西平县</w:t>
      </w:r>
      <w:r w:rsidRPr="004E4352">
        <w:rPr>
          <w:rStyle w:val="CharAttribute7"/>
          <w:rFonts w:ascii="Times New Roman" w:eastAsiaTheme="minorEastAsia" w:hAnsiTheme="minorEastAsia"/>
          <w:color w:val="00B050"/>
          <w:szCs w:val="28"/>
        </w:rPr>
        <w:t>河湖管理范围及水生态空间范围划定，强化河湖岸线整治，全面清理河湖岸线乱占、乱采、乱堆、乱建等违法行为。编制</w:t>
      </w:r>
      <w:r w:rsidR="004E4352" w:rsidRPr="004E4352">
        <w:rPr>
          <w:rStyle w:val="CharAttribute7"/>
          <w:rFonts w:ascii="Times New Roman" w:eastAsiaTheme="minorEastAsia" w:hAnsiTheme="minorEastAsia" w:hint="eastAsia"/>
          <w:color w:val="00B050"/>
          <w:szCs w:val="28"/>
        </w:rPr>
        <w:t>西平县</w:t>
      </w:r>
      <w:r w:rsidRPr="004E4352">
        <w:rPr>
          <w:rStyle w:val="CharAttribute7"/>
          <w:rFonts w:ascii="Times New Roman" w:eastAsiaTheme="minorEastAsia" w:hAnsiTheme="minorEastAsia"/>
          <w:color w:val="00B050"/>
          <w:szCs w:val="28"/>
        </w:rPr>
        <w:t>河湖水域岸线保护与利用规划，合理确定岸线利用率等关键指标，促进河湖岸线节约集约利用。深化县区跨</w:t>
      </w:r>
      <w:proofErr w:type="gramStart"/>
      <w:r w:rsidRPr="004E4352">
        <w:rPr>
          <w:rStyle w:val="CharAttribute7"/>
          <w:rFonts w:ascii="Times New Roman" w:eastAsiaTheme="minorEastAsia" w:hAnsiTheme="minorEastAsia"/>
          <w:color w:val="00B050"/>
          <w:szCs w:val="28"/>
        </w:rPr>
        <w:t>界河湖</w:t>
      </w:r>
      <w:proofErr w:type="gramEnd"/>
      <w:r w:rsidRPr="004E4352">
        <w:rPr>
          <w:rStyle w:val="CharAttribute7"/>
          <w:rFonts w:ascii="Times New Roman" w:eastAsiaTheme="minorEastAsia" w:hAnsiTheme="minorEastAsia"/>
          <w:color w:val="00B050"/>
          <w:szCs w:val="28"/>
        </w:rPr>
        <w:t>管理标准，创新共商、共治、共管、共享的跨</w:t>
      </w:r>
      <w:proofErr w:type="gramStart"/>
      <w:r w:rsidRPr="004E4352">
        <w:rPr>
          <w:rStyle w:val="CharAttribute7"/>
          <w:rFonts w:ascii="Times New Roman" w:eastAsiaTheme="minorEastAsia" w:hAnsiTheme="minorEastAsia"/>
          <w:color w:val="00B050"/>
          <w:szCs w:val="28"/>
        </w:rPr>
        <w:t>界河湖</w:t>
      </w:r>
      <w:proofErr w:type="gramEnd"/>
      <w:r w:rsidRPr="004E4352">
        <w:rPr>
          <w:rStyle w:val="CharAttribute7"/>
          <w:rFonts w:ascii="Times New Roman" w:eastAsiaTheme="minorEastAsia" w:hAnsiTheme="minorEastAsia"/>
          <w:color w:val="00B050"/>
          <w:szCs w:val="28"/>
        </w:rPr>
        <w:t>治理模式。</w:t>
      </w:r>
    </w:p>
    <w:p w:rsidR="002E47BD" w:rsidRPr="003C7F2D" w:rsidRDefault="002E47BD" w:rsidP="002E47BD">
      <w:pPr>
        <w:spacing w:line="240" w:lineRule="auto"/>
        <w:ind w:firstLine="560"/>
        <w:rPr>
          <w:rStyle w:val="CharAttribute7"/>
          <w:rFonts w:ascii="Times New Roman" w:eastAsiaTheme="minorEastAsia" w:hAnsiTheme="minorEastAsia"/>
          <w:color w:val="00B050"/>
        </w:rPr>
      </w:pPr>
      <w:r w:rsidRPr="003C7F2D">
        <w:rPr>
          <w:rStyle w:val="CharAttribute7"/>
          <w:rFonts w:ascii="Times New Roman" w:eastAsiaTheme="minorEastAsia" w:hAnsiTheme="minorEastAsia"/>
          <w:color w:val="00B050"/>
          <w:szCs w:val="28"/>
        </w:rPr>
        <w:t>推进水利工程建设运行管理标准化制度建设。建立水利工程管理标准化发展机制、交流协作平台和专家智库，指导推动实施水利工程标准化、精细化管理。</w:t>
      </w:r>
    </w:p>
    <w:p w:rsidR="00565DE6" w:rsidRPr="003C7F2D" w:rsidRDefault="002E47BD" w:rsidP="002E47BD">
      <w:pPr>
        <w:spacing w:line="240" w:lineRule="auto"/>
        <w:ind w:firstLine="560"/>
        <w:rPr>
          <w:rStyle w:val="CharAttribute7"/>
          <w:rFonts w:ascii="Times New Roman" w:eastAsiaTheme="minorEastAsia" w:hAnsiTheme="minorEastAsia"/>
          <w:color w:val="00B050"/>
          <w:szCs w:val="28"/>
        </w:rPr>
      </w:pPr>
      <w:r w:rsidRPr="003C7F2D">
        <w:rPr>
          <w:rStyle w:val="CharAttribute7"/>
          <w:rFonts w:ascii="Times New Roman" w:eastAsiaTheme="minorEastAsia" w:hAnsiTheme="minorEastAsia"/>
          <w:color w:val="00B050"/>
          <w:szCs w:val="28"/>
        </w:rPr>
        <w:t>推进水资源管理标准化制度建设。健全规划和建设项目水资源论证制度，加强对供水水源的管控，完善计划用水管理制度、节水社会行为规范制度、节水激励制度等；建立水污染突发事件应急管理制度，完善相应应急预案，加强应急突发事件全生命周期管理，共享水资源突发事件应急管理信息。</w:t>
      </w:r>
    </w:p>
    <w:p w:rsidR="002E47BD" w:rsidRPr="003C7F2D" w:rsidRDefault="002E47BD" w:rsidP="002E47BD">
      <w:pPr>
        <w:spacing w:line="240" w:lineRule="auto"/>
        <w:ind w:firstLine="560"/>
        <w:rPr>
          <w:rStyle w:val="CharAttribute7"/>
          <w:rFonts w:ascii="Times New Roman" w:eastAsiaTheme="minorEastAsia" w:hAnsiTheme="minorEastAsia"/>
          <w:color w:val="00B050"/>
        </w:rPr>
      </w:pPr>
      <w:r w:rsidRPr="003C7F2D">
        <w:rPr>
          <w:rStyle w:val="CharAttribute7"/>
          <w:rFonts w:ascii="Times New Roman" w:eastAsiaTheme="minorEastAsia" w:hAnsiTheme="minorEastAsia"/>
          <w:color w:val="00B050"/>
          <w:szCs w:val="28"/>
        </w:rPr>
        <w:lastRenderedPageBreak/>
        <w:t>推进水利政务服务标准化制度建设。结合国家政务服务平台建设，以行政审批标准化体系为突破口，规范审批服务指南，统一审批事项名称、申请材料、办事流程、办理时限等，形成统一的数据共享交换平台体系，推进审批系统的互联互通和数据资源整合，实现</w:t>
      </w:r>
      <w:r w:rsidR="003C7F2D" w:rsidRPr="003C7F2D">
        <w:rPr>
          <w:rStyle w:val="CharAttribute7"/>
          <w:rFonts w:ascii="Times New Roman" w:eastAsiaTheme="minorEastAsia" w:hAnsiTheme="minorEastAsia" w:hint="eastAsia"/>
          <w:color w:val="00B050"/>
          <w:szCs w:val="28"/>
        </w:rPr>
        <w:t>西平县</w:t>
      </w:r>
      <w:r w:rsidRPr="003C7F2D">
        <w:rPr>
          <w:rStyle w:val="CharAttribute7"/>
          <w:rFonts w:ascii="Times New Roman" w:eastAsiaTheme="minorEastAsia" w:hAnsiTheme="minorEastAsia"/>
          <w:color w:val="00B050"/>
          <w:szCs w:val="28"/>
        </w:rPr>
        <w:t>统一的水行政审批服务标准化体系，提升</w:t>
      </w:r>
      <w:r w:rsidR="003C7F2D" w:rsidRPr="003C7F2D">
        <w:rPr>
          <w:rStyle w:val="CharAttribute7"/>
          <w:rFonts w:ascii="Times New Roman" w:eastAsiaTheme="minorEastAsia" w:hAnsiTheme="minorEastAsia" w:hint="eastAsia"/>
          <w:color w:val="00B050"/>
          <w:szCs w:val="28"/>
        </w:rPr>
        <w:t>西平县</w:t>
      </w:r>
      <w:r w:rsidRPr="003C7F2D">
        <w:rPr>
          <w:rStyle w:val="CharAttribute7"/>
          <w:rFonts w:ascii="Times New Roman" w:eastAsiaTheme="minorEastAsia" w:hAnsiTheme="minorEastAsia"/>
          <w:color w:val="00B050"/>
          <w:szCs w:val="28"/>
        </w:rPr>
        <w:t>水利政务服务水平。</w:t>
      </w:r>
    </w:p>
    <w:p w:rsidR="00565DE6" w:rsidRPr="007955E4" w:rsidRDefault="00565DE6" w:rsidP="00565DE6">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6</w:t>
      </w:r>
      <w:r w:rsidRPr="007955E4">
        <w:rPr>
          <w:rFonts w:ascii="Times New Roman" w:eastAsiaTheme="minorEastAsia" w:hAnsi="Times New Roman"/>
          <w:color w:val="000000" w:themeColor="text1"/>
          <w:sz w:val="30"/>
        </w:rPr>
        <w:t>.1.</w:t>
      </w:r>
      <w:r w:rsidRPr="007955E4">
        <w:rPr>
          <w:rFonts w:ascii="Times New Roman" w:eastAsiaTheme="minorEastAsia" w:hAnsi="Times New Roman" w:hint="eastAsia"/>
          <w:color w:val="000000" w:themeColor="text1"/>
          <w:sz w:val="30"/>
        </w:rPr>
        <w:t>2</w:t>
      </w:r>
      <w:r w:rsidRPr="007955E4">
        <w:rPr>
          <w:rStyle w:val="CharAttribute4"/>
          <w:rFonts w:asciiTheme="minorEastAsia" w:eastAsiaTheme="minorEastAsia" w:hAnsiTheme="minorEastAsia"/>
          <w:color w:val="000000" w:themeColor="text1"/>
          <w:kern w:val="44"/>
          <w:sz w:val="30"/>
          <w:szCs w:val="30"/>
        </w:rPr>
        <w:t>完善水利行业技术标准体系</w:t>
      </w:r>
    </w:p>
    <w:p w:rsidR="000A2D28" w:rsidRPr="00516664" w:rsidRDefault="000A2D28" w:rsidP="000A2D28">
      <w:pPr>
        <w:spacing w:line="240" w:lineRule="auto"/>
        <w:ind w:firstLine="560"/>
        <w:rPr>
          <w:rStyle w:val="CharAttribute7"/>
          <w:rFonts w:ascii="Times New Roman" w:eastAsiaTheme="minorEastAsia" w:hAnsiTheme="minorEastAsia"/>
          <w:color w:val="00B050"/>
        </w:rPr>
      </w:pPr>
      <w:r w:rsidRPr="00516664">
        <w:rPr>
          <w:rStyle w:val="CharAttribute7"/>
          <w:rFonts w:ascii="Times New Roman" w:eastAsiaTheme="minorEastAsia" w:hAnsiTheme="minorEastAsia"/>
          <w:color w:val="00B050"/>
          <w:szCs w:val="28"/>
        </w:rPr>
        <w:t>按照</w:t>
      </w:r>
      <w:r w:rsidRPr="00516664">
        <w:rPr>
          <w:rStyle w:val="CharAttribute7"/>
          <w:rFonts w:ascii="Times New Roman" w:eastAsiaTheme="minorEastAsia" w:hAnsiTheme="minorEastAsia"/>
          <w:color w:val="00B050"/>
        </w:rPr>
        <w:t>“</w:t>
      </w:r>
      <w:r w:rsidRPr="00516664">
        <w:rPr>
          <w:rStyle w:val="CharAttribute7"/>
          <w:rFonts w:ascii="Times New Roman" w:eastAsiaTheme="minorEastAsia" w:hAnsiTheme="minorEastAsia"/>
          <w:color w:val="00B050"/>
          <w:szCs w:val="28"/>
        </w:rPr>
        <w:t>战略统筹、技术可行、经济合理、社会认同</w:t>
      </w:r>
      <w:r w:rsidRPr="00516664">
        <w:rPr>
          <w:rStyle w:val="CharAttribute7"/>
          <w:rFonts w:ascii="Times New Roman" w:eastAsiaTheme="minorEastAsia" w:hAnsiTheme="minorEastAsia"/>
          <w:color w:val="00B050"/>
        </w:rPr>
        <w:t>”</w:t>
      </w:r>
      <w:r w:rsidRPr="00516664">
        <w:rPr>
          <w:rStyle w:val="CharAttribute7"/>
          <w:rFonts w:ascii="Times New Roman" w:eastAsiaTheme="minorEastAsia" w:hAnsiTheme="minorEastAsia"/>
          <w:color w:val="00B050"/>
          <w:szCs w:val="28"/>
        </w:rPr>
        <w:t>的原则，兼顾各区域经济结构和水环境</w:t>
      </w:r>
      <w:proofErr w:type="gramStart"/>
      <w:r w:rsidRPr="00516664">
        <w:rPr>
          <w:rStyle w:val="CharAttribute7"/>
          <w:rFonts w:ascii="Times New Roman" w:eastAsiaTheme="minorEastAsia" w:hAnsiTheme="minorEastAsia"/>
          <w:color w:val="00B050"/>
          <w:szCs w:val="28"/>
        </w:rPr>
        <w:t>治理步序差异</w:t>
      </w:r>
      <w:proofErr w:type="gramEnd"/>
      <w:r w:rsidRPr="00516664">
        <w:rPr>
          <w:rStyle w:val="CharAttribute7"/>
          <w:rFonts w:ascii="Times New Roman" w:eastAsiaTheme="minorEastAsia" w:hAnsiTheme="minorEastAsia"/>
          <w:color w:val="00B050"/>
          <w:szCs w:val="28"/>
        </w:rPr>
        <w:t>化，分类规划，充分协调县区目前执行的水利行业技术规范和相关治理标准，统筹制定出台上下游、左右</w:t>
      </w:r>
      <w:proofErr w:type="gramStart"/>
      <w:r w:rsidRPr="00516664">
        <w:rPr>
          <w:rStyle w:val="CharAttribute7"/>
          <w:rFonts w:ascii="Times New Roman" w:eastAsiaTheme="minorEastAsia" w:hAnsiTheme="minorEastAsia"/>
          <w:color w:val="00B050"/>
          <w:szCs w:val="28"/>
        </w:rPr>
        <w:t>岸相互</w:t>
      </w:r>
      <w:proofErr w:type="gramEnd"/>
      <w:r w:rsidRPr="00516664">
        <w:rPr>
          <w:rStyle w:val="CharAttribute7"/>
          <w:rFonts w:ascii="Times New Roman" w:eastAsiaTheme="minorEastAsia" w:hAnsiTheme="minorEastAsia"/>
          <w:color w:val="00B050"/>
          <w:szCs w:val="28"/>
        </w:rPr>
        <w:t>衔接的专项技术规范，完善</w:t>
      </w:r>
      <w:r w:rsidR="00516664" w:rsidRPr="00516664">
        <w:rPr>
          <w:rStyle w:val="CharAttribute7"/>
          <w:rFonts w:ascii="Times New Roman" w:eastAsiaTheme="minorEastAsia" w:hAnsiTheme="minorEastAsia" w:hint="eastAsia"/>
          <w:color w:val="00B050"/>
          <w:szCs w:val="28"/>
        </w:rPr>
        <w:t>西平县</w:t>
      </w:r>
      <w:r w:rsidRPr="00516664">
        <w:rPr>
          <w:rStyle w:val="CharAttribute7"/>
          <w:rFonts w:ascii="Times New Roman" w:eastAsiaTheme="minorEastAsia" w:hAnsiTheme="minorEastAsia"/>
          <w:color w:val="00B050"/>
          <w:szCs w:val="28"/>
        </w:rPr>
        <w:t>水利行业技术标准体系。</w:t>
      </w:r>
    </w:p>
    <w:p w:rsidR="00565DE6" w:rsidRPr="007955E4" w:rsidRDefault="000A2D28" w:rsidP="000A2D28">
      <w:pPr>
        <w:spacing w:line="240" w:lineRule="auto"/>
        <w:ind w:firstLine="560"/>
        <w:rPr>
          <w:rStyle w:val="CharAttribute7"/>
          <w:rFonts w:ascii="Times New Roman" w:eastAsiaTheme="minorEastAsia" w:hAnsiTheme="minorEastAsia"/>
          <w:color w:val="000000" w:themeColor="text1"/>
        </w:rPr>
      </w:pPr>
      <w:r w:rsidRPr="0014188B">
        <w:rPr>
          <w:rStyle w:val="CharAttribute7"/>
          <w:rFonts w:ascii="Times New Roman" w:eastAsiaTheme="minorEastAsia" w:hAnsiTheme="minorEastAsia"/>
          <w:color w:val="00B050"/>
          <w:szCs w:val="28"/>
        </w:rPr>
        <w:t>防洪排涝：按照规划确定的防洪排涝标准，统筹协调各片区设计暴雨、防洪设计水位、排涝计算方法，推进区域间防洪排涝暴雨、水位等设计参数协调。节约用水：以高标准建成节水型社会为目标，在工业、农业和生活服务业等重点领域，建立统一的用水定额标准管理体系。水环境治理：统筹考虑</w:t>
      </w:r>
      <w:r w:rsidR="0014188B" w:rsidRPr="0014188B">
        <w:rPr>
          <w:rStyle w:val="CharAttribute7"/>
          <w:rFonts w:ascii="Times New Roman" w:eastAsiaTheme="minorEastAsia" w:hAnsiTheme="minorEastAsia" w:hint="eastAsia"/>
          <w:color w:val="00B050"/>
          <w:szCs w:val="28"/>
        </w:rPr>
        <w:t>西平县</w:t>
      </w:r>
      <w:r w:rsidRPr="0014188B">
        <w:rPr>
          <w:rStyle w:val="CharAttribute7"/>
          <w:rFonts w:ascii="Times New Roman" w:eastAsiaTheme="minorEastAsia" w:hAnsiTheme="minorEastAsia"/>
          <w:color w:val="00B050"/>
          <w:szCs w:val="28"/>
        </w:rPr>
        <w:t>重要河湖上下游水体功能定位，协调确定水质目标、污染物排放标准以及评估考核制度，推动形成</w:t>
      </w:r>
      <w:r w:rsidR="0014188B" w:rsidRPr="0014188B">
        <w:rPr>
          <w:rStyle w:val="CharAttribute7"/>
          <w:rFonts w:ascii="Times New Roman" w:eastAsiaTheme="minorEastAsia" w:hAnsiTheme="minorEastAsia" w:hint="eastAsia"/>
          <w:color w:val="00B050"/>
          <w:szCs w:val="28"/>
        </w:rPr>
        <w:t>我县</w:t>
      </w:r>
      <w:r w:rsidRPr="0014188B">
        <w:rPr>
          <w:rStyle w:val="CharAttribute7"/>
          <w:rFonts w:ascii="Times New Roman" w:eastAsiaTheme="minorEastAsia" w:hAnsiTheme="minorEastAsia"/>
          <w:color w:val="00B050"/>
          <w:szCs w:val="28"/>
        </w:rPr>
        <w:t>内上下衔接、左右联动的水环境治理标准体系。水源地保护：按照地方政府职责分工，加快制定实施相互衔接的优质饮用水水源地保护标准和水质监测标准，统一水源地管</w:t>
      </w:r>
      <w:proofErr w:type="gramStart"/>
      <w:r w:rsidRPr="0014188B">
        <w:rPr>
          <w:rStyle w:val="CharAttribute7"/>
          <w:rFonts w:ascii="Times New Roman" w:eastAsiaTheme="minorEastAsia" w:hAnsiTheme="minorEastAsia"/>
          <w:color w:val="00B050"/>
          <w:szCs w:val="28"/>
        </w:rPr>
        <w:t>控标准</w:t>
      </w:r>
      <w:proofErr w:type="gramEnd"/>
      <w:r w:rsidRPr="0014188B">
        <w:rPr>
          <w:rStyle w:val="CharAttribute7"/>
          <w:rFonts w:ascii="Times New Roman" w:eastAsiaTheme="minorEastAsia" w:hAnsiTheme="minorEastAsia"/>
          <w:color w:val="00B050"/>
          <w:szCs w:val="28"/>
        </w:rPr>
        <w:t>和措施。工程建设管理：探索协同制定跨</w:t>
      </w:r>
      <w:proofErr w:type="gramStart"/>
      <w:r w:rsidRPr="0014188B">
        <w:rPr>
          <w:rStyle w:val="CharAttribute7"/>
          <w:rFonts w:ascii="Times New Roman" w:eastAsiaTheme="minorEastAsia" w:hAnsiTheme="minorEastAsia"/>
          <w:color w:val="00B050"/>
          <w:szCs w:val="28"/>
        </w:rPr>
        <w:t>界河湖</w:t>
      </w:r>
      <w:proofErr w:type="gramEnd"/>
      <w:r w:rsidRPr="0014188B">
        <w:rPr>
          <w:rStyle w:val="CharAttribute7"/>
          <w:rFonts w:ascii="Times New Roman" w:eastAsiaTheme="minorEastAsia" w:hAnsiTheme="minorEastAsia"/>
          <w:color w:val="00B050"/>
          <w:szCs w:val="28"/>
        </w:rPr>
        <w:t>水利工程建设管理制度或标准，推进在管理标准、工程形象面貌、联合巡查检查、防汛道路贯通、涉河事务管理、河道保洁、水质保护及信息共享等方面协调一致。行业监管：统筹防洪、供水、水生态等各项涉水业务的监测需求，协调制定</w:t>
      </w:r>
      <w:r w:rsidR="0014188B" w:rsidRPr="0014188B">
        <w:rPr>
          <w:rStyle w:val="CharAttribute7"/>
          <w:rFonts w:ascii="Times New Roman" w:eastAsiaTheme="minorEastAsia" w:hAnsiTheme="minorEastAsia" w:hint="eastAsia"/>
          <w:color w:val="00B050"/>
          <w:szCs w:val="28"/>
        </w:rPr>
        <w:lastRenderedPageBreak/>
        <w:t>西平县</w:t>
      </w:r>
      <w:r w:rsidRPr="0014188B">
        <w:rPr>
          <w:rStyle w:val="CharAttribute7"/>
          <w:rFonts w:ascii="Times New Roman" w:eastAsiaTheme="minorEastAsia" w:hAnsiTheme="minorEastAsia"/>
          <w:color w:val="00B050"/>
          <w:szCs w:val="28"/>
        </w:rPr>
        <w:t>涉水行业监测标准，统一监测指标、断面和方法。加快推进与自然资源、生态环境、航运等监测数据共享，实现</w:t>
      </w:r>
      <w:r w:rsidR="0014188B" w:rsidRPr="0014188B">
        <w:rPr>
          <w:rStyle w:val="CharAttribute7"/>
          <w:rFonts w:ascii="Times New Roman" w:eastAsiaTheme="minorEastAsia" w:hAnsiTheme="minorEastAsia" w:hint="eastAsia"/>
          <w:color w:val="00B050"/>
          <w:szCs w:val="28"/>
        </w:rPr>
        <w:t>西平县</w:t>
      </w:r>
      <w:r w:rsidRPr="0014188B">
        <w:rPr>
          <w:rStyle w:val="CharAttribute7"/>
          <w:rFonts w:ascii="Times New Roman" w:eastAsiaTheme="minorEastAsia" w:hAnsiTheme="minorEastAsia"/>
          <w:color w:val="00B050"/>
          <w:szCs w:val="28"/>
        </w:rPr>
        <w:t>涉水监测信息互通和结果互认</w:t>
      </w:r>
      <w:r w:rsidRPr="007955E4">
        <w:rPr>
          <w:rStyle w:val="CharAttribute7"/>
          <w:rFonts w:ascii="Times New Roman" w:eastAsiaTheme="minorEastAsia" w:hAnsiTheme="minorEastAsia"/>
          <w:color w:val="000000" w:themeColor="text1"/>
          <w:szCs w:val="28"/>
        </w:rPr>
        <w:t>。</w:t>
      </w:r>
    </w:p>
    <w:p w:rsidR="00565DE6" w:rsidRPr="007955E4" w:rsidRDefault="00565DE6" w:rsidP="00565DE6">
      <w:pPr>
        <w:pStyle w:val="2"/>
        <w:spacing w:line="240" w:lineRule="auto"/>
        <w:rPr>
          <w:rFonts w:asciiTheme="minorEastAsia" w:eastAsiaTheme="minorEastAsia" w:hAnsiTheme="minorEastAsia"/>
          <w:color w:val="000000" w:themeColor="text1"/>
          <w:sz w:val="30"/>
          <w:szCs w:val="30"/>
        </w:rPr>
      </w:pPr>
      <w:bookmarkStart w:id="31" w:name="_Toc65771661"/>
      <w:r w:rsidRPr="007955E4">
        <w:rPr>
          <w:rFonts w:ascii="Times New Roman" w:hAnsi="Times New Roman" w:hint="eastAsia"/>
          <w:color w:val="000000" w:themeColor="text1"/>
          <w:sz w:val="30"/>
        </w:rPr>
        <w:t>6.2</w:t>
      </w:r>
      <w:r w:rsidRPr="007955E4">
        <w:rPr>
          <w:rStyle w:val="CharAttribute4"/>
          <w:rFonts w:asciiTheme="minorEastAsia" w:eastAsiaTheme="minorEastAsia" w:hAnsiTheme="minorEastAsia"/>
          <w:color w:val="000000" w:themeColor="text1"/>
          <w:kern w:val="44"/>
          <w:sz w:val="30"/>
          <w:szCs w:val="30"/>
        </w:rPr>
        <w:t>构建健全的水利监管体系</w:t>
      </w:r>
      <w:bookmarkEnd w:id="31"/>
    </w:p>
    <w:p w:rsidR="00565DE6" w:rsidRPr="007955E4" w:rsidRDefault="00565DE6" w:rsidP="00565DE6">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6</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color w:val="000000" w:themeColor="text1"/>
          <w:sz w:val="30"/>
        </w:rPr>
        <w:t>.1</w:t>
      </w:r>
      <w:r w:rsidRPr="007955E4">
        <w:rPr>
          <w:rStyle w:val="CharAttribute4"/>
          <w:rFonts w:asciiTheme="minorEastAsia" w:eastAsiaTheme="minorEastAsia" w:hAnsiTheme="minorEastAsia"/>
          <w:color w:val="000000" w:themeColor="text1"/>
          <w:kern w:val="44"/>
          <w:sz w:val="30"/>
          <w:szCs w:val="30"/>
        </w:rPr>
        <w:t>强化重点领域监管</w:t>
      </w:r>
    </w:p>
    <w:p w:rsidR="00B0023E" w:rsidRPr="00630E69" w:rsidRDefault="00B0023E" w:rsidP="00B0023E">
      <w:pPr>
        <w:spacing w:line="240" w:lineRule="auto"/>
        <w:ind w:firstLine="560"/>
        <w:rPr>
          <w:rStyle w:val="CharAttribute7"/>
          <w:rFonts w:ascii="Times New Roman" w:eastAsiaTheme="minorEastAsia" w:hAnsiTheme="minorEastAsia"/>
          <w:color w:val="00B050"/>
        </w:rPr>
      </w:pPr>
      <w:r w:rsidRPr="00630E69">
        <w:rPr>
          <w:rStyle w:val="CharAttribute7"/>
          <w:rFonts w:ascii="Times New Roman" w:eastAsiaTheme="minorEastAsia" w:hAnsiTheme="minorEastAsia"/>
          <w:color w:val="00B050"/>
          <w:szCs w:val="28"/>
        </w:rPr>
        <w:t>加强水利规划监管。加快水利空间规划编制，衔接</w:t>
      </w:r>
      <w:r w:rsidRPr="00630E69">
        <w:rPr>
          <w:rStyle w:val="CharAttribute7"/>
          <w:rFonts w:ascii="Times New Roman" w:eastAsiaTheme="minorEastAsia" w:hAnsiTheme="minorEastAsia"/>
          <w:color w:val="00B050"/>
        </w:rPr>
        <w:t>“</w:t>
      </w:r>
      <w:r w:rsidRPr="00630E69">
        <w:rPr>
          <w:rStyle w:val="CharAttribute7"/>
          <w:rFonts w:ascii="Times New Roman" w:eastAsiaTheme="minorEastAsia" w:hAnsiTheme="minorEastAsia"/>
          <w:color w:val="00B050"/>
          <w:szCs w:val="28"/>
        </w:rPr>
        <w:t>多规合一</w:t>
      </w:r>
      <w:r w:rsidRPr="00630E69">
        <w:rPr>
          <w:rStyle w:val="CharAttribute7"/>
          <w:rFonts w:ascii="Times New Roman" w:eastAsiaTheme="minorEastAsia" w:hAnsiTheme="minorEastAsia"/>
          <w:color w:val="00B050"/>
        </w:rPr>
        <w:t>”</w:t>
      </w:r>
      <w:r w:rsidRPr="00630E69">
        <w:rPr>
          <w:rStyle w:val="CharAttribute7"/>
          <w:rFonts w:ascii="Times New Roman" w:eastAsiaTheme="minorEastAsia" w:hAnsiTheme="minorEastAsia"/>
          <w:color w:val="00B050"/>
          <w:szCs w:val="28"/>
        </w:rPr>
        <w:t>。对接全国正在依据主体功能区划推进的</w:t>
      </w:r>
      <w:r w:rsidRPr="00630E69">
        <w:rPr>
          <w:rStyle w:val="CharAttribute7"/>
          <w:rFonts w:ascii="Times New Roman" w:eastAsiaTheme="minorEastAsia" w:hAnsiTheme="minorEastAsia"/>
          <w:color w:val="00B050"/>
        </w:rPr>
        <w:t>“</w:t>
      </w:r>
      <w:r w:rsidRPr="00630E69">
        <w:rPr>
          <w:rStyle w:val="CharAttribute7"/>
          <w:rFonts w:ascii="Times New Roman" w:eastAsiaTheme="minorEastAsia" w:hAnsiTheme="minorEastAsia"/>
          <w:color w:val="00B050"/>
          <w:szCs w:val="28"/>
        </w:rPr>
        <w:t>三区三线</w:t>
      </w:r>
      <w:r w:rsidRPr="00630E69">
        <w:rPr>
          <w:rStyle w:val="CharAttribute7"/>
          <w:rFonts w:ascii="Times New Roman" w:eastAsiaTheme="minorEastAsia" w:hAnsiTheme="minorEastAsia"/>
          <w:color w:val="00B050"/>
        </w:rPr>
        <w:t>”</w:t>
      </w:r>
      <w:r w:rsidRPr="00630E69">
        <w:rPr>
          <w:rStyle w:val="CharAttribute7"/>
          <w:rFonts w:ascii="Times New Roman" w:eastAsiaTheme="minorEastAsia" w:hAnsiTheme="minorEastAsia"/>
          <w:color w:val="00B050"/>
          <w:szCs w:val="28"/>
        </w:rPr>
        <w:t>划定工作，积极参与</w:t>
      </w:r>
      <w:r w:rsidRPr="00630E69">
        <w:rPr>
          <w:rStyle w:val="CharAttribute7"/>
          <w:rFonts w:ascii="Times New Roman" w:eastAsiaTheme="minorEastAsia" w:hAnsiTheme="minorEastAsia"/>
          <w:color w:val="00B050"/>
        </w:rPr>
        <w:t>“</w:t>
      </w:r>
      <w:r w:rsidRPr="00630E69">
        <w:rPr>
          <w:rStyle w:val="CharAttribute7"/>
          <w:rFonts w:ascii="Times New Roman" w:eastAsiaTheme="minorEastAsia" w:hAnsiTheme="minorEastAsia"/>
          <w:color w:val="00B050"/>
          <w:szCs w:val="28"/>
        </w:rPr>
        <w:t>多规合一</w:t>
      </w:r>
      <w:r w:rsidRPr="00630E69">
        <w:rPr>
          <w:rStyle w:val="CharAttribute7"/>
          <w:rFonts w:ascii="Times New Roman" w:eastAsiaTheme="minorEastAsia" w:hAnsiTheme="minorEastAsia"/>
          <w:color w:val="00B050"/>
        </w:rPr>
        <w:t>”</w:t>
      </w:r>
      <w:r w:rsidRPr="00630E69">
        <w:rPr>
          <w:rStyle w:val="CharAttribute7"/>
          <w:rFonts w:ascii="Times New Roman" w:eastAsiaTheme="minorEastAsia" w:hAnsiTheme="minorEastAsia"/>
          <w:color w:val="00B050"/>
          <w:szCs w:val="28"/>
        </w:rPr>
        <w:t>空间规划的制定，明确水利工程与河湖空间布局。推动水利规划与空间规划、流域规划、区域规划的深度融合，同时加强规划宣贯、实施和考核，进一步发挥规划的约束指导作用。</w:t>
      </w:r>
    </w:p>
    <w:p w:rsidR="00B0023E" w:rsidRPr="00630E69" w:rsidRDefault="00B0023E" w:rsidP="00B0023E">
      <w:pPr>
        <w:spacing w:line="240" w:lineRule="auto"/>
        <w:ind w:firstLine="560"/>
        <w:rPr>
          <w:rStyle w:val="CharAttribute7"/>
          <w:rFonts w:ascii="Times New Roman" w:eastAsiaTheme="minorEastAsia" w:hAnsiTheme="minorEastAsia"/>
          <w:color w:val="00B050"/>
        </w:rPr>
      </w:pPr>
      <w:r w:rsidRPr="00630E69">
        <w:rPr>
          <w:rStyle w:val="CharAttribute7"/>
          <w:rFonts w:ascii="Times New Roman" w:eastAsiaTheme="minorEastAsia" w:hAnsiTheme="minorEastAsia"/>
          <w:color w:val="00B050"/>
          <w:szCs w:val="28"/>
        </w:rPr>
        <w:t>全面加强河湖长制监管。进一步细化</w:t>
      </w:r>
      <w:proofErr w:type="gramStart"/>
      <w:r w:rsidRPr="00630E69">
        <w:rPr>
          <w:rStyle w:val="CharAttribute7"/>
          <w:rFonts w:ascii="Times New Roman" w:eastAsiaTheme="minorEastAsia" w:hAnsiTheme="minorEastAsia"/>
          <w:color w:val="00B050"/>
          <w:szCs w:val="28"/>
        </w:rPr>
        <w:t>实化河长</w:t>
      </w:r>
      <w:proofErr w:type="gramEnd"/>
      <w:r w:rsidRPr="00630E69">
        <w:rPr>
          <w:rStyle w:val="CharAttribute7"/>
          <w:rFonts w:ascii="Times New Roman" w:eastAsiaTheme="minorEastAsia" w:hAnsiTheme="minorEastAsia"/>
          <w:color w:val="00B050"/>
          <w:szCs w:val="28"/>
        </w:rPr>
        <w:t>湖长职责，制定完善履职规范，进一步明确不同层级河湖长和河长办的履职内容、履职标准、监督方式。加强河湖长</w:t>
      </w:r>
      <w:proofErr w:type="gramStart"/>
      <w:r w:rsidRPr="00630E69">
        <w:rPr>
          <w:rStyle w:val="CharAttribute7"/>
          <w:rFonts w:ascii="Times New Roman" w:eastAsiaTheme="minorEastAsia" w:hAnsiTheme="minorEastAsia"/>
          <w:color w:val="00B050"/>
          <w:szCs w:val="28"/>
        </w:rPr>
        <w:t>制监督</w:t>
      </w:r>
      <w:proofErr w:type="gramEnd"/>
      <w:r w:rsidRPr="00630E69">
        <w:rPr>
          <w:rStyle w:val="CharAttribute7"/>
          <w:rFonts w:ascii="Times New Roman" w:eastAsiaTheme="minorEastAsia" w:hAnsiTheme="minorEastAsia"/>
          <w:color w:val="00B050"/>
          <w:szCs w:val="28"/>
        </w:rPr>
        <w:t>激励措施研究，</w:t>
      </w:r>
      <w:proofErr w:type="gramStart"/>
      <w:r w:rsidRPr="00630E69">
        <w:rPr>
          <w:rStyle w:val="CharAttribute7"/>
          <w:rFonts w:ascii="Times New Roman" w:eastAsiaTheme="minorEastAsia" w:hAnsiTheme="minorEastAsia"/>
          <w:color w:val="00B050"/>
          <w:szCs w:val="28"/>
        </w:rPr>
        <w:t>严格河</w:t>
      </w:r>
      <w:proofErr w:type="gramEnd"/>
      <w:r w:rsidRPr="00630E69">
        <w:rPr>
          <w:rStyle w:val="CharAttribute7"/>
          <w:rFonts w:ascii="Times New Roman" w:eastAsiaTheme="minorEastAsia" w:hAnsiTheme="minorEastAsia"/>
          <w:color w:val="00B050"/>
          <w:szCs w:val="28"/>
        </w:rPr>
        <w:t>长湖长履职考核，强化考核结果运用，对河湖管理保护成效明显的地方进行激励。深入推动落实河湖长制任务，有序开展</w:t>
      </w:r>
      <w:r w:rsidRPr="00630E69">
        <w:rPr>
          <w:rStyle w:val="CharAttribute7"/>
          <w:rFonts w:ascii="Times New Roman" w:eastAsiaTheme="minorEastAsia" w:hAnsiTheme="minorEastAsia"/>
          <w:color w:val="00B050"/>
        </w:rPr>
        <w:t>“</w:t>
      </w:r>
      <w:r w:rsidRPr="00630E69">
        <w:rPr>
          <w:rStyle w:val="CharAttribute7"/>
          <w:rFonts w:ascii="Times New Roman" w:eastAsiaTheme="minorEastAsia" w:hAnsiTheme="minorEastAsia"/>
          <w:color w:val="00B050"/>
          <w:szCs w:val="28"/>
        </w:rPr>
        <w:t>一河（湖）</w:t>
      </w:r>
      <w:proofErr w:type="gramStart"/>
      <w:r w:rsidRPr="00630E69">
        <w:rPr>
          <w:rStyle w:val="CharAttribute7"/>
          <w:rFonts w:ascii="Times New Roman" w:eastAsiaTheme="minorEastAsia" w:hAnsiTheme="minorEastAsia"/>
          <w:color w:val="00B050"/>
          <w:szCs w:val="28"/>
        </w:rPr>
        <w:t>一</w:t>
      </w:r>
      <w:proofErr w:type="gramEnd"/>
      <w:r w:rsidRPr="00630E69">
        <w:rPr>
          <w:rStyle w:val="CharAttribute7"/>
          <w:rFonts w:ascii="Times New Roman" w:eastAsiaTheme="minorEastAsia" w:hAnsiTheme="minorEastAsia"/>
          <w:color w:val="00B050"/>
          <w:szCs w:val="28"/>
        </w:rPr>
        <w:t>策</w:t>
      </w:r>
      <w:r w:rsidRPr="00630E69">
        <w:rPr>
          <w:rStyle w:val="CharAttribute7"/>
          <w:rFonts w:ascii="Times New Roman" w:eastAsiaTheme="minorEastAsia" w:hAnsiTheme="minorEastAsia"/>
          <w:color w:val="00B050"/>
        </w:rPr>
        <w:t>”</w:t>
      </w:r>
      <w:r w:rsidRPr="00630E69">
        <w:rPr>
          <w:rStyle w:val="CharAttribute7"/>
          <w:rFonts w:ascii="Times New Roman" w:eastAsiaTheme="minorEastAsia" w:hAnsiTheme="minorEastAsia"/>
          <w:color w:val="00B050"/>
          <w:szCs w:val="28"/>
        </w:rPr>
        <w:t>编制、修订、实施，打造一批示范河湖。编制</w:t>
      </w:r>
      <w:r w:rsidR="00630E69" w:rsidRPr="00630E69">
        <w:rPr>
          <w:rStyle w:val="CharAttribute7"/>
          <w:rFonts w:ascii="Times New Roman" w:eastAsiaTheme="minorEastAsia" w:hAnsiTheme="minorEastAsia" w:hint="eastAsia"/>
          <w:color w:val="00B050"/>
          <w:szCs w:val="28"/>
        </w:rPr>
        <w:t>西平县</w:t>
      </w:r>
      <w:r w:rsidRPr="00630E69">
        <w:rPr>
          <w:rStyle w:val="CharAttribute7"/>
          <w:rFonts w:ascii="Times New Roman" w:eastAsiaTheme="minorEastAsia" w:hAnsiTheme="minorEastAsia"/>
          <w:color w:val="00B050"/>
          <w:szCs w:val="28"/>
        </w:rPr>
        <w:t>重要河湖岸线保护利用规划，推进河湖管理范围划定，完善</w:t>
      </w:r>
      <w:r w:rsidRPr="00630E69">
        <w:rPr>
          <w:rStyle w:val="CharAttribute7"/>
          <w:rFonts w:ascii="Times New Roman" w:eastAsiaTheme="minorEastAsia" w:hAnsiTheme="minorEastAsia"/>
          <w:color w:val="00B050"/>
        </w:rPr>
        <w:t>“</w:t>
      </w:r>
      <w:r w:rsidRPr="00630E69">
        <w:rPr>
          <w:rStyle w:val="CharAttribute7"/>
          <w:rFonts w:ascii="Times New Roman" w:eastAsiaTheme="minorEastAsia" w:hAnsiTheme="minorEastAsia"/>
          <w:color w:val="00B050"/>
          <w:szCs w:val="28"/>
        </w:rPr>
        <w:t>水利一张图</w:t>
      </w:r>
      <w:r w:rsidRPr="00630E69">
        <w:rPr>
          <w:rStyle w:val="CharAttribute7"/>
          <w:rFonts w:ascii="Times New Roman" w:eastAsiaTheme="minorEastAsia" w:hAnsiTheme="minorEastAsia"/>
          <w:color w:val="00B050"/>
        </w:rPr>
        <w:t>”</w:t>
      </w:r>
      <w:r w:rsidRPr="00630E69">
        <w:rPr>
          <w:rStyle w:val="CharAttribute7"/>
          <w:rFonts w:ascii="Times New Roman" w:eastAsiaTheme="minorEastAsia" w:hAnsiTheme="minorEastAsia"/>
          <w:color w:val="00B050"/>
          <w:szCs w:val="28"/>
        </w:rPr>
        <w:t>，持续推进河湖治理体系和治理能力现代化。</w:t>
      </w:r>
    </w:p>
    <w:p w:rsidR="00B0023E" w:rsidRPr="006B555E" w:rsidRDefault="00B0023E" w:rsidP="00B0023E">
      <w:pPr>
        <w:spacing w:line="240" w:lineRule="auto"/>
        <w:ind w:firstLine="560"/>
        <w:rPr>
          <w:rStyle w:val="CharAttribute7"/>
          <w:rFonts w:ascii="Times New Roman" w:eastAsiaTheme="minorEastAsia" w:hAnsiTheme="minorEastAsia"/>
          <w:color w:val="00B050"/>
        </w:rPr>
      </w:pPr>
      <w:r w:rsidRPr="006B555E">
        <w:rPr>
          <w:rStyle w:val="CharAttribute7"/>
          <w:rFonts w:ascii="Times New Roman" w:eastAsiaTheme="minorEastAsia" w:hAnsiTheme="minorEastAsia"/>
          <w:color w:val="00B050"/>
          <w:szCs w:val="28"/>
        </w:rPr>
        <w:t>强化最严格水资源管理。落实最严格水资源管理制度，严格实行流域区域用水总量和强度控制，推进江河流域水量分配。严格取水许可管理，完善规划水资源论证制度，建立区域资源优化配置、取水许可审批及监管效能提升、河网生态流量协同管控机制。强化水资源监管能力建设，对重点工业取水户、公共供水用水户以及灌区用水实行在线监控。推进水源地</w:t>
      </w:r>
      <w:r w:rsidRPr="006B555E">
        <w:rPr>
          <w:rStyle w:val="CharAttribute7"/>
          <w:rFonts w:ascii="Times New Roman" w:eastAsiaTheme="minorEastAsia" w:hAnsiTheme="minorEastAsia"/>
          <w:color w:val="00B050"/>
          <w:szCs w:val="28"/>
        </w:rPr>
        <w:lastRenderedPageBreak/>
        <w:t>标准化管理，开展水源地长效管护评估。探索水资源承载能力发展的</w:t>
      </w:r>
      <w:proofErr w:type="gramStart"/>
      <w:r w:rsidRPr="006B555E">
        <w:rPr>
          <w:rStyle w:val="CharAttribute7"/>
          <w:rFonts w:ascii="Times New Roman" w:eastAsiaTheme="minorEastAsia" w:hAnsiTheme="minorEastAsia"/>
          <w:color w:val="00B050"/>
          <w:szCs w:val="28"/>
        </w:rPr>
        <w:t>长效管</w:t>
      </w:r>
      <w:proofErr w:type="gramEnd"/>
      <w:r w:rsidRPr="006B555E">
        <w:rPr>
          <w:rStyle w:val="CharAttribute7"/>
          <w:rFonts w:ascii="Times New Roman" w:eastAsiaTheme="minorEastAsia" w:hAnsiTheme="minorEastAsia"/>
          <w:color w:val="00B050"/>
          <w:szCs w:val="28"/>
        </w:rPr>
        <w:t>控机制，促进经济社会发展与水资源条件相协调。深入实施国家节水行动，加强节水约束性指标管理，落实工业、农业和城镇生活等重点领域节水措施，探索节水激励措施。</w:t>
      </w:r>
    </w:p>
    <w:p w:rsidR="00B0023E" w:rsidRPr="006B555E" w:rsidRDefault="00B0023E" w:rsidP="00B0023E">
      <w:pPr>
        <w:spacing w:line="240" w:lineRule="auto"/>
        <w:ind w:firstLine="560"/>
        <w:rPr>
          <w:rStyle w:val="CharAttribute7"/>
          <w:rFonts w:ascii="Times New Roman" w:eastAsiaTheme="minorEastAsia" w:hAnsiTheme="minorEastAsia"/>
          <w:color w:val="00B050"/>
        </w:rPr>
      </w:pPr>
      <w:r w:rsidRPr="006B555E">
        <w:rPr>
          <w:rStyle w:val="CharAttribute7"/>
          <w:rFonts w:ascii="Times New Roman" w:eastAsiaTheme="minorEastAsia" w:hAnsiTheme="minorEastAsia"/>
          <w:color w:val="00B050"/>
          <w:szCs w:val="28"/>
        </w:rPr>
        <w:t>健全水工程建设运行管理。深化水利工程管理体制改革，切实落实工程管理责任主体和管理经费，着力创新水利工程运行管护模式。完成水利工程管理地方标准制定工作，全面完成水利工程标准化管理创建。高标准建设水利工程，制定工程运行调度方案与风险应急预案，加强工程调度运行现代化管理，切实提高工程水安全保障能力。加强对跨界水利工程建设资金的统筹安排，强化分配、拨付、使用的全过程监管。积极推动水利工程安全运行管理信息平台前期工作，充分利用</w:t>
      </w:r>
      <w:r w:rsidRPr="006B555E">
        <w:rPr>
          <w:rStyle w:val="CharAttribute7"/>
          <w:rFonts w:ascii="Times New Roman" w:eastAsiaTheme="minorEastAsia" w:hAnsiTheme="minorEastAsia"/>
          <w:color w:val="00B050"/>
        </w:rPr>
        <w:t>5G</w:t>
      </w:r>
      <w:r w:rsidRPr="006B555E">
        <w:rPr>
          <w:rStyle w:val="CharAttribute7"/>
          <w:rFonts w:ascii="Times New Roman" w:eastAsiaTheme="minorEastAsia" w:hAnsiTheme="minorEastAsia"/>
          <w:color w:val="00B050"/>
          <w:szCs w:val="28"/>
        </w:rPr>
        <w:t>、人工智能、大数据等信息化手段，完善水利工程基础信息数据库，开发基础信息管理手机</w:t>
      </w:r>
      <w:r w:rsidRPr="006B555E">
        <w:rPr>
          <w:rStyle w:val="CharAttribute7"/>
          <w:rFonts w:ascii="Times New Roman" w:eastAsiaTheme="minorEastAsia" w:hAnsiTheme="minorEastAsia"/>
          <w:color w:val="00B050"/>
        </w:rPr>
        <w:t xml:space="preserve"> APP</w:t>
      </w:r>
      <w:r w:rsidRPr="006B555E">
        <w:rPr>
          <w:rStyle w:val="CharAttribute7"/>
          <w:rFonts w:ascii="Times New Roman" w:eastAsiaTheme="minorEastAsia" w:hAnsiTheme="minorEastAsia"/>
          <w:color w:val="00B050"/>
          <w:szCs w:val="28"/>
        </w:rPr>
        <w:t>，加强数据日常更新维护，进行工程运行全过程和多元化管理。</w:t>
      </w:r>
    </w:p>
    <w:p w:rsidR="00565DE6" w:rsidRPr="006B555E" w:rsidRDefault="00B0023E" w:rsidP="00B0023E">
      <w:pPr>
        <w:spacing w:line="240" w:lineRule="auto"/>
        <w:ind w:firstLine="560"/>
        <w:rPr>
          <w:rStyle w:val="CharAttribute7"/>
          <w:rFonts w:ascii="Times New Roman" w:eastAsiaTheme="minorEastAsia" w:hAnsiTheme="minorEastAsia"/>
          <w:color w:val="00B050"/>
        </w:rPr>
      </w:pPr>
      <w:r w:rsidRPr="006B555E">
        <w:rPr>
          <w:rStyle w:val="CharAttribute7"/>
          <w:rFonts w:ascii="Times New Roman" w:eastAsiaTheme="minorEastAsia" w:hAnsiTheme="minorEastAsia"/>
          <w:color w:val="00B050"/>
          <w:szCs w:val="28"/>
        </w:rPr>
        <w:t>完善水土流失防治监管。坚持</w:t>
      </w:r>
      <w:r w:rsidRPr="006B555E">
        <w:rPr>
          <w:rStyle w:val="CharAttribute7"/>
          <w:rFonts w:ascii="Times New Roman" w:eastAsiaTheme="minorEastAsia" w:hAnsiTheme="minorEastAsia"/>
          <w:color w:val="00B050"/>
        </w:rPr>
        <w:t>“</w:t>
      </w:r>
      <w:r w:rsidRPr="006B555E">
        <w:rPr>
          <w:rStyle w:val="CharAttribute7"/>
          <w:rFonts w:ascii="Times New Roman" w:eastAsiaTheme="minorEastAsia" w:hAnsiTheme="minorEastAsia"/>
          <w:color w:val="00B050"/>
          <w:szCs w:val="28"/>
        </w:rPr>
        <w:t>预防为主、保护优先</w:t>
      </w:r>
      <w:r w:rsidRPr="006B555E">
        <w:rPr>
          <w:rStyle w:val="CharAttribute7"/>
          <w:rFonts w:ascii="Times New Roman" w:eastAsiaTheme="minorEastAsia" w:hAnsiTheme="minorEastAsia"/>
          <w:color w:val="00B050"/>
        </w:rPr>
        <w:t>”</w:t>
      </w:r>
      <w:r w:rsidRPr="006B555E">
        <w:rPr>
          <w:rStyle w:val="CharAttribute7"/>
          <w:rFonts w:ascii="Times New Roman" w:eastAsiaTheme="minorEastAsia" w:hAnsiTheme="minorEastAsia"/>
          <w:color w:val="00B050"/>
          <w:szCs w:val="28"/>
        </w:rPr>
        <w:t>，建立水土流失状况定期调查和公告制度，健全水土流失动态监测，严格划定和管理水土流失严重、生态脆弱地区和崩塌、滑坡、泥石流易发区，建立水土流失防治生态补偿机制和水土流失防治重点工程后评价制度。进一步完善监管制度建设，完善各县区水土流失防治规划体系，制定水土流失防治目标责任制和考核奖惩制度，建立水土流失防治重点工程建设管理制度，推动水土流失防治由事后治理向事前预防转变。</w:t>
      </w:r>
    </w:p>
    <w:p w:rsidR="00565DE6" w:rsidRPr="007955E4" w:rsidRDefault="00565DE6" w:rsidP="00565DE6">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6</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Style w:val="CharAttribute4"/>
          <w:rFonts w:asciiTheme="minorEastAsia" w:eastAsiaTheme="minorEastAsia" w:hAnsiTheme="minorEastAsia"/>
          <w:color w:val="000000" w:themeColor="text1"/>
          <w:kern w:val="44"/>
          <w:sz w:val="30"/>
          <w:szCs w:val="30"/>
        </w:rPr>
        <w:t>强化监管支撑保障</w:t>
      </w:r>
    </w:p>
    <w:p w:rsidR="00565DE6" w:rsidRPr="006B555E" w:rsidRDefault="00F125FD" w:rsidP="00F125FD">
      <w:pPr>
        <w:spacing w:line="240" w:lineRule="auto"/>
        <w:ind w:firstLine="560"/>
        <w:rPr>
          <w:rStyle w:val="CharAttribute7"/>
          <w:rFonts w:ascii="Times New Roman" w:eastAsiaTheme="minorEastAsia" w:hAnsiTheme="minorEastAsia"/>
          <w:color w:val="00B050"/>
        </w:rPr>
      </w:pPr>
      <w:r w:rsidRPr="006B555E">
        <w:rPr>
          <w:rStyle w:val="CharAttribute7"/>
          <w:rFonts w:ascii="Times New Roman" w:eastAsiaTheme="minorEastAsia" w:hAnsiTheme="minorEastAsia"/>
          <w:color w:val="00B050"/>
          <w:szCs w:val="28"/>
        </w:rPr>
        <w:t>建立健全监管制度体系，构建综合执法监管格局，夯实监管体制机制</w:t>
      </w:r>
      <w:r w:rsidRPr="006B555E">
        <w:rPr>
          <w:rStyle w:val="CharAttribute7"/>
          <w:rFonts w:ascii="Times New Roman" w:eastAsiaTheme="minorEastAsia" w:hAnsiTheme="minorEastAsia"/>
          <w:color w:val="00B050"/>
          <w:szCs w:val="28"/>
        </w:rPr>
        <w:lastRenderedPageBreak/>
        <w:t>保障。推进重点监管领域的配套制度建设，推动水利行业依法依规监管；构建综合执法监管格局，探索建立流域、县区水行政主管部门协同监管的工作机制，推进水利、自然资源、生态环境、农业、航运等部门间协同；夯实监管体制机制保障，进一步落实监管队伍保障、经费保障、安全保障、设备设施保障和技术保障。</w:t>
      </w:r>
    </w:p>
    <w:p w:rsidR="00565DE6" w:rsidRPr="007955E4" w:rsidRDefault="00565DE6" w:rsidP="00565DE6">
      <w:pPr>
        <w:pStyle w:val="2"/>
        <w:spacing w:line="240" w:lineRule="auto"/>
        <w:rPr>
          <w:rStyle w:val="CharAttribute14"/>
          <w:rFonts w:eastAsiaTheme="minorEastAsia"/>
          <w:color w:val="000000" w:themeColor="text1"/>
          <w:szCs w:val="29"/>
        </w:rPr>
      </w:pPr>
      <w:bookmarkStart w:id="32" w:name="_Toc65771662"/>
      <w:r w:rsidRPr="007955E4">
        <w:rPr>
          <w:rFonts w:ascii="Times New Roman" w:hAnsi="Times New Roman" w:hint="eastAsia"/>
          <w:color w:val="000000" w:themeColor="text1"/>
          <w:sz w:val="30"/>
        </w:rPr>
        <w:t>6.3</w:t>
      </w:r>
      <w:r w:rsidRPr="007955E4">
        <w:rPr>
          <w:rStyle w:val="CharAttribute4"/>
          <w:rFonts w:asciiTheme="minorEastAsia" w:eastAsiaTheme="minorEastAsia" w:hAnsiTheme="minorEastAsia"/>
          <w:color w:val="000000" w:themeColor="text1"/>
          <w:kern w:val="44"/>
          <w:sz w:val="30"/>
          <w:szCs w:val="30"/>
        </w:rPr>
        <w:t>推进水资源管理体制机制改革</w:t>
      </w:r>
      <w:bookmarkEnd w:id="32"/>
    </w:p>
    <w:p w:rsidR="00565DE6" w:rsidRPr="00635317" w:rsidRDefault="00A51E72" w:rsidP="00A51E72">
      <w:pPr>
        <w:spacing w:line="240" w:lineRule="auto"/>
        <w:ind w:firstLine="560"/>
        <w:rPr>
          <w:rStyle w:val="CharAttribute7"/>
          <w:rFonts w:ascii="Times New Roman" w:eastAsiaTheme="minorEastAsia" w:hAnsiTheme="minorEastAsia"/>
          <w:color w:val="00B050"/>
        </w:rPr>
      </w:pPr>
      <w:r w:rsidRPr="00635317">
        <w:rPr>
          <w:rStyle w:val="CharAttribute7"/>
          <w:rFonts w:ascii="Times New Roman" w:eastAsiaTheme="minorEastAsia" w:hAnsiTheme="minorEastAsia"/>
          <w:color w:val="00B050"/>
          <w:szCs w:val="28"/>
        </w:rPr>
        <w:t>加大水资源管理相关领域和环节改革力度，深化水价改革，加快</w:t>
      </w:r>
      <w:proofErr w:type="gramStart"/>
      <w:r w:rsidRPr="00635317">
        <w:rPr>
          <w:rStyle w:val="CharAttribute7"/>
          <w:rFonts w:ascii="Times New Roman" w:eastAsiaTheme="minorEastAsia" w:hAnsiTheme="minorEastAsia"/>
          <w:color w:val="00B050"/>
          <w:szCs w:val="28"/>
        </w:rPr>
        <w:t>水权水市场</w:t>
      </w:r>
      <w:proofErr w:type="gramEnd"/>
      <w:r w:rsidRPr="00635317">
        <w:rPr>
          <w:rStyle w:val="CharAttribute7"/>
          <w:rFonts w:ascii="Times New Roman" w:eastAsiaTheme="minorEastAsia" w:hAnsiTheme="minorEastAsia"/>
          <w:color w:val="00B050"/>
          <w:szCs w:val="28"/>
        </w:rPr>
        <w:t>建设，充分发挥市场机制和社会力量，构建系统完备、科学规范、运行有效的水资源管理体制机制。</w:t>
      </w:r>
    </w:p>
    <w:p w:rsidR="00565DE6" w:rsidRPr="007955E4" w:rsidRDefault="00565DE6" w:rsidP="00565DE6">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6</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3</w:t>
      </w:r>
      <w:r w:rsidRPr="007955E4">
        <w:rPr>
          <w:rFonts w:ascii="Times New Roman" w:eastAsiaTheme="minorEastAsia" w:hAnsi="Times New Roman"/>
          <w:color w:val="000000" w:themeColor="text1"/>
          <w:sz w:val="30"/>
        </w:rPr>
        <w:t>.1</w:t>
      </w:r>
      <w:r w:rsidRPr="007955E4">
        <w:rPr>
          <w:rStyle w:val="CharAttribute4"/>
          <w:rFonts w:asciiTheme="minorEastAsia" w:eastAsiaTheme="minorEastAsia" w:hAnsiTheme="minorEastAsia"/>
          <w:color w:val="000000" w:themeColor="text1"/>
          <w:kern w:val="44"/>
          <w:sz w:val="30"/>
          <w:szCs w:val="30"/>
        </w:rPr>
        <w:t>深化水价改革</w:t>
      </w:r>
    </w:p>
    <w:p w:rsidR="00BD5C13" w:rsidRPr="00635317" w:rsidRDefault="00BD5C13" w:rsidP="00BD5C13">
      <w:pPr>
        <w:spacing w:line="240" w:lineRule="auto"/>
        <w:ind w:firstLine="560"/>
        <w:rPr>
          <w:rStyle w:val="CharAttribute7"/>
          <w:rFonts w:ascii="Times New Roman" w:eastAsiaTheme="minorEastAsia" w:hAnsiTheme="minorEastAsia"/>
          <w:color w:val="00B050"/>
        </w:rPr>
      </w:pPr>
      <w:r w:rsidRPr="00635317">
        <w:rPr>
          <w:rStyle w:val="CharAttribute7"/>
          <w:rFonts w:ascii="Times New Roman" w:eastAsiaTheme="minorEastAsia" w:hAnsiTheme="minorEastAsia"/>
          <w:color w:val="00B050"/>
          <w:szCs w:val="28"/>
        </w:rPr>
        <w:t>健全水价形成机制，逐步建立全面客观反映水资源稀缺性和供水成本的水价形成机制，建立完善分类定价、阶梯水价、定期调整等水价机制。</w:t>
      </w:r>
    </w:p>
    <w:p w:rsidR="00BD5C13" w:rsidRPr="00635317" w:rsidRDefault="00BD5C13" w:rsidP="00BD5C13">
      <w:pPr>
        <w:spacing w:line="240" w:lineRule="auto"/>
        <w:ind w:firstLine="560"/>
        <w:rPr>
          <w:rStyle w:val="CharAttribute7"/>
          <w:rFonts w:ascii="Times New Roman" w:eastAsiaTheme="minorEastAsia" w:hAnsiTheme="minorEastAsia"/>
          <w:color w:val="00B050"/>
        </w:rPr>
      </w:pPr>
      <w:r w:rsidRPr="00635317">
        <w:rPr>
          <w:rStyle w:val="CharAttribute7"/>
          <w:rFonts w:ascii="Times New Roman" w:eastAsiaTheme="minorEastAsia" w:hAnsiTheme="minorEastAsia"/>
          <w:color w:val="00B050"/>
          <w:szCs w:val="28"/>
        </w:rPr>
        <w:t>分类定价机制。改革水价，体现不同水源的价值，理顺常规水源与非常规水资源的价格关系、外部水源与当地水、地表水和地下水、优质水和劣质水、自备水源</w:t>
      </w:r>
      <w:proofErr w:type="gramStart"/>
      <w:r w:rsidRPr="00635317">
        <w:rPr>
          <w:rStyle w:val="CharAttribute7"/>
          <w:rFonts w:ascii="Times New Roman" w:eastAsiaTheme="minorEastAsia" w:hAnsiTheme="minorEastAsia"/>
          <w:color w:val="00B050"/>
          <w:szCs w:val="28"/>
        </w:rPr>
        <w:t>及集中</w:t>
      </w:r>
      <w:proofErr w:type="gramEnd"/>
      <w:r w:rsidRPr="00635317">
        <w:rPr>
          <w:rStyle w:val="CharAttribute7"/>
          <w:rFonts w:ascii="Times New Roman" w:eastAsiaTheme="minorEastAsia" w:hAnsiTheme="minorEastAsia"/>
          <w:color w:val="00B050"/>
          <w:szCs w:val="28"/>
        </w:rPr>
        <w:t>供水水源之间的价格关系，确保实现</w:t>
      </w:r>
      <w:r w:rsidRPr="00635317">
        <w:rPr>
          <w:rStyle w:val="CharAttribute7"/>
          <w:rFonts w:ascii="Times New Roman" w:eastAsiaTheme="minorEastAsia" w:hAnsiTheme="minorEastAsia"/>
          <w:color w:val="00B050"/>
        </w:rPr>
        <w:t>“</w:t>
      </w:r>
      <w:r w:rsidRPr="00635317">
        <w:rPr>
          <w:rStyle w:val="CharAttribute7"/>
          <w:rFonts w:ascii="Times New Roman" w:eastAsiaTheme="minorEastAsia" w:hAnsiTheme="minorEastAsia"/>
          <w:color w:val="00B050"/>
          <w:szCs w:val="28"/>
        </w:rPr>
        <w:t>同区同价</w:t>
      </w:r>
      <w:r w:rsidRPr="00635317">
        <w:rPr>
          <w:rStyle w:val="CharAttribute7"/>
          <w:rFonts w:ascii="Times New Roman" w:eastAsiaTheme="minorEastAsia" w:hAnsiTheme="minorEastAsia"/>
          <w:color w:val="00B050"/>
        </w:rPr>
        <w:t>”</w:t>
      </w:r>
      <w:r w:rsidRPr="00635317">
        <w:rPr>
          <w:rStyle w:val="CharAttribute7"/>
          <w:rFonts w:ascii="Times New Roman" w:eastAsiaTheme="minorEastAsia" w:hAnsiTheme="minorEastAsia"/>
          <w:color w:val="00B050"/>
          <w:szCs w:val="28"/>
        </w:rPr>
        <w:t>、</w:t>
      </w:r>
      <w:r w:rsidRPr="00635317">
        <w:rPr>
          <w:rStyle w:val="CharAttribute7"/>
          <w:rFonts w:ascii="Times New Roman" w:eastAsiaTheme="minorEastAsia" w:hAnsiTheme="minorEastAsia"/>
          <w:color w:val="00B050"/>
        </w:rPr>
        <w:t>“</w:t>
      </w:r>
      <w:r w:rsidRPr="00635317">
        <w:rPr>
          <w:rStyle w:val="CharAttribute7"/>
          <w:rFonts w:ascii="Times New Roman" w:eastAsiaTheme="minorEastAsia" w:hAnsiTheme="minorEastAsia"/>
          <w:color w:val="00B050"/>
          <w:szCs w:val="28"/>
        </w:rPr>
        <w:t>同质同价</w:t>
      </w:r>
      <w:r w:rsidRPr="00635317">
        <w:rPr>
          <w:rStyle w:val="CharAttribute7"/>
          <w:rFonts w:ascii="Times New Roman" w:eastAsiaTheme="minorEastAsia" w:hAnsiTheme="minorEastAsia"/>
          <w:color w:val="00B050"/>
        </w:rPr>
        <w:t>”</w:t>
      </w:r>
      <w:r w:rsidRPr="00635317">
        <w:rPr>
          <w:rStyle w:val="CharAttribute7"/>
          <w:rFonts w:ascii="Times New Roman" w:eastAsiaTheme="minorEastAsia" w:hAnsiTheme="minorEastAsia"/>
          <w:color w:val="00B050"/>
          <w:szCs w:val="28"/>
        </w:rPr>
        <w:t>、</w:t>
      </w:r>
      <w:r w:rsidRPr="00635317">
        <w:rPr>
          <w:rStyle w:val="CharAttribute7"/>
          <w:rFonts w:ascii="Times New Roman" w:eastAsiaTheme="minorEastAsia" w:hAnsiTheme="minorEastAsia"/>
          <w:color w:val="00B050"/>
        </w:rPr>
        <w:t>“</w:t>
      </w:r>
      <w:r w:rsidRPr="00635317">
        <w:rPr>
          <w:rStyle w:val="CharAttribute7"/>
          <w:rFonts w:ascii="Times New Roman" w:eastAsiaTheme="minorEastAsia" w:hAnsiTheme="minorEastAsia"/>
          <w:color w:val="00B050"/>
          <w:szCs w:val="28"/>
        </w:rPr>
        <w:t>优质优价</w:t>
      </w:r>
      <w:r w:rsidRPr="00635317">
        <w:rPr>
          <w:rStyle w:val="CharAttribute7"/>
          <w:rFonts w:ascii="Times New Roman" w:eastAsiaTheme="minorEastAsia" w:hAnsiTheme="minorEastAsia"/>
          <w:color w:val="00B050"/>
        </w:rPr>
        <w:t>”</w:t>
      </w:r>
      <w:r w:rsidRPr="00635317">
        <w:rPr>
          <w:rStyle w:val="CharAttribute7"/>
          <w:rFonts w:ascii="Times New Roman" w:eastAsiaTheme="minorEastAsia" w:hAnsiTheme="minorEastAsia"/>
          <w:color w:val="00B050"/>
          <w:szCs w:val="28"/>
        </w:rPr>
        <w:t>。为了鼓励再生水利用，应对再生水的利用实行鼓励和优惠政策，促进再生水的利用。只有再生水价格高于处理成本，并低于地表水、地下水的价格或较大幅度低于自来水价格时，社会公众和用水企业使用再生水才获得一定收益，再生水的价格杠杆作用才会得以发挥。</w:t>
      </w:r>
    </w:p>
    <w:p w:rsidR="00BD5C13" w:rsidRPr="00635317" w:rsidRDefault="00BD5C13" w:rsidP="00BD5C13">
      <w:pPr>
        <w:spacing w:line="240" w:lineRule="auto"/>
        <w:ind w:firstLine="560"/>
        <w:rPr>
          <w:rStyle w:val="CharAttribute7"/>
          <w:rFonts w:ascii="Times New Roman" w:eastAsiaTheme="minorEastAsia" w:hAnsiTheme="minorEastAsia"/>
          <w:color w:val="00B050"/>
        </w:rPr>
      </w:pPr>
      <w:r w:rsidRPr="00635317">
        <w:rPr>
          <w:rStyle w:val="CharAttribute7"/>
          <w:rFonts w:ascii="Times New Roman" w:eastAsiaTheme="minorEastAsia" w:hAnsiTheme="minorEastAsia"/>
          <w:color w:val="00B050"/>
          <w:szCs w:val="28"/>
        </w:rPr>
        <w:t>阶梯水价机制。工业和服务业用水逐步实行超额累进加价制度；按照节约用水、农民水费支出不增加、保障灌排工程良性运行的原则，推进农</w:t>
      </w:r>
      <w:r w:rsidRPr="00635317">
        <w:rPr>
          <w:rStyle w:val="CharAttribute7"/>
          <w:rFonts w:ascii="Times New Roman" w:eastAsiaTheme="minorEastAsia" w:hAnsiTheme="minorEastAsia"/>
          <w:color w:val="00B050"/>
          <w:szCs w:val="28"/>
        </w:rPr>
        <w:lastRenderedPageBreak/>
        <w:t>业水价综合改革，在农业用水总量控制的前提下，合理制定农业用水定额，探索实行农民定额内用水享受优惠水价、超定额用水累进加价的办法；不断完善水利工程供水价格制度，因地制宜地推广两部制水价、丰枯季节差价等水价制度。</w:t>
      </w:r>
    </w:p>
    <w:p w:rsidR="00BD5C13" w:rsidRPr="00635317" w:rsidRDefault="00BD5C13" w:rsidP="00BD5C13">
      <w:pPr>
        <w:spacing w:line="240" w:lineRule="auto"/>
        <w:ind w:firstLine="560"/>
        <w:rPr>
          <w:rStyle w:val="CharAttribute7"/>
          <w:rFonts w:ascii="Times New Roman" w:eastAsiaTheme="minorEastAsia" w:hAnsiTheme="minorEastAsia"/>
          <w:color w:val="00B050"/>
        </w:rPr>
      </w:pPr>
      <w:r w:rsidRPr="00635317">
        <w:rPr>
          <w:rStyle w:val="CharAttribute7"/>
          <w:rFonts w:ascii="Times New Roman" w:eastAsiaTheme="minorEastAsia" w:hAnsiTheme="minorEastAsia"/>
          <w:color w:val="00B050"/>
          <w:szCs w:val="28"/>
        </w:rPr>
        <w:t>水费缴费反馈机制。建立水费缴费反馈机制，实施水费征收信息化、精细化管理，供水部门可以通过水费催缴单、电子邮件账单、</w:t>
      </w:r>
      <w:proofErr w:type="gramStart"/>
      <w:r w:rsidRPr="00635317">
        <w:rPr>
          <w:rStyle w:val="CharAttribute7"/>
          <w:rFonts w:ascii="Times New Roman" w:eastAsiaTheme="minorEastAsia" w:hAnsiTheme="minorEastAsia"/>
          <w:color w:val="00B050"/>
          <w:szCs w:val="28"/>
        </w:rPr>
        <w:t>微信公众号</w:t>
      </w:r>
      <w:proofErr w:type="gramEnd"/>
      <w:r w:rsidRPr="00635317">
        <w:rPr>
          <w:rStyle w:val="CharAttribute7"/>
          <w:rFonts w:ascii="Times New Roman" w:eastAsiaTheme="minorEastAsia" w:hAnsiTheme="minorEastAsia"/>
          <w:color w:val="00B050"/>
          <w:szCs w:val="28"/>
        </w:rPr>
        <w:t>等介质，让公众和用水</w:t>
      </w:r>
      <w:proofErr w:type="gramStart"/>
      <w:r w:rsidRPr="00635317">
        <w:rPr>
          <w:rStyle w:val="CharAttribute7"/>
          <w:rFonts w:ascii="Times New Roman" w:eastAsiaTheme="minorEastAsia" w:hAnsiTheme="minorEastAsia"/>
          <w:color w:val="00B050"/>
          <w:szCs w:val="28"/>
        </w:rPr>
        <w:t>户更多</w:t>
      </w:r>
      <w:proofErr w:type="gramEnd"/>
      <w:r w:rsidRPr="00635317">
        <w:rPr>
          <w:rStyle w:val="CharAttribute7"/>
          <w:rFonts w:ascii="Times New Roman" w:eastAsiaTheme="minorEastAsia" w:hAnsiTheme="minorEastAsia"/>
          <w:color w:val="00B050"/>
          <w:szCs w:val="28"/>
        </w:rPr>
        <w:t>地了解水价情况，激发其节水需求。</w:t>
      </w:r>
    </w:p>
    <w:p w:rsidR="00565DE6" w:rsidRPr="00635317" w:rsidRDefault="00BD5C13" w:rsidP="00BD5C13">
      <w:pPr>
        <w:spacing w:line="240" w:lineRule="auto"/>
        <w:ind w:firstLine="560"/>
        <w:rPr>
          <w:rStyle w:val="CharAttribute7"/>
          <w:rFonts w:ascii="Times New Roman" w:eastAsiaTheme="minorEastAsia" w:hAnsiTheme="minorEastAsia"/>
          <w:color w:val="00B050"/>
        </w:rPr>
      </w:pPr>
      <w:r w:rsidRPr="00635317">
        <w:rPr>
          <w:rStyle w:val="CharAttribute7"/>
          <w:rFonts w:ascii="Times New Roman" w:eastAsiaTheme="minorEastAsia" w:hAnsiTheme="minorEastAsia"/>
          <w:color w:val="00B050"/>
          <w:szCs w:val="28"/>
        </w:rPr>
        <w:t>定期调整水价机制。建立水价定期调整机制，以固定年限为周期，结合国民收入等因素科学调整水价，保障价格杠杆作用始终有效发挥。</w:t>
      </w:r>
    </w:p>
    <w:p w:rsidR="00565DE6" w:rsidRPr="007955E4" w:rsidRDefault="00565DE6" w:rsidP="00565DE6">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6</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3</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2</w:t>
      </w:r>
      <w:r w:rsidRPr="007955E4">
        <w:rPr>
          <w:rStyle w:val="CharAttribute4"/>
          <w:rFonts w:asciiTheme="minorEastAsia" w:eastAsiaTheme="minorEastAsia" w:hAnsiTheme="minorEastAsia"/>
          <w:color w:val="000000" w:themeColor="text1"/>
          <w:kern w:val="44"/>
          <w:sz w:val="30"/>
          <w:szCs w:val="30"/>
        </w:rPr>
        <w:t>建立健全水权制度和水市场</w:t>
      </w:r>
    </w:p>
    <w:p w:rsidR="0051409C" w:rsidRPr="00C778D2" w:rsidRDefault="0051409C" w:rsidP="0051409C">
      <w:pPr>
        <w:spacing w:line="240" w:lineRule="auto"/>
        <w:ind w:firstLine="560"/>
        <w:rPr>
          <w:rStyle w:val="CharAttribute7"/>
          <w:rFonts w:ascii="Times New Roman" w:eastAsiaTheme="minorEastAsia" w:hAnsiTheme="minorEastAsia"/>
          <w:color w:val="00B050"/>
          <w:szCs w:val="28"/>
        </w:rPr>
      </w:pPr>
      <w:r w:rsidRPr="00C778D2">
        <w:rPr>
          <w:rStyle w:val="CharAttribute7"/>
          <w:rFonts w:ascii="Times New Roman" w:eastAsiaTheme="minorEastAsia" w:hAnsiTheme="minorEastAsia"/>
          <w:color w:val="00B050"/>
          <w:szCs w:val="28"/>
        </w:rPr>
        <w:t>逐步建立</w:t>
      </w:r>
      <w:r w:rsidR="00C778D2" w:rsidRPr="00C778D2">
        <w:rPr>
          <w:rStyle w:val="CharAttribute7"/>
          <w:rFonts w:ascii="Times New Roman" w:eastAsiaTheme="minorEastAsia" w:hAnsiTheme="minorEastAsia" w:hint="eastAsia"/>
          <w:color w:val="00B050"/>
          <w:szCs w:val="28"/>
        </w:rPr>
        <w:t>西平县</w:t>
      </w:r>
      <w:r w:rsidRPr="00C778D2">
        <w:rPr>
          <w:rStyle w:val="CharAttribute7"/>
          <w:rFonts w:ascii="Times New Roman" w:eastAsiaTheme="minorEastAsia" w:hAnsiTheme="minorEastAsia"/>
          <w:color w:val="00B050"/>
          <w:szCs w:val="28"/>
        </w:rPr>
        <w:t>总量控制、统一调度、水权明晰、可持续利用、政府监管和市场调节相结合的水权制度，明晰初始用水权、培育水权转让市场、规范水权转让活动，充分运用市场机制优化配置水资源。</w:t>
      </w:r>
    </w:p>
    <w:p w:rsidR="0051409C" w:rsidRPr="00C778D2" w:rsidRDefault="0051409C" w:rsidP="0051409C">
      <w:pPr>
        <w:spacing w:line="240" w:lineRule="auto"/>
        <w:ind w:firstLine="560"/>
        <w:rPr>
          <w:rStyle w:val="CharAttribute7"/>
          <w:rFonts w:ascii="Times New Roman" w:eastAsiaTheme="minorEastAsia" w:hAnsiTheme="minorEastAsia"/>
          <w:color w:val="00B050"/>
        </w:rPr>
      </w:pPr>
      <w:r w:rsidRPr="00C778D2">
        <w:rPr>
          <w:rStyle w:val="CharAttribute7"/>
          <w:rFonts w:ascii="Times New Roman" w:eastAsiaTheme="minorEastAsia" w:hAnsiTheme="minorEastAsia"/>
          <w:color w:val="00B050"/>
          <w:szCs w:val="28"/>
        </w:rPr>
        <w:t>继续推进水权水市场建设。实施水权交易改革试点巩固提升工程，全面总结已开展的水权交易试点改革的经验，系统梳理前期试点暴露的问题和改革推进障碍，创新改革试点思路，研究提出新的试点方案，合理选择试点地区，在有条件的地区开展水权交易改革试点巩固提升工程，建议优先选择具有以下资源禀赋与社会经济特征的区域开展试点：水资源已经被充分开发、可利用水量季节变化和地区间与行业间差异较大、出现水短缺时用水户能通过调整生产比较灵活地改变用水需求、现有用水的结构性供需矛盾突出、工业与城市及生态用水需求不断上升等。及时总结试点巩固提升经验，逐步推进水资源使用权确权，发挥中国水权交易所作用，积极</w:t>
      </w:r>
      <w:r w:rsidRPr="00C778D2">
        <w:rPr>
          <w:rStyle w:val="CharAttribute7"/>
          <w:rFonts w:ascii="Times New Roman" w:eastAsiaTheme="minorEastAsia" w:hAnsiTheme="minorEastAsia"/>
          <w:color w:val="00B050"/>
          <w:szCs w:val="28"/>
        </w:rPr>
        <w:lastRenderedPageBreak/>
        <w:t>培育水权水市场，加强水权交易监管，规范交易平台运营。</w:t>
      </w:r>
    </w:p>
    <w:p w:rsidR="00565DE6" w:rsidRPr="00C778D2" w:rsidRDefault="0051409C" w:rsidP="0051409C">
      <w:pPr>
        <w:spacing w:line="240" w:lineRule="auto"/>
        <w:ind w:firstLine="560"/>
        <w:rPr>
          <w:rStyle w:val="CharAttribute7"/>
          <w:rFonts w:ascii="Times New Roman" w:eastAsiaTheme="minorEastAsia" w:hAnsiTheme="minorEastAsia"/>
          <w:color w:val="00B050"/>
        </w:rPr>
      </w:pPr>
      <w:r w:rsidRPr="00C778D2">
        <w:rPr>
          <w:rStyle w:val="CharAttribute7"/>
          <w:rFonts w:ascii="Times New Roman" w:eastAsiaTheme="minorEastAsia" w:hAnsiTheme="minorEastAsia"/>
          <w:color w:val="00B050"/>
          <w:szCs w:val="28"/>
        </w:rPr>
        <w:t>水资源使用权确权登记。开展水资源使用权确权登记，形成归属清晰、权责明确、监管有效的水资源资产产权制度。加快开展骨干河道的水量分配，进一步细化区域用水总量的分解。完善取水许可制度，加强取水许可管理，加大取水许可证发放率，对已经发证的取水许可进行规范，确认取用水户的水资源使用权。对农村集体经济组织的水塘和修建管理的水库中的水资源使用权逐步进行确权登记。按照农业、工业、服务业、生活、生态等用水类型，完善水资源使用权用途管制制度，保障公益性用水的基本需求。参考南水北调中线工程水权交易情况，积极</w:t>
      </w:r>
      <w:proofErr w:type="gramStart"/>
      <w:r w:rsidRPr="00C778D2">
        <w:rPr>
          <w:rStyle w:val="CharAttribute7"/>
          <w:rFonts w:ascii="Times New Roman" w:eastAsiaTheme="minorEastAsia" w:hAnsiTheme="minorEastAsia"/>
          <w:color w:val="00B050"/>
          <w:szCs w:val="28"/>
        </w:rPr>
        <w:t>培育水</w:t>
      </w:r>
      <w:proofErr w:type="gramEnd"/>
      <w:r w:rsidRPr="00C778D2">
        <w:rPr>
          <w:rStyle w:val="CharAttribute7"/>
          <w:rFonts w:ascii="Times New Roman" w:eastAsiaTheme="minorEastAsia" w:hAnsiTheme="minorEastAsia"/>
          <w:color w:val="00B050"/>
          <w:szCs w:val="28"/>
        </w:rPr>
        <w:t>市场，推动水权交易平台建设，鼓励和引导地区间、用水户间的水权交易，加强水市场监管，保障水权交易的公平公正。建立健全水权交易制度体系。对工业、服务业新增取用水户，研究探索通过市场调节有偿取得水资源使用权。</w:t>
      </w:r>
    </w:p>
    <w:p w:rsidR="00EB5B99" w:rsidRPr="007955E4" w:rsidRDefault="00EB5B99" w:rsidP="00EB5B99">
      <w:pPr>
        <w:pStyle w:val="3"/>
        <w:spacing w:line="240" w:lineRule="auto"/>
        <w:rPr>
          <w:rFonts w:ascii="Times New Roman" w:eastAsiaTheme="minorEastAsia" w:hAnsi="Times New Roman"/>
          <w:color w:val="000000" w:themeColor="text1"/>
          <w:sz w:val="30"/>
        </w:rPr>
      </w:pPr>
      <w:r w:rsidRPr="007955E4">
        <w:rPr>
          <w:rFonts w:ascii="Times New Roman" w:eastAsiaTheme="minorEastAsia" w:hAnsi="Times New Roman" w:hint="eastAsia"/>
          <w:color w:val="000000" w:themeColor="text1"/>
          <w:sz w:val="30"/>
        </w:rPr>
        <w:t>6</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3</w:t>
      </w:r>
      <w:r w:rsidRPr="007955E4">
        <w:rPr>
          <w:rFonts w:ascii="Times New Roman" w:eastAsiaTheme="minorEastAsia" w:hAnsi="Times New Roman"/>
          <w:color w:val="000000" w:themeColor="text1"/>
          <w:sz w:val="30"/>
        </w:rPr>
        <w:t>.</w:t>
      </w:r>
      <w:r w:rsidRPr="007955E4">
        <w:rPr>
          <w:rFonts w:ascii="Times New Roman" w:eastAsiaTheme="minorEastAsia" w:hAnsi="Times New Roman" w:hint="eastAsia"/>
          <w:color w:val="000000" w:themeColor="text1"/>
          <w:sz w:val="30"/>
        </w:rPr>
        <w:t>3</w:t>
      </w:r>
      <w:r w:rsidRPr="007955E4">
        <w:rPr>
          <w:rStyle w:val="CharAttribute4"/>
          <w:rFonts w:asciiTheme="minorEastAsia" w:eastAsiaTheme="minorEastAsia" w:hAnsiTheme="minorEastAsia"/>
          <w:color w:val="000000" w:themeColor="text1"/>
          <w:kern w:val="44"/>
          <w:sz w:val="30"/>
          <w:szCs w:val="30"/>
        </w:rPr>
        <w:t>深化投融资体制机制改革</w:t>
      </w:r>
    </w:p>
    <w:p w:rsidR="00EB5B99" w:rsidRPr="00C778D2" w:rsidRDefault="00DE5F41" w:rsidP="00DE5F41">
      <w:pPr>
        <w:spacing w:line="240" w:lineRule="auto"/>
        <w:ind w:firstLine="560"/>
        <w:rPr>
          <w:rStyle w:val="CharAttribute7"/>
          <w:rFonts w:ascii="Times New Roman" w:eastAsiaTheme="minorEastAsia" w:hAnsiTheme="minorEastAsia"/>
          <w:color w:val="00B050"/>
        </w:rPr>
      </w:pPr>
      <w:r w:rsidRPr="00C778D2">
        <w:rPr>
          <w:rStyle w:val="CharAttribute7"/>
          <w:rFonts w:ascii="Times New Roman" w:eastAsiaTheme="minorEastAsia" w:hAnsiTheme="minorEastAsia"/>
          <w:color w:val="00B050"/>
          <w:szCs w:val="28"/>
        </w:rPr>
        <w:t>进一步深化水利投融资体制改革，按照</w:t>
      </w:r>
      <w:r w:rsidRPr="00C778D2">
        <w:rPr>
          <w:rStyle w:val="CharAttribute7"/>
          <w:rFonts w:ascii="Times New Roman" w:eastAsiaTheme="minorEastAsia" w:hAnsiTheme="minorEastAsia"/>
          <w:color w:val="00B050"/>
        </w:rPr>
        <w:t>“</w:t>
      </w:r>
      <w:r w:rsidRPr="00C778D2">
        <w:rPr>
          <w:rStyle w:val="CharAttribute7"/>
          <w:rFonts w:ascii="Times New Roman" w:eastAsiaTheme="minorEastAsia" w:hAnsiTheme="minorEastAsia"/>
          <w:color w:val="00B050"/>
          <w:szCs w:val="28"/>
        </w:rPr>
        <w:t>政府主导、市场运作、社会参与</w:t>
      </w:r>
      <w:r w:rsidRPr="00C778D2">
        <w:rPr>
          <w:rStyle w:val="CharAttribute7"/>
          <w:rFonts w:ascii="Times New Roman" w:eastAsiaTheme="minorEastAsia" w:hAnsiTheme="minorEastAsia"/>
          <w:color w:val="00B050"/>
        </w:rPr>
        <w:t>”</w:t>
      </w:r>
      <w:r w:rsidRPr="00C778D2">
        <w:rPr>
          <w:rStyle w:val="CharAttribute7"/>
          <w:rFonts w:ascii="Times New Roman" w:eastAsiaTheme="minorEastAsia" w:hAnsiTheme="minorEastAsia"/>
          <w:color w:val="00B050"/>
          <w:szCs w:val="28"/>
        </w:rPr>
        <w:t>的模式，吸引社会投资，大幅度增加水利投入，有效解决制约</w:t>
      </w:r>
      <w:r w:rsidR="00C778D2" w:rsidRPr="00C778D2">
        <w:rPr>
          <w:rStyle w:val="CharAttribute7"/>
          <w:rFonts w:ascii="Times New Roman" w:eastAsiaTheme="minorEastAsia" w:hAnsiTheme="minorEastAsia" w:hint="eastAsia"/>
          <w:color w:val="00B050"/>
          <w:szCs w:val="28"/>
        </w:rPr>
        <w:t>西平县</w:t>
      </w:r>
      <w:r w:rsidRPr="00C778D2">
        <w:rPr>
          <w:rStyle w:val="CharAttribute7"/>
          <w:rFonts w:ascii="Times New Roman" w:eastAsiaTheme="minorEastAsia" w:hAnsiTheme="minorEastAsia"/>
          <w:color w:val="00B050"/>
          <w:szCs w:val="28"/>
        </w:rPr>
        <w:t>水利基础设施建设的资金投入问题。广泛吸引社会资金投入水利，建立健全政府和社会资本合作（</w:t>
      </w:r>
      <w:r w:rsidRPr="00C778D2">
        <w:rPr>
          <w:rStyle w:val="CharAttribute7"/>
          <w:rFonts w:ascii="Times New Roman" w:eastAsiaTheme="minorEastAsia" w:hAnsiTheme="minorEastAsia"/>
          <w:color w:val="00B050"/>
        </w:rPr>
        <w:t>PPP</w:t>
      </w:r>
      <w:r w:rsidRPr="00C778D2">
        <w:rPr>
          <w:rStyle w:val="CharAttribute7"/>
          <w:rFonts w:ascii="Times New Roman" w:eastAsiaTheme="minorEastAsia" w:hAnsiTheme="minorEastAsia"/>
          <w:color w:val="00B050"/>
          <w:szCs w:val="28"/>
        </w:rPr>
        <w:t>）机制。充分发挥政府投融资平台的作用，鼓励有条件的国有水利资产盘活变现，走市场化运作、企业化经营的路子；鼓励民营资本、外资和大中型工商企业等投资水利建设。</w:t>
      </w:r>
    </w:p>
    <w:p w:rsidR="002E233A" w:rsidRPr="007955E4" w:rsidRDefault="002E233A">
      <w:pPr>
        <w:widowControl/>
        <w:spacing w:line="240" w:lineRule="auto"/>
        <w:ind w:firstLineChars="0" w:firstLine="0"/>
        <w:jc w:val="left"/>
        <w:rPr>
          <w:rFonts w:ascii="Times New Roman" w:eastAsiaTheme="minorEastAsia" w:hAnsi="Times New Roman"/>
          <w:b/>
          <w:bCs/>
          <w:color w:val="000000" w:themeColor="text1"/>
          <w:kern w:val="44"/>
          <w:sz w:val="30"/>
          <w:szCs w:val="44"/>
        </w:rPr>
      </w:pPr>
      <w:r w:rsidRPr="007955E4">
        <w:rPr>
          <w:rFonts w:ascii="Times New Roman" w:eastAsiaTheme="minorEastAsia" w:hAnsi="Times New Roman"/>
          <w:color w:val="000000" w:themeColor="text1"/>
        </w:rPr>
        <w:br w:type="page"/>
      </w:r>
    </w:p>
    <w:p w:rsidR="00EB5B99" w:rsidRPr="007955E4" w:rsidRDefault="00EB5B99" w:rsidP="00EB5B99">
      <w:pPr>
        <w:pStyle w:val="1"/>
        <w:spacing w:line="240" w:lineRule="auto"/>
        <w:jc w:val="left"/>
        <w:rPr>
          <w:rStyle w:val="CharAttribute4"/>
          <w:rFonts w:ascii="Times New Roman" w:eastAsiaTheme="minorEastAsia" w:hAnsi="Times New Roman"/>
          <w:color w:val="000000" w:themeColor="text1"/>
          <w:sz w:val="30"/>
        </w:rPr>
      </w:pPr>
      <w:bookmarkStart w:id="33" w:name="_Toc65771663"/>
      <w:r w:rsidRPr="007955E4">
        <w:rPr>
          <w:rFonts w:ascii="Times New Roman" w:eastAsiaTheme="minorEastAsia" w:hAnsi="Times New Roman" w:hint="eastAsia"/>
          <w:color w:val="000000" w:themeColor="text1"/>
        </w:rPr>
        <w:lastRenderedPageBreak/>
        <w:t>7</w:t>
      </w:r>
      <w:r w:rsidRPr="007955E4">
        <w:rPr>
          <w:rStyle w:val="CharAttribute4"/>
          <w:rFonts w:asciiTheme="minorEastAsia" w:eastAsiaTheme="minorEastAsia" w:hAnsiTheme="minorEastAsia"/>
          <w:color w:val="000000" w:themeColor="text1"/>
          <w:sz w:val="30"/>
          <w:szCs w:val="30"/>
        </w:rPr>
        <w:t>打造生态智慧型水网监测预警体系</w:t>
      </w:r>
      <w:bookmarkEnd w:id="33"/>
    </w:p>
    <w:p w:rsidR="00EB5B99" w:rsidRPr="00461FE1" w:rsidRDefault="00A137FB" w:rsidP="00706A93">
      <w:pPr>
        <w:spacing w:line="240" w:lineRule="auto"/>
        <w:ind w:firstLine="560"/>
        <w:rPr>
          <w:rStyle w:val="CharAttribute7"/>
          <w:rFonts w:ascii="Times New Roman" w:eastAsiaTheme="minorEastAsia" w:hAnsiTheme="minorEastAsia"/>
          <w:color w:val="00B050"/>
        </w:rPr>
      </w:pPr>
      <w:r w:rsidRPr="00461FE1">
        <w:rPr>
          <w:rStyle w:val="CharAttribute7"/>
          <w:rFonts w:ascii="Times New Roman" w:eastAsiaTheme="minorEastAsia" w:hAnsiTheme="minorEastAsia"/>
          <w:color w:val="00B050"/>
          <w:szCs w:val="28"/>
        </w:rPr>
        <w:t>遵循新时代水利现代化建设要求，落实</w:t>
      </w:r>
      <w:proofErr w:type="gramStart"/>
      <w:r w:rsidRPr="00461FE1">
        <w:rPr>
          <w:rStyle w:val="CharAttribute7"/>
          <w:rFonts w:ascii="Times New Roman" w:eastAsiaTheme="minorEastAsia" w:hAnsiTheme="minorEastAsia"/>
          <w:color w:val="00B050"/>
          <w:szCs w:val="28"/>
        </w:rPr>
        <w:t>水利网信</w:t>
      </w:r>
      <w:proofErr w:type="gramEnd"/>
      <w:r w:rsidRPr="00461FE1">
        <w:rPr>
          <w:rStyle w:val="CharAttribute7"/>
          <w:rFonts w:ascii="Times New Roman" w:eastAsiaTheme="minorEastAsia" w:hAnsiTheme="minorEastAsia"/>
          <w:color w:val="00B050"/>
          <w:szCs w:val="28"/>
        </w:rPr>
        <w:t>工作</w:t>
      </w:r>
      <w:r w:rsidRPr="00461FE1">
        <w:rPr>
          <w:rStyle w:val="CharAttribute7"/>
          <w:rFonts w:ascii="Times New Roman" w:eastAsiaTheme="minorEastAsia" w:hAnsiTheme="minorEastAsia"/>
          <w:color w:val="00B050"/>
        </w:rPr>
        <w:t>“</w:t>
      </w:r>
      <w:r w:rsidRPr="00461FE1">
        <w:rPr>
          <w:rStyle w:val="CharAttribute7"/>
          <w:rFonts w:ascii="Times New Roman" w:eastAsiaTheme="minorEastAsia" w:hAnsiTheme="minorEastAsia"/>
          <w:color w:val="00B050"/>
          <w:szCs w:val="28"/>
        </w:rPr>
        <w:t>安全、实用</w:t>
      </w:r>
      <w:r w:rsidRPr="00461FE1">
        <w:rPr>
          <w:rStyle w:val="CharAttribute7"/>
          <w:rFonts w:ascii="Times New Roman" w:eastAsiaTheme="minorEastAsia" w:hAnsiTheme="minorEastAsia"/>
          <w:color w:val="00B050"/>
        </w:rPr>
        <w:t>”</w:t>
      </w:r>
      <w:r w:rsidRPr="00461FE1">
        <w:rPr>
          <w:rStyle w:val="CharAttribute7"/>
          <w:rFonts w:ascii="Times New Roman" w:eastAsiaTheme="minorEastAsia" w:hAnsiTheme="minorEastAsia"/>
          <w:color w:val="00B050"/>
          <w:szCs w:val="28"/>
        </w:rPr>
        <w:t>总要求，通过整合共享信息资源、完善基础数据库和水利一张图、强化遥感应用，着力支撑强监管。按照</w:t>
      </w:r>
      <w:r w:rsidRPr="00461FE1">
        <w:rPr>
          <w:rStyle w:val="CharAttribute7"/>
          <w:rFonts w:ascii="Times New Roman" w:eastAsiaTheme="minorEastAsia" w:hAnsiTheme="minorEastAsia"/>
          <w:color w:val="00B050"/>
        </w:rPr>
        <w:t>“</w:t>
      </w:r>
      <w:proofErr w:type="gramStart"/>
      <w:r w:rsidRPr="00461FE1">
        <w:rPr>
          <w:rStyle w:val="CharAttribute7"/>
          <w:rFonts w:ascii="Times New Roman" w:eastAsiaTheme="minorEastAsia" w:hAnsiTheme="minorEastAsia"/>
          <w:color w:val="00B050"/>
          <w:szCs w:val="28"/>
        </w:rPr>
        <w:t>一</w:t>
      </w:r>
      <w:proofErr w:type="gramEnd"/>
      <w:r w:rsidRPr="00461FE1">
        <w:rPr>
          <w:rStyle w:val="CharAttribute7"/>
          <w:rFonts w:ascii="Times New Roman" w:eastAsiaTheme="minorEastAsia" w:hAnsiTheme="minorEastAsia"/>
          <w:color w:val="00B050"/>
          <w:szCs w:val="28"/>
        </w:rPr>
        <w:t>张网、</w:t>
      </w:r>
      <w:proofErr w:type="gramStart"/>
      <w:r w:rsidRPr="00461FE1">
        <w:rPr>
          <w:rStyle w:val="CharAttribute7"/>
          <w:rFonts w:ascii="Times New Roman" w:eastAsiaTheme="minorEastAsia" w:hAnsiTheme="minorEastAsia"/>
          <w:color w:val="00B050"/>
          <w:szCs w:val="28"/>
        </w:rPr>
        <w:t>一</w:t>
      </w:r>
      <w:proofErr w:type="gramEnd"/>
      <w:r w:rsidRPr="00461FE1">
        <w:rPr>
          <w:rStyle w:val="CharAttribute7"/>
          <w:rFonts w:ascii="Times New Roman" w:eastAsiaTheme="minorEastAsia" w:hAnsiTheme="minorEastAsia"/>
          <w:color w:val="00B050"/>
          <w:szCs w:val="28"/>
        </w:rPr>
        <w:t>标准、</w:t>
      </w:r>
      <w:proofErr w:type="gramStart"/>
      <w:r w:rsidRPr="00461FE1">
        <w:rPr>
          <w:rStyle w:val="CharAttribute7"/>
          <w:rFonts w:ascii="Times New Roman" w:eastAsiaTheme="minorEastAsia" w:hAnsiTheme="minorEastAsia"/>
          <w:color w:val="00B050"/>
          <w:szCs w:val="28"/>
        </w:rPr>
        <w:t>一</w:t>
      </w:r>
      <w:proofErr w:type="gramEnd"/>
      <w:r w:rsidRPr="00461FE1">
        <w:rPr>
          <w:rStyle w:val="CharAttribute7"/>
          <w:rFonts w:ascii="Times New Roman" w:eastAsiaTheme="minorEastAsia" w:hAnsiTheme="minorEastAsia"/>
          <w:color w:val="00B050"/>
          <w:szCs w:val="28"/>
        </w:rPr>
        <w:t>中心、</w:t>
      </w:r>
      <w:proofErr w:type="gramStart"/>
      <w:r w:rsidRPr="00461FE1">
        <w:rPr>
          <w:rStyle w:val="CharAttribute7"/>
          <w:rFonts w:ascii="Times New Roman" w:eastAsiaTheme="minorEastAsia" w:hAnsiTheme="minorEastAsia"/>
          <w:color w:val="00B050"/>
          <w:szCs w:val="28"/>
        </w:rPr>
        <w:t>一</w:t>
      </w:r>
      <w:proofErr w:type="gramEnd"/>
      <w:r w:rsidRPr="00461FE1">
        <w:rPr>
          <w:rStyle w:val="CharAttribute7"/>
          <w:rFonts w:ascii="Times New Roman" w:eastAsiaTheme="minorEastAsia" w:hAnsiTheme="minorEastAsia"/>
          <w:color w:val="00B050"/>
          <w:szCs w:val="28"/>
        </w:rPr>
        <w:t>平台、</w:t>
      </w:r>
      <w:proofErr w:type="gramStart"/>
      <w:r w:rsidRPr="00461FE1">
        <w:rPr>
          <w:rStyle w:val="CharAttribute7"/>
          <w:rFonts w:ascii="Times New Roman" w:eastAsiaTheme="minorEastAsia" w:hAnsiTheme="minorEastAsia"/>
          <w:color w:val="00B050"/>
          <w:szCs w:val="28"/>
        </w:rPr>
        <w:t>一</w:t>
      </w:r>
      <w:proofErr w:type="gramEnd"/>
      <w:r w:rsidRPr="00461FE1">
        <w:rPr>
          <w:rStyle w:val="CharAttribute7"/>
          <w:rFonts w:ascii="Times New Roman" w:eastAsiaTheme="minorEastAsia" w:hAnsiTheme="minorEastAsia"/>
          <w:color w:val="00B050"/>
          <w:szCs w:val="28"/>
        </w:rPr>
        <w:t>大脑</w:t>
      </w:r>
      <w:r w:rsidRPr="00461FE1">
        <w:rPr>
          <w:rStyle w:val="CharAttribute7"/>
          <w:rFonts w:ascii="Times New Roman" w:eastAsiaTheme="minorEastAsia" w:hAnsiTheme="minorEastAsia"/>
          <w:color w:val="00B050"/>
        </w:rPr>
        <w:t>”</w:t>
      </w:r>
      <w:r w:rsidRPr="00461FE1">
        <w:rPr>
          <w:rStyle w:val="CharAttribute7"/>
          <w:rFonts w:ascii="Times New Roman" w:eastAsiaTheme="minorEastAsia" w:hAnsiTheme="minorEastAsia"/>
          <w:color w:val="00B050"/>
          <w:szCs w:val="28"/>
        </w:rPr>
        <w:t>，加快建设</w:t>
      </w:r>
      <w:r w:rsidRPr="00461FE1">
        <w:rPr>
          <w:rStyle w:val="CharAttribute7"/>
          <w:rFonts w:ascii="Times New Roman" w:eastAsiaTheme="minorEastAsia" w:hAnsiTheme="minorEastAsia"/>
          <w:color w:val="00B050"/>
        </w:rPr>
        <w:t>“</w:t>
      </w:r>
      <w:r w:rsidRPr="00461FE1">
        <w:rPr>
          <w:rStyle w:val="CharAttribute7"/>
          <w:rFonts w:ascii="Times New Roman" w:eastAsiaTheme="minorEastAsia" w:hAnsiTheme="minorEastAsia"/>
          <w:color w:val="00B050"/>
          <w:szCs w:val="28"/>
        </w:rPr>
        <w:t>感知广泛、处理高效、协同智能、安全可靠</w:t>
      </w:r>
      <w:r w:rsidRPr="00461FE1">
        <w:rPr>
          <w:rStyle w:val="CharAttribute7"/>
          <w:rFonts w:ascii="Times New Roman" w:eastAsiaTheme="minorEastAsia" w:hAnsiTheme="minorEastAsia"/>
          <w:color w:val="00B050"/>
        </w:rPr>
        <w:t>”</w:t>
      </w:r>
      <w:r w:rsidRPr="00461FE1">
        <w:rPr>
          <w:rStyle w:val="CharAttribute7"/>
          <w:rFonts w:ascii="Times New Roman" w:eastAsiaTheme="minorEastAsia" w:hAnsiTheme="minorEastAsia"/>
          <w:color w:val="00B050"/>
          <w:szCs w:val="28"/>
        </w:rPr>
        <w:t>的生态智慧型水网。其中</w:t>
      </w:r>
      <w:r w:rsidRPr="00461FE1">
        <w:rPr>
          <w:rStyle w:val="CharAttribute7"/>
          <w:rFonts w:ascii="Times New Roman" w:eastAsiaTheme="minorEastAsia" w:hAnsiTheme="minorEastAsia"/>
          <w:color w:val="00B050"/>
        </w:rPr>
        <w:t>“</w:t>
      </w:r>
      <w:r w:rsidRPr="00461FE1">
        <w:rPr>
          <w:rStyle w:val="CharAttribute7"/>
          <w:rFonts w:ascii="Times New Roman" w:eastAsiaTheme="minorEastAsia" w:hAnsiTheme="minorEastAsia"/>
          <w:color w:val="00B050"/>
          <w:szCs w:val="28"/>
        </w:rPr>
        <w:t>一张网</w:t>
      </w:r>
      <w:r w:rsidRPr="00461FE1">
        <w:rPr>
          <w:rStyle w:val="CharAttribute7"/>
          <w:rFonts w:ascii="Times New Roman" w:eastAsiaTheme="minorEastAsia" w:hAnsiTheme="minorEastAsia"/>
          <w:color w:val="00B050"/>
        </w:rPr>
        <w:t>”</w:t>
      </w:r>
      <w:r w:rsidRPr="00461FE1">
        <w:rPr>
          <w:rStyle w:val="CharAttribute7"/>
          <w:rFonts w:ascii="Times New Roman" w:eastAsiaTheme="minorEastAsia" w:hAnsiTheme="minorEastAsia"/>
          <w:color w:val="00B050"/>
          <w:szCs w:val="28"/>
        </w:rPr>
        <w:t>为涵盖水资源、水环境、水生态、水灾害，天地一体化的全面感知监测网，</w:t>
      </w:r>
      <w:r w:rsidRPr="00461FE1">
        <w:rPr>
          <w:rStyle w:val="CharAttribute7"/>
          <w:rFonts w:ascii="Times New Roman" w:eastAsiaTheme="minorEastAsia" w:hAnsiTheme="minorEastAsia"/>
          <w:color w:val="00B050"/>
        </w:rPr>
        <w:t>“</w:t>
      </w:r>
      <w:r w:rsidRPr="00461FE1">
        <w:rPr>
          <w:rStyle w:val="CharAttribute7"/>
          <w:rFonts w:ascii="Times New Roman" w:eastAsiaTheme="minorEastAsia" w:hAnsiTheme="minorEastAsia"/>
          <w:color w:val="00B050"/>
          <w:szCs w:val="28"/>
        </w:rPr>
        <w:t>一标准</w:t>
      </w:r>
      <w:r w:rsidRPr="00461FE1">
        <w:rPr>
          <w:rStyle w:val="CharAttribute7"/>
          <w:rFonts w:ascii="Times New Roman" w:eastAsiaTheme="minorEastAsia" w:hAnsiTheme="minorEastAsia"/>
          <w:color w:val="00B050"/>
        </w:rPr>
        <w:t>”</w:t>
      </w:r>
      <w:r w:rsidRPr="00461FE1">
        <w:rPr>
          <w:rStyle w:val="CharAttribute7"/>
          <w:rFonts w:ascii="Times New Roman" w:eastAsiaTheme="minorEastAsia" w:hAnsiTheme="minorEastAsia"/>
          <w:color w:val="00B050"/>
          <w:szCs w:val="28"/>
        </w:rPr>
        <w:t>为一套统一的规范标准体系，</w:t>
      </w:r>
      <w:r w:rsidRPr="00461FE1">
        <w:rPr>
          <w:rStyle w:val="CharAttribute7"/>
          <w:rFonts w:ascii="Times New Roman" w:eastAsiaTheme="minorEastAsia" w:hAnsiTheme="minorEastAsia"/>
          <w:color w:val="00B050"/>
        </w:rPr>
        <w:t>“</w:t>
      </w:r>
      <w:r w:rsidRPr="00461FE1">
        <w:rPr>
          <w:rStyle w:val="CharAttribute7"/>
          <w:rFonts w:ascii="Times New Roman" w:eastAsiaTheme="minorEastAsia" w:hAnsiTheme="minorEastAsia"/>
          <w:color w:val="00B050"/>
          <w:szCs w:val="28"/>
        </w:rPr>
        <w:t>一中心</w:t>
      </w:r>
      <w:r w:rsidRPr="00461FE1">
        <w:rPr>
          <w:rStyle w:val="CharAttribute7"/>
          <w:rFonts w:ascii="Times New Roman" w:eastAsiaTheme="minorEastAsia" w:hAnsiTheme="minorEastAsia"/>
          <w:color w:val="00B050"/>
        </w:rPr>
        <w:t>”</w:t>
      </w:r>
      <w:r w:rsidRPr="00461FE1">
        <w:rPr>
          <w:rStyle w:val="CharAttribute7"/>
          <w:rFonts w:ascii="Times New Roman" w:eastAsiaTheme="minorEastAsia" w:hAnsiTheme="minorEastAsia"/>
          <w:color w:val="00B050"/>
          <w:szCs w:val="28"/>
        </w:rPr>
        <w:t>为全</w:t>
      </w:r>
      <w:r w:rsidR="00461FE1" w:rsidRPr="00461FE1">
        <w:rPr>
          <w:rStyle w:val="CharAttribute7"/>
          <w:rFonts w:ascii="Times New Roman" w:eastAsiaTheme="minorEastAsia" w:hAnsiTheme="minorEastAsia" w:hint="eastAsia"/>
          <w:color w:val="00B050"/>
          <w:szCs w:val="28"/>
        </w:rPr>
        <w:t>县</w:t>
      </w:r>
      <w:r w:rsidRPr="00461FE1">
        <w:rPr>
          <w:rStyle w:val="CharAttribute7"/>
          <w:rFonts w:ascii="Times New Roman" w:eastAsiaTheme="minorEastAsia" w:hAnsiTheme="minorEastAsia"/>
          <w:color w:val="00B050"/>
          <w:szCs w:val="28"/>
        </w:rPr>
        <w:t>水利大数据中心，</w:t>
      </w:r>
      <w:r w:rsidRPr="00461FE1">
        <w:rPr>
          <w:rStyle w:val="CharAttribute7"/>
          <w:rFonts w:ascii="Times New Roman" w:eastAsiaTheme="minorEastAsia" w:hAnsiTheme="minorEastAsia"/>
          <w:color w:val="00B050"/>
        </w:rPr>
        <w:t>“</w:t>
      </w:r>
      <w:r w:rsidRPr="00461FE1">
        <w:rPr>
          <w:rStyle w:val="CharAttribute7"/>
          <w:rFonts w:ascii="Times New Roman" w:eastAsiaTheme="minorEastAsia" w:hAnsiTheme="minorEastAsia"/>
          <w:color w:val="00B050"/>
          <w:szCs w:val="28"/>
        </w:rPr>
        <w:t>一平台</w:t>
      </w:r>
      <w:r w:rsidRPr="00461FE1">
        <w:rPr>
          <w:rStyle w:val="CharAttribute7"/>
          <w:rFonts w:ascii="Times New Roman" w:eastAsiaTheme="minorEastAsia" w:hAnsiTheme="minorEastAsia"/>
          <w:color w:val="00B050"/>
        </w:rPr>
        <w:t>”</w:t>
      </w:r>
      <w:r w:rsidRPr="00461FE1">
        <w:rPr>
          <w:rStyle w:val="CharAttribute7"/>
          <w:rFonts w:ascii="Times New Roman" w:eastAsiaTheme="minorEastAsia" w:hAnsiTheme="minorEastAsia"/>
          <w:color w:val="00B050"/>
          <w:szCs w:val="28"/>
        </w:rPr>
        <w:t>为智慧水利综合管理平台，</w:t>
      </w:r>
      <w:r w:rsidRPr="00461FE1">
        <w:rPr>
          <w:rStyle w:val="CharAttribute7"/>
          <w:rFonts w:ascii="Times New Roman" w:eastAsiaTheme="minorEastAsia" w:hAnsiTheme="minorEastAsia"/>
          <w:color w:val="00B050"/>
        </w:rPr>
        <w:t xml:space="preserve"> </w:t>
      </w:r>
      <w:r w:rsidRPr="00461FE1">
        <w:rPr>
          <w:rStyle w:val="CharAttribute7"/>
          <w:rFonts w:ascii="Times New Roman" w:eastAsiaTheme="minorEastAsia" w:hAnsiTheme="minorEastAsia"/>
          <w:color w:val="00B050"/>
        </w:rPr>
        <w:t>“</w:t>
      </w:r>
      <w:r w:rsidRPr="00461FE1">
        <w:rPr>
          <w:rStyle w:val="CharAttribute7"/>
          <w:rFonts w:ascii="Times New Roman" w:eastAsiaTheme="minorEastAsia" w:hAnsiTheme="minorEastAsia"/>
          <w:color w:val="00B050"/>
          <w:szCs w:val="28"/>
        </w:rPr>
        <w:t>一大脑</w:t>
      </w:r>
      <w:r w:rsidRPr="00461FE1">
        <w:rPr>
          <w:rStyle w:val="CharAttribute7"/>
          <w:rFonts w:ascii="Times New Roman" w:eastAsiaTheme="minorEastAsia" w:hAnsiTheme="minorEastAsia"/>
          <w:color w:val="00B050"/>
        </w:rPr>
        <w:t>”</w:t>
      </w:r>
      <w:r w:rsidRPr="00461FE1">
        <w:rPr>
          <w:rStyle w:val="CharAttribute7"/>
          <w:rFonts w:ascii="Times New Roman" w:eastAsiaTheme="minorEastAsia" w:hAnsiTheme="minorEastAsia"/>
          <w:color w:val="00B050"/>
          <w:szCs w:val="28"/>
        </w:rPr>
        <w:t>为覆盖水库安全监测预警、洪水预报预警调度、水资源供给调配保障、水生态环境综合调控、城市智慧防汛排涝的数字模拟、分析计算、决策支持的多功能解析决策脑。</w:t>
      </w:r>
    </w:p>
    <w:p w:rsidR="00EB5B99" w:rsidRPr="007955E4" w:rsidRDefault="00EB5B99" w:rsidP="00EB5B99">
      <w:pPr>
        <w:pStyle w:val="2"/>
        <w:spacing w:line="240" w:lineRule="auto"/>
        <w:rPr>
          <w:rFonts w:asciiTheme="minorEastAsia" w:eastAsiaTheme="minorEastAsia" w:hAnsiTheme="minorEastAsia"/>
          <w:color w:val="000000" w:themeColor="text1"/>
          <w:sz w:val="30"/>
          <w:szCs w:val="30"/>
        </w:rPr>
      </w:pPr>
      <w:bookmarkStart w:id="34" w:name="_Toc65771664"/>
      <w:r w:rsidRPr="007955E4">
        <w:rPr>
          <w:rFonts w:ascii="Times New Roman" w:hAnsi="Times New Roman" w:hint="eastAsia"/>
          <w:color w:val="000000" w:themeColor="text1"/>
          <w:sz w:val="30"/>
        </w:rPr>
        <w:t>7.</w:t>
      </w:r>
      <w:r w:rsidRPr="007955E4">
        <w:rPr>
          <w:rFonts w:ascii="Times New Roman" w:hAnsi="Times New Roman"/>
          <w:color w:val="000000" w:themeColor="text1"/>
          <w:sz w:val="30"/>
        </w:rPr>
        <w:t>1</w:t>
      </w:r>
      <w:r w:rsidRPr="007955E4">
        <w:rPr>
          <w:rStyle w:val="CharAttribute4"/>
          <w:rFonts w:asciiTheme="minorEastAsia" w:eastAsiaTheme="minorEastAsia" w:hAnsiTheme="minorEastAsia"/>
          <w:color w:val="000000" w:themeColor="text1"/>
          <w:kern w:val="44"/>
          <w:sz w:val="30"/>
          <w:szCs w:val="30"/>
        </w:rPr>
        <w:t>推进信息感知监测网建设</w:t>
      </w:r>
      <w:bookmarkEnd w:id="34"/>
    </w:p>
    <w:p w:rsidR="00565DE6" w:rsidRPr="00DE61FB" w:rsidRDefault="00706A93" w:rsidP="00706A93">
      <w:pPr>
        <w:spacing w:line="240" w:lineRule="auto"/>
        <w:ind w:firstLine="560"/>
        <w:rPr>
          <w:rStyle w:val="CharAttribute7"/>
          <w:rFonts w:ascii="Times New Roman" w:eastAsiaTheme="minorEastAsia" w:hAnsiTheme="minorEastAsia"/>
          <w:color w:val="00B050"/>
          <w:szCs w:val="28"/>
        </w:rPr>
      </w:pPr>
      <w:r w:rsidRPr="00DE61FB">
        <w:rPr>
          <w:rStyle w:val="CharAttribute7"/>
          <w:rFonts w:ascii="Times New Roman" w:eastAsiaTheme="minorEastAsia" w:hAnsiTheme="minorEastAsia"/>
          <w:color w:val="00B050"/>
          <w:szCs w:val="28"/>
        </w:rPr>
        <w:t>完善水文监测网，加强水文站标准化和智能化建设，对流域面积</w:t>
      </w:r>
      <w:r w:rsidRPr="00DE61FB">
        <w:rPr>
          <w:rStyle w:val="CharAttribute7"/>
          <w:rFonts w:ascii="Times New Roman" w:eastAsiaTheme="minorEastAsia" w:hAnsiTheme="minorEastAsia"/>
          <w:color w:val="00B050"/>
        </w:rPr>
        <w:t>100km</w:t>
      </w:r>
      <w:r w:rsidRPr="00DE61FB">
        <w:rPr>
          <w:rStyle w:val="CharAttribute7"/>
          <w:rFonts w:ascii="Times New Roman" w:eastAsiaTheme="minorEastAsia" w:hAnsiTheme="minorEastAsia"/>
          <w:color w:val="00B050"/>
          <w:szCs w:val="28"/>
          <w:vertAlign w:val="superscript"/>
        </w:rPr>
        <w:t>2</w:t>
      </w:r>
      <w:r w:rsidRPr="00DE61FB">
        <w:rPr>
          <w:rStyle w:val="CharAttribute7"/>
          <w:rFonts w:ascii="Times New Roman" w:eastAsiaTheme="minorEastAsia" w:hAnsiTheme="minorEastAsia"/>
          <w:color w:val="00B050"/>
          <w:szCs w:val="28"/>
        </w:rPr>
        <w:t>以上建立河道流量监测网络、水量水质自动监测体系。完善河流水库全面监测网，建立我</w:t>
      </w:r>
      <w:r w:rsidR="00DE61FB" w:rsidRPr="00DE61FB">
        <w:rPr>
          <w:rStyle w:val="CharAttribute7"/>
          <w:rFonts w:ascii="Times New Roman" w:eastAsiaTheme="minorEastAsia" w:hAnsiTheme="minorEastAsia" w:hint="eastAsia"/>
          <w:color w:val="00B050"/>
          <w:szCs w:val="28"/>
        </w:rPr>
        <w:t>县</w:t>
      </w:r>
      <w:r w:rsidRPr="00DE61FB">
        <w:rPr>
          <w:rStyle w:val="CharAttribute7"/>
          <w:rFonts w:ascii="Times New Roman" w:eastAsiaTheme="minorEastAsia" w:hAnsiTheme="minorEastAsia"/>
          <w:color w:val="00B050"/>
          <w:szCs w:val="28"/>
        </w:rPr>
        <w:t>河流水库及其岸线范围内防洪、供水、水生态、水环境等监测体系，加强</w:t>
      </w:r>
      <w:proofErr w:type="gramStart"/>
      <w:r w:rsidRPr="00DE61FB">
        <w:rPr>
          <w:rStyle w:val="CharAttribute7"/>
          <w:rFonts w:ascii="Times New Roman" w:eastAsiaTheme="minorEastAsia" w:hAnsiTheme="minorEastAsia"/>
          <w:color w:val="00B050"/>
          <w:szCs w:val="28"/>
        </w:rPr>
        <w:t>骨干河</w:t>
      </w:r>
      <w:proofErr w:type="gramEnd"/>
      <w:r w:rsidRPr="00DE61FB">
        <w:rPr>
          <w:rStyle w:val="CharAttribute7"/>
          <w:rFonts w:ascii="Times New Roman" w:eastAsiaTheme="minorEastAsia" w:hAnsiTheme="minorEastAsia"/>
          <w:color w:val="00B050"/>
          <w:szCs w:val="28"/>
        </w:rPr>
        <w:t>湖水流、岸线等视频监控。完善水利工程监测网，加强</w:t>
      </w:r>
      <w:r w:rsidRPr="00DE61FB">
        <w:rPr>
          <w:rStyle w:val="CharAttribute7"/>
          <w:rFonts w:ascii="Times New Roman" w:eastAsiaTheme="minorEastAsia" w:hAnsiTheme="minorEastAsia"/>
          <w:color w:val="00B050"/>
        </w:rPr>
        <w:t xml:space="preserve"> 5G</w:t>
      </w:r>
      <w:r w:rsidRPr="00DE61FB">
        <w:rPr>
          <w:rStyle w:val="CharAttribute7"/>
          <w:rFonts w:ascii="Times New Roman" w:eastAsiaTheme="minorEastAsia" w:hAnsiTheme="minorEastAsia"/>
          <w:color w:val="00B050"/>
          <w:szCs w:val="28"/>
        </w:rPr>
        <w:t xml:space="preserve"> </w:t>
      </w:r>
      <w:r w:rsidRPr="00DE61FB">
        <w:rPr>
          <w:rStyle w:val="CharAttribute7"/>
          <w:rFonts w:ascii="Times New Roman" w:eastAsiaTheme="minorEastAsia" w:hAnsiTheme="minorEastAsia"/>
          <w:color w:val="00B050"/>
          <w:szCs w:val="28"/>
        </w:rPr>
        <w:t>技术、北斗系统、新型遥感卫星在水利工程安全监测预警中的应用，补齐和提升中小型水库等水利工程安全及运行监测设施，加强对区域内堤防、重点城市城区防洪堤安全的运行监测，实现自动控制、运行监测和视频监控。建立水资源管理全面感知网络。对重要水源地、规模以上取用水户、规模以上入河排污口、行政区界河流断面进行水量、水质监测全</w:t>
      </w:r>
      <w:r w:rsidRPr="00DE61FB">
        <w:rPr>
          <w:rStyle w:val="CharAttribute7"/>
          <w:rFonts w:ascii="Times New Roman" w:eastAsiaTheme="minorEastAsia" w:hAnsiTheme="minorEastAsia"/>
          <w:color w:val="00B050"/>
          <w:szCs w:val="28"/>
        </w:rPr>
        <w:lastRenderedPageBreak/>
        <w:t>覆盖。完善水土流失防治监测网，健全遥感解译、现场复核，无人机现场核查等多方式监测体系，加强对水土流失防治治理工程的进展、效益、风险等监测。</w:t>
      </w:r>
    </w:p>
    <w:p w:rsidR="00EB5B99" w:rsidRPr="007955E4" w:rsidRDefault="00EB5B99" w:rsidP="00EB5B99">
      <w:pPr>
        <w:pStyle w:val="2"/>
        <w:spacing w:line="240" w:lineRule="auto"/>
        <w:rPr>
          <w:rFonts w:asciiTheme="minorEastAsia" w:eastAsiaTheme="minorEastAsia" w:hAnsiTheme="minorEastAsia"/>
          <w:color w:val="000000" w:themeColor="text1"/>
          <w:sz w:val="30"/>
          <w:szCs w:val="30"/>
        </w:rPr>
      </w:pPr>
      <w:bookmarkStart w:id="35" w:name="_Toc65771665"/>
      <w:r w:rsidRPr="007955E4">
        <w:rPr>
          <w:rFonts w:ascii="Times New Roman" w:hAnsi="Times New Roman" w:hint="eastAsia"/>
          <w:color w:val="000000" w:themeColor="text1"/>
          <w:sz w:val="30"/>
        </w:rPr>
        <w:t>7.2</w:t>
      </w:r>
      <w:r w:rsidRPr="007955E4">
        <w:rPr>
          <w:rStyle w:val="CharAttribute4"/>
          <w:rFonts w:asciiTheme="minorEastAsia" w:eastAsiaTheme="minorEastAsia" w:hAnsiTheme="minorEastAsia"/>
          <w:color w:val="000000" w:themeColor="text1"/>
          <w:kern w:val="44"/>
          <w:sz w:val="30"/>
          <w:szCs w:val="30"/>
        </w:rPr>
        <w:t>推进水利大数据中心建设</w:t>
      </w:r>
      <w:bookmarkEnd w:id="35"/>
    </w:p>
    <w:p w:rsidR="00EB5B99" w:rsidRPr="00177A12" w:rsidRDefault="00706A93" w:rsidP="00706A93">
      <w:pPr>
        <w:spacing w:line="240" w:lineRule="auto"/>
        <w:ind w:firstLine="560"/>
        <w:rPr>
          <w:rStyle w:val="CharAttribute7"/>
          <w:rFonts w:ascii="Times New Roman" w:eastAsiaTheme="minorEastAsia" w:hAnsiTheme="minorEastAsia"/>
          <w:color w:val="00B050"/>
          <w:szCs w:val="28"/>
        </w:rPr>
      </w:pPr>
      <w:r w:rsidRPr="00177A12">
        <w:rPr>
          <w:rStyle w:val="CharAttribute7"/>
          <w:rFonts w:ascii="Times New Roman" w:eastAsiaTheme="minorEastAsia" w:hAnsiTheme="minorEastAsia"/>
          <w:color w:val="00B050"/>
          <w:szCs w:val="28"/>
        </w:rPr>
        <w:t>在</w:t>
      </w:r>
      <w:r w:rsidR="00177A12" w:rsidRPr="00177A12">
        <w:rPr>
          <w:rStyle w:val="CharAttribute7"/>
          <w:rFonts w:ascii="Times New Roman" w:eastAsiaTheme="minorEastAsia" w:hAnsiTheme="minorEastAsia" w:hint="eastAsia"/>
          <w:color w:val="00B050"/>
          <w:szCs w:val="28"/>
        </w:rPr>
        <w:t>县</w:t>
      </w:r>
      <w:r w:rsidRPr="00177A12">
        <w:rPr>
          <w:rStyle w:val="CharAttribute7"/>
          <w:rFonts w:ascii="Times New Roman" w:eastAsiaTheme="minorEastAsia" w:hAnsiTheme="minorEastAsia"/>
          <w:color w:val="00B050"/>
          <w:szCs w:val="28"/>
        </w:rPr>
        <w:t>水利局数据中心基础上，升级改造</w:t>
      </w:r>
      <w:proofErr w:type="gramStart"/>
      <w:r w:rsidRPr="00177A12">
        <w:rPr>
          <w:rStyle w:val="CharAttribute7"/>
          <w:rFonts w:ascii="Times New Roman" w:eastAsiaTheme="minorEastAsia" w:hAnsiTheme="minorEastAsia"/>
          <w:color w:val="00B050"/>
          <w:szCs w:val="28"/>
        </w:rPr>
        <w:t>云基础</w:t>
      </w:r>
      <w:proofErr w:type="gramEnd"/>
      <w:r w:rsidRPr="00177A12">
        <w:rPr>
          <w:rStyle w:val="CharAttribute7"/>
          <w:rFonts w:ascii="Times New Roman" w:eastAsiaTheme="minorEastAsia" w:hAnsiTheme="minorEastAsia"/>
          <w:color w:val="00B050"/>
          <w:szCs w:val="28"/>
        </w:rPr>
        <w:t>环境，提高云计算、云存储及安全防护能力，为各级水利业务部门提供数据服务。整合我</w:t>
      </w:r>
      <w:r w:rsidR="00177A12" w:rsidRPr="00177A12">
        <w:rPr>
          <w:rStyle w:val="CharAttribute7"/>
          <w:rFonts w:ascii="Times New Roman" w:eastAsiaTheme="minorEastAsia" w:hAnsiTheme="minorEastAsia" w:hint="eastAsia"/>
          <w:color w:val="00B050"/>
          <w:szCs w:val="28"/>
        </w:rPr>
        <w:t>县</w:t>
      </w:r>
      <w:r w:rsidRPr="00177A12">
        <w:rPr>
          <w:rStyle w:val="CharAttribute7"/>
          <w:rFonts w:ascii="Times New Roman" w:eastAsiaTheme="minorEastAsia" w:hAnsiTheme="minorEastAsia"/>
          <w:color w:val="00B050"/>
          <w:szCs w:val="28"/>
        </w:rPr>
        <w:t>现有防汛抗旱、水利建设、水资源管理、河湖保护、城乡供水、农业灌溉、水土保持等各类水利数据，整合气象、环保、市政、交通等多部门数据资源，以统一规范标准体系为基础，以统一网络信任体系、统一安全管理为技术支持，建立数据安全、系统安全、管理安全的水利大数据资源中心。</w:t>
      </w:r>
    </w:p>
    <w:p w:rsidR="00EB5B99" w:rsidRPr="007955E4" w:rsidRDefault="00EB5B99" w:rsidP="00EB5B99">
      <w:pPr>
        <w:pStyle w:val="2"/>
        <w:spacing w:line="240" w:lineRule="auto"/>
        <w:rPr>
          <w:rFonts w:asciiTheme="minorEastAsia" w:eastAsiaTheme="minorEastAsia" w:hAnsiTheme="minorEastAsia"/>
          <w:color w:val="000000" w:themeColor="text1"/>
          <w:sz w:val="30"/>
          <w:szCs w:val="30"/>
        </w:rPr>
      </w:pPr>
      <w:bookmarkStart w:id="36" w:name="_Toc65771666"/>
      <w:r w:rsidRPr="007955E4">
        <w:rPr>
          <w:rFonts w:ascii="Times New Roman" w:hAnsi="Times New Roman" w:hint="eastAsia"/>
          <w:color w:val="000000" w:themeColor="text1"/>
          <w:sz w:val="30"/>
        </w:rPr>
        <w:t>7.3</w:t>
      </w:r>
      <w:r w:rsidRPr="007955E4">
        <w:rPr>
          <w:rStyle w:val="CharAttribute4"/>
          <w:rFonts w:asciiTheme="minorEastAsia" w:eastAsiaTheme="minorEastAsia" w:hAnsiTheme="minorEastAsia"/>
          <w:color w:val="000000" w:themeColor="text1"/>
          <w:kern w:val="44"/>
          <w:sz w:val="30"/>
          <w:szCs w:val="30"/>
        </w:rPr>
        <w:t>推动综合调度系统建立</w:t>
      </w:r>
      <w:bookmarkEnd w:id="36"/>
    </w:p>
    <w:p w:rsidR="00706A93" w:rsidRPr="004E4352" w:rsidRDefault="00706A93" w:rsidP="00706A93">
      <w:pPr>
        <w:spacing w:line="240" w:lineRule="auto"/>
        <w:ind w:firstLine="560"/>
        <w:rPr>
          <w:rStyle w:val="CharAttribute7"/>
          <w:rFonts w:ascii="Times New Roman" w:eastAsiaTheme="minorEastAsia" w:hAnsiTheme="minorEastAsia"/>
          <w:color w:val="00B050"/>
        </w:rPr>
      </w:pPr>
      <w:r w:rsidRPr="004E4352">
        <w:rPr>
          <w:rStyle w:val="CharAttribute7"/>
          <w:rFonts w:ascii="Times New Roman" w:eastAsiaTheme="minorEastAsia" w:hAnsiTheme="minorEastAsia"/>
          <w:color w:val="00B050"/>
          <w:szCs w:val="28"/>
        </w:rPr>
        <w:t>以水利信息化等工程短板和防洪减灾、城市防汛、水资源供给、水生态环境调度等业务需求为重点，在整合优化现有的水利业务应用系统的基础上，强化智慧化的支撑体系建设，构建涵盖水资源、水环境、水生态、水工程、水灾害、水监督、水行政、水公共服务等核心支撑能力的综合调度系统，全面提升水利业务精细管理、预测预报、分析评价与决策支持能力。</w:t>
      </w:r>
    </w:p>
    <w:p w:rsidR="00706A93" w:rsidRPr="007955E4" w:rsidRDefault="00706A93">
      <w:pPr>
        <w:widowControl/>
        <w:spacing w:line="240" w:lineRule="auto"/>
        <w:ind w:firstLineChars="0" w:firstLine="0"/>
        <w:jc w:val="left"/>
        <w:rPr>
          <w:rFonts w:ascii="Times New Roman" w:eastAsiaTheme="minorEastAsia" w:hAnsi="Times New Roman"/>
          <w:b/>
          <w:bCs/>
          <w:color w:val="000000" w:themeColor="text1"/>
          <w:kern w:val="44"/>
          <w:sz w:val="30"/>
          <w:szCs w:val="44"/>
        </w:rPr>
      </w:pPr>
      <w:r w:rsidRPr="007955E4">
        <w:rPr>
          <w:rFonts w:ascii="Times New Roman" w:eastAsiaTheme="minorEastAsia" w:hAnsi="Times New Roman"/>
          <w:color w:val="000000" w:themeColor="text1"/>
        </w:rPr>
        <w:br w:type="page"/>
      </w:r>
    </w:p>
    <w:p w:rsidR="00EB5B99" w:rsidRPr="007955E4" w:rsidRDefault="00EB5B99" w:rsidP="00EB5B99">
      <w:pPr>
        <w:pStyle w:val="1"/>
        <w:spacing w:line="240" w:lineRule="auto"/>
        <w:jc w:val="left"/>
        <w:rPr>
          <w:rFonts w:ascii="Times New Roman" w:eastAsiaTheme="minorEastAsia" w:hAnsi="Times New Roman"/>
          <w:color w:val="000000" w:themeColor="text1"/>
        </w:rPr>
      </w:pPr>
      <w:bookmarkStart w:id="37" w:name="_Toc65771667"/>
      <w:r w:rsidRPr="007955E4">
        <w:rPr>
          <w:rFonts w:ascii="Times New Roman" w:eastAsiaTheme="minorEastAsia" w:hAnsi="Times New Roman" w:hint="eastAsia"/>
          <w:color w:val="000000" w:themeColor="text1"/>
        </w:rPr>
        <w:lastRenderedPageBreak/>
        <w:t>8</w:t>
      </w:r>
      <w:r w:rsidRPr="007955E4">
        <w:rPr>
          <w:rStyle w:val="CharAttribute4"/>
          <w:rFonts w:asciiTheme="minorEastAsia" w:eastAsiaTheme="minorEastAsia" w:hAnsiTheme="minorEastAsia" w:hint="eastAsia"/>
          <w:color w:val="000000" w:themeColor="text1"/>
          <w:sz w:val="30"/>
          <w:szCs w:val="30"/>
        </w:rPr>
        <w:t>规划投资</w:t>
      </w:r>
      <w:bookmarkEnd w:id="37"/>
    </w:p>
    <w:p w:rsidR="00EB5B99" w:rsidRPr="007955E4" w:rsidRDefault="00EB5B99" w:rsidP="00EB5B99">
      <w:pPr>
        <w:pStyle w:val="2"/>
        <w:spacing w:line="240" w:lineRule="auto"/>
        <w:rPr>
          <w:rFonts w:asciiTheme="minorEastAsia" w:eastAsiaTheme="minorEastAsia" w:hAnsiTheme="minorEastAsia"/>
          <w:color w:val="000000" w:themeColor="text1"/>
          <w:sz w:val="30"/>
          <w:szCs w:val="30"/>
        </w:rPr>
      </w:pPr>
      <w:bookmarkStart w:id="38" w:name="_Toc65771668"/>
      <w:r w:rsidRPr="007955E4">
        <w:rPr>
          <w:rFonts w:ascii="Times New Roman" w:hAnsi="Times New Roman" w:hint="eastAsia"/>
          <w:color w:val="000000" w:themeColor="text1"/>
          <w:sz w:val="30"/>
        </w:rPr>
        <w:t>8.</w:t>
      </w:r>
      <w:r w:rsidRPr="007955E4">
        <w:rPr>
          <w:rFonts w:ascii="Times New Roman" w:hAnsi="Times New Roman"/>
          <w:color w:val="000000" w:themeColor="text1"/>
          <w:sz w:val="30"/>
        </w:rPr>
        <w:t>1</w:t>
      </w:r>
      <w:r w:rsidRPr="007955E4">
        <w:rPr>
          <w:rStyle w:val="CharAttribute4"/>
          <w:rFonts w:asciiTheme="minorEastAsia" w:eastAsiaTheme="minorEastAsia" w:hAnsiTheme="minorEastAsia"/>
          <w:color w:val="000000" w:themeColor="text1"/>
          <w:kern w:val="44"/>
          <w:sz w:val="30"/>
          <w:szCs w:val="30"/>
        </w:rPr>
        <w:t>投资匡算依据</w:t>
      </w:r>
      <w:bookmarkEnd w:id="38"/>
    </w:p>
    <w:p w:rsidR="00EB5B99" w:rsidRPr="00990105" w:rsidRDefault="00990105" w:rsidP="00990105">
      <w:pPr>
        <w:spacing w:line="240" w:lineRule="auto"/>
        <w:ind w:firstLine="560"/>
        <w:rPr>
          <w:rStyle w:val="CharAttribute7"/>
          <w:rFonts w:ascii="Times New Roman" w:eastAsiaTheme="minorEastAsia" w:hAnsi="Times New Roman"/>
          <w:color w:val="00B050"/>
        </w:rPr>
      </w:pPr>
      <w:r w:rsidRPr="00990105">
        <w:rPr>
          <w:rStyle w:val="CharAttribute7"/>
          <w:rFonts w:ascii="Times New Roman" w:eastAsiaTheme="minorEastAsia" w:hAnsiTheme="minorEastAsia" w:hint="eastAsia"/>
          <w:color w:val="00B050"/>
          <w:szCs w:val="28"/>
        </w:rPr>
        <w:t>西平</w:t>
      </w:r>
      <w:r w:rsidR="00AC481E" w:rsidRPr="00990105">
        <w:rPr>
          <w:rStyle w:val="CharAttribute7"/>
          <w:rFonts w:ascii="Times New Roman" w:eastAsiaTheme="minorEastAsia" w:hAnsiTheme="minorEastAsia" w:hint="eastAsia"/>
          <w:color w:val="00B050"/>
          <w:szCs w:val="28"/>
        </w:rPr>
        <w:t>县“</w:t>
      </w:r>
      <w:r w:rsidR="00AC481E" w:rsidRPr="00990105">
        <w:rPr>
          <w:rStyle w:val="CharAttribute7"/>
          <w:rFonts w:ascii="Times New Roman" w:eastAsiaTheme="minorEastAsia" w:hAnsiTheme="minorEastAsia"/>
          <w:color w:val="00B050"/>
          <w:szCs w:val="28"/>
        </w:rPr>
        <w:t>十四五</w:t>
      </w:r>
      <w:r w:rsidR="00AC481E" w:rsidRPr="00990105">
        <w:rPr>
          <w:rStyle w:val="CharAttribute7"/>
          <w:rFonts w:ascii="Times New Roman" w:eastAsiaTheme="minorEastAsia" w:hAnsiTheme="minorEastAsia" w:hint="eastAsia"/>
          <w:color w:val="00B050"/>
          <w:szCs w:val="28"/>
        </w:rPr>
        <w:t>”</w:t>
      </w:r>
      <w:r w:rsidR="00AC481E" w:rsidRPr="00990105">
        <w:rPr>
          <w:rStyle w:val="CharAttribute7"/>
          <w:rFonts w:ascii="Times New Roman" w:eastAsiaTheme="minorEastAsia" w:hAnsiTheme="minorEastAsia"/>
          <w:color w:val="00B050"/>
          <w:szCs w:val="28"/>
        </w:rPr>
        <w:t>期间水利建设投资规划依据近期国民经济发展、财政收入状况、上级财政资金、融资政策和可能增加的投资渠道、地方投资规模等因素，在县前期工作的基础上，按照国家有关投资政策规定，根据工程规模和相应的扩大指标，初步测算水安全保障规划投资的总规模。部分项目规划匡算未考虑征地补偿费用，只计算建筑工程费、设备购置费等工程直接费和独立费用，以及水土保持和环境保护等费用。</w:t>
      </w:r>
    </w:p>
    <w:p w:rsidR="00B73324" w:rsidRPr="007955E4" w:rsidRDefault="00B73324" w:rsidP="00B73324">
      <w:pPr>
        <w:pStyle w:val="2"/>
        <w:spacing w:line="240" w:lineRule="auto"/>
        <w:rPr>
          <w:rFonts w:asciiTheme="minorEastAsia" w:eastAsiaTheme="minorEastAsia" w:hAnsiTheme="minorEastAsia"/>
          <w:color w:val="000000" w:themeColor="text1"/>
          <w:sz w:val="30"/>
          <w:szCs w:val="30"/>
        </w:rPr>
      </w:pPr>
      <w:bookmarkStart w:id="39" w:name="_Toc65771669"/>
      <w:r w:rsidRPr="007955E4">
        <w:rPr>
          <w:rFonts w:ascii="Times New Roman" w:hAnsi="Times New Roman" w:hint="eastAsia"/>
          <w:color w:val="000000" w:themeColor="text1"/>
          <w:sz w:val="30"/>
        </w:rPr>
        <w:t xml:space="preserve">8.2 </w:t>
      </w:r>
      <w:r w:rsidRPr="007955E4">
        <w:rPr>
          <w:rStyle w:val="CharAttribute4"/>
          <w:rFonts w:asciiTheme="minorEastAsia" w:eastAsiaTheme="minorEastAsia" w:hAnsiTheme="minorEastAsia"/>
          <w:color w:val="000000" w:themeColor="text1"/>
          <w:kern w:val="44"/>
          <w:sz w:val="30"/>
          <w:szCs w:val="30"/>
        </w:rPr>
        <w:t>投资匡算</w:t>
      </w:r>
      <w:r w:rsidRPr="007955E4">
        <w:rPr>
          <w:rStyle w:val="CharAttribute4"/>
          <w:rFonts w:asciiTheme="minorEastAsia" w:eastAsiaTheme="minorEastAsia" w:hAnsiTheme="minorEastAsia" w:hint="eastAsia"/>
          <w:color w:val="000000" w:themeColor="text1"/>
          <w:kern w:val="44"/>
          <w:sz w:val="30"/>
          <w:szCs w:val="30"/>
        </w:rPr>
        <w:t>原则</w:t>
      </w:r>
      <w:bookmarkEnd w:id="39"/>
    </w:p>
    <w:p w:rsidR="00EA2491" w:rsidRPr="00990105" w:rsidRDefault="00EA2491" w:rsidP="00EA2491">
      <w:pPr>
        <w:spacing w:line="240" w:lineRule="auto"/>
        <w:ind w:firstLine="560"/>
        <w:rPr>
          <w:rStyle w:val="CharAttribute7"/>
          <w:rFonts w:ascii="Times New Roman" w:eastAsiaTheme="minorEastAsia" w:hAnsi="Times New Roman"/>
          <w:color w:val="00B050"/>
          <w:szCs w:val="28"/>
        </w:rPr>
      </w:pPr>
      <w:r w:rsidRPr="00990105">
        <w:rPr>
          <w:rStyle w:val="CharAttribute7"/>
          <w:rFonts w:ascii="Times New Roman" w:eastAsiaTheme="minorEastAsia" w:hAnsi="Times New Roman"/>
          <w:color w:val="00B050"/>
          <w:szCs w:val="28"/>
        </w:rPr>
        <w:t>（</w:t>
      </w:r>
      <w:r w:rsidRPr="00990105">
        <w:rPr>
          <w:rStyle w:val="CharAttribute7"/>
          <w:rFonts w:ascii="Times New Roman" w:eastAsiaTheme="minorEastAsia" w:hAnsi="Times New Roman"/>
          <w:color w:val="00B050"/>
        </w:rPr>
        <w:t>1</w:t>
      </w:r>
      <w:r w:rsidRPr="00990105">
        <w:rPr>
          <w:rStyle w:val="CharAttribute7"/>
          <w:rFonts w:ascii="Times New Roman" w:eastAsiaTheme="minorEastAsia" w:hAnsi="Times New Roman"/>
          <w:color w:val="00B050"/>
          <w:szCs w:val="28"/>
        </w:rPr>
        <w:t>）按照技术可行、经济合理、因地制宜的原则进行投资匡算；</w:t>
      </w:r>
    </w:p>
    <w:p w:rsidR="00EA2491" w:rsidRPr="00990105" w:rsidRDefault="00EA2491" w:rsidP="00EA2491">
      <w:pPr>
        <w:spacing w:line="240" w:lineRule="auto"/>
        <w:ind w:firstLine="560"/>
        <w:rPr>
          <w:rStyle w:val="CharAttribute7"/>
          <w:rFonts w:ascii="Times New Roman" w:eastAsiaTheme="minorEastAsia" w:hAnsi="Times New Roman"/>
          <w:color w:val="00B050"/>
          <w:szCs w:val="28"/>
        </w:rPr>
      </w:pPr>
      <w:r w:rsidRPr="00990105">
        <w:rPr>
          <w:rStyle w:val="CharAttribute7"/>
          <w:rFonts w:ascii="Times New Roman" w:eastAsiaTheme="minorEastAsia" w:hAnsi="Times New Roman"/>
          <w:color w:val="00B050"/>
          <w:szCs w:val="28"/>
        </w:rPr>
        <w:t>（</w:t>
      </w:r>
      <w:r w:rsidRPr="00990105">
        <w:rPr>
          <w:rStyle w:val="CharAttribute7"/>
          <w:rFonts w:ascii="Times New Roman" w:eastAsiaTheme="minorEastAsia" w:hAnsi="Times New Roman"/>
          <w:color w:val="00B050"/>
        </w:rPr>
        <w:t>2</w:t>
      </w:r>
      <w:r w:rsidRPr="00990105">
        <w:rPr>
          <w:rStyle w:val="CharAttribute7"/>
          <w:rFonts w:ascii="Times New Roman" w:eastAsiaTheme="minorEastAsia" w:hAnsi="Times New Roman"/>
          <w:color w:val="00B050"/>
          <w:szCs w:val="28"/>
        </w:rPr>
        <w:t>）按照突出重点、按需分配、均衡发展的原则安排投资计划；</w:t>
      </w:r>
    </w:p>
    <w:p w:rsidR="00B73324" w:rsidRPr="00990105" w:rsidRDefault="00EA2491" w:rsidP="00EA2491">
      <w:pPr>
        <w:spacing w:line="240" w:lineRule="auto"/>
        <w:ind w:firstLine="560"/>
        <w:rPr>
          <w:rStyle w:val="CharAttribute7"/>
          <w:rFonts w:ascii="Times New Roman" w:eastAsiaTheme="minorEastAsia" w:hAnsi="Times New Roman"/>
          <w:color w:val="00B050"/>
          <w:szCs w:val="28"/>
        </w:rPr>
      </w:pPr>
      <w:r w:rsidRPr="00990105">
        <w:rPr>
          <w:rStyle w:val="CharAttribute7"/>
          <w:rFonts w:ascii="Times New Roman" w:eastAsiaTheme="minorEastAsia" w:hAnsi="Times New Roman"/>
          <w:color w:val="00B050"/>
          <w:szCs w:val="28"/>
        </w:rPr>
        <w:t>（</w:t>
      </w:r>
      <w:r w:rsidRPr="00990105">
        <w:rPr>
          <w:rStyle w:val="CharAttribute7"/>
          <w:rFonts w:ascii="Times New Roman" w:eastAsiaTheme="minorEastAsia" w:hAnsi="Times New Roman"/>
          <w:color w:val="00B050"/>
        </w:rPr>
        <w:t>3</w:t>
      </w:r>
      <w:r w:rsidRPr="00990105">
        <w:rPr>
          <w:rStyle w:val="CharAttribute7"/>
          <w:rFonts w:ascii="Times New Roman" w:eastAsiaTheme="minorEastAsia" w:hAnsi="Times New Roman"/>
          <w:color w:val="00B050"/>
          <w:szCs w:val="28"/>
        </w:rPr>
        <w:t>）按照效益显著、远近结合、分期实施的原则进行分布实施；</w:t>
      </w:r>
    </w:p>
    <w:p w:rsidR="00B73324" w:rsidRPr="007955E4" w:rsidRDefault="00B73324" w:rsidP="00B73324">
      <w:pPr>
        <w:pStyle w:val="2"/>
        <w:spacing w:line="240" w:lineRule="auto"/>
        <w:rPr>
          <w:rFonts w:asciiTheme="minorEastAsia" w:eastAsiaTheme="minorEastAsia" w:hAnsiTheme="minorEastAsia"/>
          <w:color w:val="000000" w:themeColor="text1"/>
          <w:sz w:val="30"/>
          <w:szCs w:val="30"/>
        </w:rPr>
      </w:pPr>
      <w:bookmarkStart w:id="40" w:name="_Toc65771670"/>
      <w:r w:rsidRPr="007955E4">
        <w:rPr>
          <w:rFonts w:ascii="Times New Roman" w:hAnsi="Times New Roman" w:hint="eastAsia"/>
          <w:color w:val="000000" w:themeColor="text1"/>
          <w:sz w:val="30"/>
        </w:rPr>
        <w:t xml:space="preserve">8.3 </w:t>
      </w:r>
      <w:r w:rsidRPr="007955E4">
        <w:rPr>
          <w:rStyle w:val="CharAttribute4"/>
          <w:rFonts w:asciiTheme="minorEastAsia" w:eastAsiaTheme="minorEastAsia" w:hAnsiTheme="minorEastAsia" w:hint="eastAsia"/>
          <w:color w:val="000000" w:themeColor="text1"/>
          <w:kern w:val="44"/>
          <w:sz w:val="30"/>
          <w:szCs w:val="30"/>
        </w:rPr>
        <w:t>工程</w:t>
      </w:r>
      <w:r w:rsidRPr="007955E4">
        <w:rPr>
          <w:rStyle w:val="CharAttribute4"/>
          <w:rFonts w:asciiTheme="minorEastAsia" w:eastAsiaTheme="minorEastAsia" w:hAnsiTheme="minorEastAsia"/>
          <w:color w:val="000000" w:themeColor="text1"/>
          <w:kern w:val="44"/>
          <w:sz w:val="30"/>
          <w:szCs w:val="30"/>
        </w:rPr>
        <w:t>投资匡算</w:t>
      </w:r>
      <w:bookmarkEnd w:id="40"/>
    </w:p>
    <w:p w:rsidR="006F6F22" w:rsidRDefault="00990105" w:rsidP="004D14AA">
      <w:pPr>
        <w:spacing w:line="240" w:lineRule="auto"/>
        <w:ind w:firstLine="560"/>
        <w:rPr>
          <w:rStyle w:val="CharAttribute7"/>
          <w:rFonts w:ascii="Times New Roman" w:eastAsiaTheme="minorEastAsia" w:hAnsiTheme="minorEastAsia"/>
          <w:color w:val="00B050"/>
          <w:szCs w:val="28"/>
          <w:highlight w:val="yellow"/>
        </w:rPr>
        <w:sectPr w:rsidR="006F6F22" w:rsidSect="00C450F8">
          <w:pgSz w:w="11906" w:h="16838"/>
          <w:pgMar w:top="1418" w:right="1418" w:bottom="1418" w:left="1418" w:header="851" w:footer="992" w:gutter="0"/>
          <w:pgNumType w:start="1"/>
          <w:cols w:space="425"/>
          <w:docGrid w:type="lines" w:linePitch="312"/>
        </w:sectPr>
      </w:pPr>
      <w:r w:rsidRPr="00990105">
        <w:rPr>
          <w:rStyle w:val="CharAttribute7"/>
          <w:rFonts w:ascii="Times New Roman" w:eastAsiaTheme="minorEastAsia" w:hAnsiTheme="minorEastAsia" w:hint="eastAsia"/>
          <w:color w:val="00B050"/>
          <w:szCs w:val="28"/>
        </w:rPr>
        <w:t>西平</w:t>
      </w:r>
      <w:r w:rsidR="004D14AA" w:rsidRPr="00990105">
        <w:rPr>
          <w:rStyle w:val="CharAttribute7"/>
          <w:rFonts w:ascii="Times New Roman" w:eastAsiaTheme="minorEastAsia" w:hAnsiTheme="minorEastAsia"/>
          <w:color w:val="00B050"/>
          <w:szCs w:val="28"/>
        </w:rPr>
        <w:t>县</w:t>
      </w:r>
      <w:r w:rsidR="004D14AA" w:rsidRPr="00990105">
        <w:rPr>
          <w:rStyle w:val="CharAttribute7"/>
          <w:rFonts w:ascii="Times New Roman" w:eastAsiaTheme="minorEastAsia" w:hAnsi="Times New Roman"/>
          <w:color w:val="00B050"/>
          <w:szCs w:val="28"/>
        </w:rPr>
        <w:t>“</w:t>
      </w:r>
      <w:r w:rsidR="004D14AA" w:rsidRPr="00990105">
        <w:rPr>
          <w:rStyle w:val="CharAttribute7"/>
          <w:rFonts w:ascii="Times New Roman" w:eastAsiaTheme="minorEastAsia" w:hAnsiTheme="minorEastAsia"/>
          <w:color w:val="00B050"/>
          <w:szCs w:val="28"/>
        </w:rPr>
        <w:t>十四五</w:t>
      </w:r>
      <w:r w:rsidR="004D14AA" w:rsidRPr="00990105">
        <w:rPr>
          <w:rStyle w:val="CharAttribute7"/>
          <w:rFonts w:ascii="Times New Roman" w:eastAsiaTheme="minorEastAsia" w:hAnsi="Times New Roman"/>
          <w:color w:val="00B050"/>
          <w:szCs w:val="28"/>
        </w:rPr>
        <w:t>”</w:t>
      </w:r>
      <w:r w:rsidR="004D14AA" w:rsidRPr="00990105">
        <w:rPr>
          <w:rStyle w:val="CharAttribute7"/>
          <w:rFonts w:ascii="Times New Roman" w:eastAsiaTheme="minorEastAsia" w:hAnsiTheme="minorEastAsia"/>
          <w:color w:val="00B050"/>
          <w:szCs w:val="28"/>
        </w:rPr>
        <w:t>水安全保障规划总投</w:t>
      </w:r>
      <w:r w:rsidR="004D14AA" w:rsidRPr="00D16162">
        <w:rPr>
          <w:rStyle w:val="CharAttribute7"/>
          <w:rFonts w:ascii="Times New Roman" w:eastAsiaTheme="minorEastAsia" w:hAnsiTheme="minorEastAsia"/>
          <w:color w:val="00B050"/>
          <w:szCs w:val="28"/>
        </w:rPr>
        <w:t>资</w:t>
      </w:r>
      <w:r w:rsidR="004D14AA" w:rsidRPr="00D16162">
        <w:rPr>
          <w:rStyle w:val="CharAttribute10"/>
          <w:rFonts w:eastAsiaTheme="minorEastAsia"/>
          <w:color w:val="00B050"/>
          <w:szCs w:val="28"/>
        </w:rPr>
        <w:t xml:space="preserve"> </w:t>
      </w:r>
      <w:r w:rsidR="00D16162" w:rsidRPr="00D16162">
        <w:rPr>
          <w:rStyle w:val="CharAttribute10"/>
          <w:rFonts w:eastAsiaTheme="minorEastAsia" w:hint="eastAsia"/>
          <w:color w:val="00B050"/>
          <w:szCs w:val="28"/>
        </w:rPr>
        <w:t>58.40</w:t>
      </w:r>
      <w:r w:rsidR="004D14AA" w:rsidRPr="00D16162">
        <w:rPr>
          <w:rStyle w:val="CharAttribute7"/>
          <w:rFonts w:ascii="Times New Roman" w:eastAsiaTheme="minorEastAsia" w:hAnsiTheme="minorEastAsia"/>
          <w:color w:val="00B050"/>
          <w:szCs w:val="28"/>
        </w:rPr>
        <w:t>亿元。</w:t>
      </w:r>
    </w:p>
    <w:p w:rsidR="004D14AA" w:rsidRDefault="00D3180A" w:rsidP="00D16162">
      <w:pPr>
        <w:spacing w:line="240" w:lineRule="auto"/>
        <w:ind w:firstLine="562"/>
        <w:jc w:val="center"/>
        <w:rPr>
          <w:rFonts w:asciiTheme="minorEastAsia" w:eastAsiaTheme="minorEastAsia" w:hAnsiTheme="minorEastAsia" w:hint="eastAsia"/>
          <w:b/>
          <w:color w:val="00B050"/>
        </w:rPr>
      </w:pPr>
      <w:r w:rsidRPr="004542DA">
        <w:rPr>
          <w:rFonts w:asciiTheme="minorEastAsia" w:eastAsiaTheme="minorEastAsia" w:hAnsiTheme="minorEastAsia" w:hint="eastAsia"/>
          <w:b/>
          <w:color w:val="00B050"/>
        </w:rPr>
        <w:lastRenderedPageBreak/>
        <w:t>表</w:t>
      </w:r>
      <w:r w:rsidRPr="004542DA">
        <w:rPr>
          <w:rFonts w:asciiTheme="minorEastAsia" w:eastAsiaTheme="minorEastAsia" w:hAnsiTheme="minorEastAsia"/>
          <w:b/>
          <w:color w:val="00B050"/>
        </w:rPr>
        <w:t xml:space="preserve"> 8-1 </w:t>
      </w:r>
      <w:r w:rsidR="00990105" w:rsidRPr="004542DA">
        <w:rPr>
          <w:rFonts w:asciiTheme="minorEastAsia" w:eastAsiaTheme="minorEastAsia" w:hAnsiTheme="minorEastAsia" w:hint="eastAsia"/>
          <w:b/>
          <w:color w:val="00B050"/>
        </w:rPr>
        <w:t>西平</w:t>
      </w:r>
      <w:r w:rsidRPr="004542DA">
        <w:rPr>
          <w:rFonts w:asciiTheme="minorEastAsia" w:eastAsiaTheme="minorEastAsia" w:hAnsiTheme="minorEastAsia"/>
          <w:b/>
          <w:color w:val="00B050"/>
        </w:rPr>
        <w:t>县“十四五”水安全保障规划项目投资建议表</w:t>
      </w:r>
    </w:p>
    <w:tbl>
      <w:tblPr>
        <w:tblW w:w="5000" w:type="pct"/>
        <w:tblLook w:val="04A0"/>
      </w:tblPr>
      <w:tblGrid>
        <w:gridCol w:w="426"/>
        <w:gridCol w:w="696"/>
        <w:gridCol w:w="846"/>
        <w:gridCol w:w="2110"/>
        <w:gridCol w:w="708"/>
        <w:gridCol w:w="663"/>
        <w:gridCol w:w="970"/>
        <w:gridCol w:w="958"/>
        <w:gridCol w:w="870"/>
        <w:gridCol w:w="964"/>
        <w:gridCol w:w="717"/>
        <w:gridCol w:w="907"/>
        <w:gridCol w:w="634"/>
        <w:gridCol w:w="958"/>
        <w:gridCol w:w="1791"/>
      </w:tblGrid>
      <w:tr w:rsidR="00D16162" w:rsidRPr="00D16162" w:rsidTr="00D16162">
        <w:trPr>
          <w:trHeight w:val="450"/>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40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序号</w:t>
            </w:r>
          </w:p>
        </w:tc>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项目</w:t>
            </w:r>
            <w:r w:rsidRPr="00D16162">
              <w:rPr>
                <w:rFonts w:asciiTheme="minorEastAsia" w:eastAsiaTheme="minorEastAsia" w:hAnsiTheme="minorEastAsia" w:cs="宋体" w:hint="eastAsia"/>
                <w:color w:val="000000"/>
                <w:kern w:val="0"/>
                <w:sz w:val="21"/>
                <w:szCs w:val="21"/>
              </w:rPr>
              <w:br/>
              <w:t>类型</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具体</w:t>
            </w:r>
            <w:r w:rsidRPr="00D16162">
              <w:rPr>
                <w:rFonts w:asciiTheme="minorEastAsia" w:eastAsiaTheme="minorEastAsia" w:hAnsiTheme="minorEastAsia" w:cs="宋体" w:hint="eastAsia"/>
                <w:color w:val="000000"/>
                <w:kern w:val="0"/>
                <w:sz w:val="21"/>
                <w:szCs w:val="21"/>
              </w:rPr>
              <w:br/>
              <w:t>类型</w:t>
            </w:r>
          </w:p>
        </w:tc>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项目名称</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项目</w:t>
            </w:r>
            <w:r w:rsidRPr="00D16162">
              <w:rPr>
                <w:rFonts w:asciiTheme="minorEastAsia" w:eastAsiaTheme="minorEastAsia" w:hAnsiTheme="minorEastAsia" w:cs="宋体" w:hint="eastAsia"/>
                <w:color w:val="000000"/>
                <w:kern w:val="0"/>
                <w:sz w:val="21"/>
                <w:szCs w:val="21"/>
              </w:rPr>
              <w:br/>
              <w:t>性质</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前期工作</w:t>
            </w:r>
            <w:r w:rsidRPr="00D16162">
              <w:rPr>
                <w:rFonts w:asciiTheme="minorEastAsia" w:eastAsiaTheme="minorEastAsia" w:hAnsiTheme="minorEastAsia" w:cs="宋体" w:hint="eastAsia"/>
                <w:color w:val="000000"/>
                <w:kern w:val="0"/>
                <w:sz w:val="21"/>
                <w:szCs w:val="21"/>
              </w:rPr>
              <w:br/>
              <w:t>情况</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总投资/万元</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“十四五”前投资/万元</w:t>
            </w:r>
          </w:p>
        </w:tc>
        <w:tc>
          <w:tcPr>
            <w:tcW w:w="1439" w:type="pct"/>
            <w:gridSpan w:val="5"/>
            <w:tcBorders>
              <w:top w:val="single" w:sz="4" w:space="0" w:color="auto"/>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“十四五”计划投资（万元）</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“十四五”后投资/万元</w:t>
            </w:r>
          </w:p>
        </w:tc>
        <w:tc>
          <w:tcPr>
            <w:tcW w:w="6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计划实</w:t>
            </w:r>
            <w:r w:rsidRPr="00D16162">
              <w:rPr>
                <w:rFonts w:asciiTheme="minorEastAsia" w:eastAsiaTheme="minorEastAsia" w:hAnsiTheme="minorEastAsia" w:cs="宋体" w:hint="eastAsia"/>
                <w:color w:val="000000"/>
                <w:kern w:val="0"/>
                <w:sz w:val="21"/>
                <w:szCs w:val="21"/>
              </w:rPr>
              <w:br/>
              <w:t>施年限</w:t>
            </w:r>
          </w:p>
        </w:tc>
      </w:tr>
      <w:tr w:rsidR="00D16162" w:rsidRPr="00D16162" w:rsidTr="00D16162">
        <w:trPr>
          <w:trHeight w:val="450"/>
        </w:trPr>
        <w:tc>
          <w:tcPr>
            <w:tcW w:w="150"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0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总投资</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国家投资</w:t>
            </w:r>
          </w:p>
        </w:tc>
        <w:tc>
          <w:tcPr>
            <w:tcW w:w="25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省投资</w:t>
            </w:r>
          </w:p>
        </w:tc>
        <w:tc>
          <w:tcPr>
            <w:tcW w:w="31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市/县投资</w:t>
            </w:r>
          </w:p>
        </w:tc>
        <w:tc>
          <w:tcPr>
            <w:tcW w:w="2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融资</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D16162" w:rsidRPr="00D16162" w:rsidTr="00D16162">
        <w:trPr>
          <w:trHeight w:hRule="exact" w:val="567"/>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1</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一、</w:t>
            </w:r>
            <w:r w:rsidRPr="00D16162">
              <w:rPr>
                <w:rFonts w:asciiTheme="minorEastAsia" w:eastAsiaTheme="minorEastAsia" w:hAnsiTheme="minorEastAsia" w:cs="宋体" w:hint="eastAsia"/>
                <w:color w:val="000000"/>
                <w:kern w:val="0"/>
                <w:sz w:val="21"/>
                <w:szCs w:val="21"/>
              </w:rPr>
              <w:br/>
              <w:t>水灾害</w:t>
            </w:r>
            <w:r w:rsidRPr="00D16162">
              <w:rPr>
                <w:rFonts w:asciiTheme="minorEastAsia" w:eastAsiaTheme="minorEastAsia" w:hAnsiTheme="minorEastAsia" w:cs="宋体" w:hint="eastAsia"/>
                <w:color w:val="000000"/>
                <w:kern w:val="0"/>
                <w:sz w:val="21"/>
                <w:szCs w:val="21"/>
              </w:rPr>
              <w:br/>
              <w:t>防控</w:t>
            </w:r>
            <w:r w:rsidRPr="00D16162">
              <w:rPr>
                <w:rFonts w:asciiTheme="minorEastAsia" w:eastAsiaTheme="minorEastAsia" w:hAnsiTheme="minorEastAsia" w:cs="宋体" w:hint="eastAsia"/>
                <w:color w:val="000000"/>
                <w:kern w:val="0"/>
                <w:sz w:val="21"/>
                <w:szCs w:val="21"/>
              </w:rPr>
              <w:br/>
              <w:t>工程</w:t>
            </w:r>
          </w:p>
        </w:tc>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（一）</w:t>
            </w:r>
            <w:r w:rsidRPr="00D16162">
              <w:rPr>
                <w:rFonts w:asciiTheme="minorEastAsia" w:eastAsiaTheme="minorEastAsia" w:hAnsiTheme="minorEastAsia" w:cs="宋体" w:hint="eastAsia"/>
                <w:color w:val="000000"/>
                <w:kern w:val="0"/>
                <w:sz w:val="21"/>
                <w:szCs w:val="21"/>
              </w:rPr>
              <w:br/>
              <w:t>骨干</w:t>
            </w:r>
            <w:r w:rsidRPr="00D16162">
              <w:rPr>
                <w:rFonts w:asciiTheme="minorEastAsia" w:eastAsiaTheme="minorEastAsia" w:hAnsiTheme="minorEastAsia" w:cs="宋体" w:hint="eastAsia"/>
                <w:color w:val="000000"/>
                <w:kern w:val="0"/>
                <w:sz w:val="21"/>
                <w:szCs w:val="21"/>
              </w:rPr>
              <w:br/>
              <w:t>河道</w:t>
            </w:r>
            <w:r w:rsidRPr="00D16162">
              <w:rPr>
                <w:rFonts w:asciiTheme="minorEastAsia" w:eastAsiaTheme="minorEastAsia" w:hAnsiTheme="minorEastAsia" w:cs="宋体" w:hint="eastAsia"/>
                <w:color w:val="000000"/>
                <w:kern w:val="0"/>
                <w:sz w:val="21"/>
                <w:szCs w:val="21"/>
              </w:rPr>
              <w:br/>
              <w:t>建设</w:t>
            </w:r>
            <w:r w:rsidRPr="00D16162">
              <w:rPr>
                <w:rFonts w:asciiTheme="minorEastAsia" w:eastAsiaTheme="minorEastAsia" w:hAnsiTheme="minorEastAsia" w:cs="宋体" w:hint="eastAsia"/>
                <w:color w:val="000000"/>
                <w:kern w:val="0"/>
                <w:sz w:val="21"/>
                <w:szCs w:val="21"/>
              </w:rPr>
              <w:br/>
              <w:t>工程</w:t>
            </w:r>
          </w:p>
        </w:tc>
        <w:tc>
          <w:tcPr>
            <w:tcW w:w="74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驻马店市西平县小洪河达标治理工程</w:t>
            </w:r>
          </w:p>
        </w:tc>
        <w:tc>
          <w:tcPr>
            <w:tcW w:w="24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3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4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50000</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50000</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50000</w:t>
            </w:r>
          </w:p>
        </w:tc>
        <w:tc>
          <w:tcPr>
            <w:tcW w:w="25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2022.01-2025.12</w:t>
            </w:r>
          </w:p>
        </w:tc>
      </w:tr>
      <w:tr w:rsidR="00D16162" w:rsidRPr="00D16162" w:rsidTr="00D16162">
        <w:trPr>
          <w:trHeight w:hRule="exact" w:val="567"/>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2</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74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驻马店市杨庄泄洪</w:t>
            </w:r>
            <w:proofErr w:type="gramStart"/>
            <w:r w:rsidRPr="00D16162">
              <w:rPr>
                <w:rFonts w:asciiTheme="minorEastAsia" w:eastAsiaTheme="minorEastAsia" w:hAnsiTheme="minorEastAsia" w:cs="宋体" w:hint="eastAsia"/>
                <w:kern w:val="0"/>
                <w:sz w:val="21"/>
                <w:szCs w:val="21"/>
              </w:rPr>
              <w:t>闸</w:t>
            </w:r>
            <w:proofErr w:type="gramEnd"/>
            <w:r w:rsidRPr="00D16162">
              <w:rPr>
                <w:rFonts w:asciiTheme="minorEastAsia" w:eastAsiaTheme="minorEastAsia" w:hAnsiTheme="minorEastAsia" w:cs="宋体" w:hint="eastAsia"/>
                <w:kern w:val="0"/>
                <w:sz w:val="21"/>
                <w:szCs w:val="21"/>
              </w:rPr>
              <w:t>除险加固工程</w:t>
            </w:r>
          </w:p>
        </w:tc>
        <w:tc>
          <w:tcPr>
            <w:tcW w:w="24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3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规划在编</w:t>
            </w:r>
          </w:p>
        </w:tc>
        <w:tc>
          <w:tcPr>
            <w:tcW w:w="34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1500</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1500</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1500</w:t>
            </w:r>
          </w:p>
        </w:tc>
        <w:tc>
          <w:tcPr>
            <w:tcW w:w="25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2022.01-2025.12</w:t>
            </w:r>
          </w:p>
        </w:tc>
      </w:tr>
      <w:tr w:rsidR="00D16162" w:rsidRPr="00D16162" w:rsidTr="00D16162">
        <w:trPr>
          <w:trHeight w:hRule="exact" w:val="567"/>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3</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74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西平县小洪河桂李节制</w:t>
            </w:r>
            <w:proofErr w:type="gramStart"/>
            <w:r w:rsidRPr="00D16162">
              <w:rPr>
                <w:rFonts w:asciiTheme="minorEastAsia" w:eastAsiaTheme="minorEastAsia" w:hAnsiTheme="minorEastAsia" w:cs="宋体" w:hint="eastAsia"/>
                <w:kern w:val="0"/>
                <w:sz w:val="21"/>
                <w:szCs w:val="21"/>
              </w:rPr>
              <w:t>闸</w:t>
            </w:r>
            <w:proofErr w:type="gramEnd"/>
            <w:r w:rsidRPr="00D16162">
              <w:rPr>
                <w:rFonts w:asciiTheme="minorEastAsia" w:eastAsiaTheme="minorEastAsia" w:hAnsiTheme="minorEastAsia" w:cs="宋体" w:hint="eastAsia"/>
                <w:kern w:val="0"/>
                <w:sz w:val="21"/>
                <w:szCs w:val="21"/>
              </w:rPr>
              <w:t>重建工程</w:t>
            </w:r>
          </w:p>
        </w:tc>
        <w:tc>
          <w:tcPr>
            <w:tcW w:w="24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3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规划在编</w:t>
            </w:r>
          </w:p>
        </w:tc>
        <w:tc>
          <w:tcPr>
            <w:tcW w:w="34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4000</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4000</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4000</w:t>
            </w:r>
          </w:p>
        </w:tc>
        <w:tc>
          <w:tcPr>
            <w:tcW w:w="25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2023.01-2024.12</w:t>
            </w:r>
          </w:p>
        </w:tc>
      </w:tr>
      <w:tr w:rsidR="00D16162" w:rsidRPr="00D16162" w:rsidTr="00D16162">
        <w:trPr>
          <w:trHeight w:hRule="exact" w:val="567"/>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4</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（二）</w:t>
            </w:r>
            <w:r w:rsidRPr="00D16162">
              <w:rPr>
                <w:rFonts w:asciiTheme="minorEastAsia" w:eastAsiaTheme="minorEastAsia" w:hAnsiTheme="minorEastAsia" w:cs="宋体" w:hint="eastAsia"/>
                <w:color w:val="000000"/>
                <w:kern w:val="0"/>
                <w:sz w:val="21"/>
                <w:szCs w:val="21"/>
              </w:rPr>
              <w:br/>
              <w:t>中小</w:t>
            </w:r>
            <w:r w:rsidRPr="00D16162">
              <w:rPr>
                <w:rFonts w:asciiTheme="minorEastAsia" w:eastAsiaTheme="minorEastAsia" w:hAnsiTheme="minorEastAsia" w:cs="宋体" w:hint="eastAsia"/>
                <w:color w:val="000000"/>
                <w:kern w:val="0"/>
                <w:sz w:val="21"/>
                <w:szCs w:val="21"/>
              </w:rPr>
              <w:br/>
              <w:t>河流</w:t>
            </w:r>
            <w:r w:rsidRPr="00D16162">
              <w:rPr>
                <w:rFonts w:asciiTheme="minorEastAsia" w:eastAsiaTheme="minorEastAsia" w:hAnsiTheme="minorEastAsia" w:cs="宋体" w:hint="eastAsia"/>
                <w:color w:val="000000"/>
                <w:kern w:val="0"/>
                <w:sz w:val="21"/>
                <w:szCs w:val="21"/>
              </w:rPr>
              <w:br/>
              <w:t>建设</w:t>
            </w:r>
            <w:r w:rsidRPr="00D16162">
              <w:rPr>
                <w:rFonts w:asciiTheme="minorEastAsia" w:eastAsiaTheme="minorEastAsia" w:hAnsiTheme="minorEastAsia" w:cs="宋体" w:hint="eastAsia"/>
                <w:color w:val="000000"/>
                <w:kern w:val="0"/>
                <w:sz w:val="21"/>
                <w:szCs w:val="21"/>
              </w:rPr>
              <w:br/>
              <w:t>工程</w:t>
            </w:r>
          </w:p>
        </w:tc>
        <w:tc>
          <w:tcPr>
            <w:tcW w:w="74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西平县万泉河至北</w:t>
            </w:r>
            <w:proofErr w:type="gramStart"/>
            <w:r w:rsidRPr="00D16162">
              <w:rPr>
                <w:rFonts w:asciiTheme="minorEastAsia" w:eastAsiaTheme="minorEastAsia" w:hAnsiTheme="minorEastAsia" w:cs="宋体" w:hint="eastAsia"/>
                <w:kern w:val="0"/>
                <w:sz w:val="21"/>
                <w:szCs w:val="21"/>
              </w:rPr>
              <w:t>柳堰河分洪</w:t>
            </w:r>
            <w:proofErr w:type="gramEnd"/>
            <w:r w:rsidRPr="00D16162">
              <w:rPr>
                <w:rFonts w:asciiTheme="minorEastAsia" w:eastAsiaTheme="minorEastAsia" w:hAnsiTheme="minorEastAsia" w:cs="宋体" w:hint="eastAsia"/>
                <w:kern w:val="0"/>
                <w:sz w:val="21"/>
                <w:szCs w:val="21"/>
              </w:rPr>
              <w:t>连通项目</w:t>
            </w:r>
          </w:p>
        </w:tc>
        <w:tc>
          <w:tcPr>
            <w:tcW w:w="24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3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规划在编</w:t>
            </w:r>
          </w:p>
        </w:tc>
        <w:tc>
          <w:tcPr>
            <w:tcW w:w="34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10000</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10000</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5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2021.09-2023.12</w:t>
            </w:r>
          </w:p>
        </w:tc>
      </w:tr>
      <w:tr w:rsidR="00D16162" w:rsidRPr="00D16162" w:rsidTr="00D16162">
        <w:trPr>
          <w:trHeight w:hRule="exact" w:val="567"/>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5</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74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驻马店市万泉河排涝</w:t>
            </w:r>
            <w:proofErr w:type="gramStart"/>
            <w:r w:rsidRPr="00D16162">
              <w:rPr>
                <w:rFonts w:asciiTheme="minorEastAsia" w:eastAsiaTheme="minorEastAsia" w:hAnsiTheme="minorEastAsia" w:cs="宋体" w:hint="eastAsia"/>
                <w:kern w:val="0"/>
                <w:sz w:val="21"/>
                <w:szCs w:val="21"/>
              </w:rPr>
              <w:t>闸</w:t>
            </w:r>
            <w:proofErr w:type="gramEnd"/>
            <w:r w:rsidRPr="00D16162">
              <w:rPr>
                <w:rFonts w:asciiTheme="minorEastAsia" w:eastAsiaTheme="minorEastAsia" w:hAnsiTheme="minorEastAsia" w:cs="宋体" w:hint="eastAsia"/>
                <w:kern w:val="0"/>
                <w:sz w:val="21"/>
                <w:szCs w:val="21"/>
              </w:rPr>
              <w:t>重建工程</w:t>
            </w:r>
          </w:p>
        </w:tc>
        <w:tc>
          <w:tcPr>
            <w:tcW w:w="24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3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规划在编</w:t>
            </w:r>
          </w:p>
        </w:tc>
        <w:tc>
          <w:tcPr>
            <w:tcW w:w="34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2000</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2000</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2000</w:t>
            </w:r>
          </w:p>
        </w:tc>
        <w:tc>
          <w:tcPr>
            <w:tcW w:w="25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2023.01-2025.12</w:t>
            </w:r>
          </w:p>
        </w:tc>
      </w:tr>
      <w:tr w:rsidR="00D16162" w:rsidRPr="00D16162" w:rsidTr="00D16162">
        <w:trPr>
          <w:trHeight w:hRule="exact" w:val="567"/>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6</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74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西平县三里</w:t>
            </w:r>
            <w:proofErr w:type="gramStart"/>
            <w:r w:rsidRPr="00D16162">
              <w:rPr>
                <w:rFonts w:asciiTheme="minorEastAsia" w:eastAsiaTheme="minorEastAsia" w:hAnsiTheme="minorEastAsia" w:cs="宋体" w:hint="eastAsia"/>
                <w:kern w:val="0"/>
                <w:sz w:val="21"/>
                <w:szCs w:val="21"/>
              </w:rPr>
              <w:t>河焦湾</w:t>
            </w:r>
            <w:proofErr w:type="gramEnd"/>
            <w:r w:rsidRPr="00D16162">
              <w:rPr>
                <w:rFonts w:asciiTheme="minorEastAsia" w:eastAsiaTheme="minorEastAsia" w:hAnsiTheme="minorEastAsia" w:cs="宋体" w:hint="eastAsia"/>
                <w:kern w:val="0"/>
                <w:sz w:val="21"/>
                <w:szCs w:val="21"/>
              </w:rPr>
              <w:t>-小街河道治理工程</w:t>
            </w:r>
          </w:p>
        </w:tc>
        <w:tc>
          <w:tcPr>
            <w:tcW w:w="24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3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初设已批</w:t>
            </w:r>
          </w:p>
        </w:tc>
        <w:tc>
          <w:tcPr>
            <w:tcW w:w="34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2735</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2735</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2735</w:t>
            </w:r>
          </w:p>
        </w:tc>
        <w:tc>
          <w:tcPr>
            <w:tcW w:w="25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2021.09-2022.12</w:t>
            </w:r>
          </w:p>
        </w:tc>
      </w:tr>
      <w:tr w:rsidR="00D16162" w:rsidRPr="00D16162" w:rsidTr="00D16162">
        <w:trPr>
          <w:trHeight w:hRule="exact" w:val="567"/>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7</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74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proofErr w:type="gramStart"/>
            <w:r w:rsidRPr="00D16162">
              <w:rPr>
                <w:rFonts w:asciiTheme="minorEastAsia" w:eastAsiaTheme="minorEastAsia" w:hAnsiTheme="minorEastAsia" w:cs="宋体" w:hint="eastAsia"/>
                <w:kern w:val="0"/>
                <w:sz w:val="21"/>
                <w:szCs w:val="21"/>
              </w:rPr>
              <w:t>西平县西遂界沟</w:t>
            </w:r>
            <w:proofErr w:type="gramEnd"/>
            <w:r w:rsidRPr="00D16162">
              <w:rPr>
                <w:rFonts w:asciiTheme="minorEastAsia" w:eastAsiaTheme="minorEastAsia" w:hAnsiTheme="minorEastAsia" w:cs="宋体" w:hint="eastAsia"/>
                <w:kern w:val="0"/>
                <w:sz w:val="21"/>
                <w:szCs w:val="21"/>
              </w:rPr>
              <w:t>综合治理工程</w:t>
            </w:r>
          </w:p>
        </w:tc>
        <w:tc>
          <w:tcPr>
            <w:tcW w:w="24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3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4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7700</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7700</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5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2023.01-2025.12</w:t>
            </w:r>
          </w:p>
        </w:tc>
      </w:tr>
      <w:tr w:rsidR="00D16162" w:rsidRPr="00D16162" w:rsidTr="00D16162">
        <w:trPr>
          <w:trHeight w:hRule="exact" w:val="567"/>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8</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74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西平县</w:t>
            </w:r>
            <w:proofErr w:type="gramStart"/>
            <w:r w:rsidRPr="00D16162">
              <w:rPr>
                <w:rFonts w:asciiTheme="minorEastAsia" w:eastAsiaTheme="minorEastAsia" w:hAnsiTheme="minorEastAsia" w:cs="宋体" w:hint="eastAsia"/>
                <w:kern w:val="0"/>
                <w:sz w:val="21"/>
                <w:szCs w:val="21"/>
              </w:rPr>
              <w:t>柳堰河综合</w:t>
            </w:r>
            <w:proofErr w:type="gramEnd"/>
            <w:r w:rsidRPr="00D16162">
              <w:rPr>
                <w:rFonts w:asciiTheme="minorEastAsia" w:eastAsiaTheme="minorEastAsia" w:hAnsiTheme="minorEastAsia" w:cs="宋体" w:hint="eastAsia"/>
                <w:kern w:val="0"/>
                <w:sz w:val="21"/>
                <w:szCs w:val="21"/>
              </w:rPr>
              <w:t>整治项目</w:t>
            </w:r>
          </w:p>
        </w:tc>
        <w:tc>
          <w:tcPr>
            <w:tcW w:w="24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3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4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15000</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15000</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5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2023.01-2025.12</w:t>
            </w:r>
          </w:p>
        </w:tc>
      </w:tr>
      <w:tr w:rsidR="00D16162" w:rsidRPr="00D16162" w:rsidTr="00D16162">
        <w:trPr>
          <w:trHeight w:hRule="exact" w:val="567"/>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9</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74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西平县</w:t>
            </w:r>
            <w:proofErr w:type="gramStart"/>
            <w:r w:rsidRPr="00D16162">
              <w:rPr>
                <w:rFonts w:asciiTheme="minorEastAsia" w:eastAsiaTheme="minorEastAsia" w:hAnsiTheme="minorEastAsia" w:cs="宋体" w:hint="eastAsia"/>
                <w:kern w:val="0"/>
                <w:sz w:val="21"/>
                <w:szCs w:val="21"/>
              </w:rPr>
              <w:t>淤泥河</w:t>
            </w:r>
            <w:proofErr w:type="gramEnd"/>
            <w:r w:rsidRPr="00D16162">
              <w:rPr>
                <w:rFonts w:asciiTheme="minorEastAsia" w:eastAsiaTheme="minorEastAsia" w:hAnsiTheme="minorEastAsia" w:cs="宋体" w:hint="eastAsia"/>
                <w:kern w:val="0"/>
                <w:sz w:val="21"/>
                <w:szCs w:val="21"/>
              </w:rPr>
              <w:t>袁庄至铁路桥河道治理工程</w:t>
            </w:r>
          </w:p>
        </w:tc>
        <w:tc>
          <w:tcPr>
            <w:tcW w:w="24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3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初设已批</w:t>
            </w:r>
          </w:p>
        </w:tc>
        <w:tc>
          <w:tcPr>
            <w:tcW w:w="34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2980</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2980</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2980</w:t>
            </w:r>
          </w:p>
        </w:tc>
        <w:tc>
          <w:tcPr>
            <w:tcW w:w="25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2021.09-2022.12</w:t>
            </w:r>
          </w:p>
        </w:tc>
      </w:tr>
      <w:tr w:rsidR="00D16162" w:rsidRPr="00D16162" w:rsidTr="00D16162">
        <w:trPr>
          <w:trHeight w:hRule="exact" w:val="567"/>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10</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（三）</w:t>
            </w:r>
            <w:r w:rsidRPr="00D16162">
              <w:rPr>
                <w:rFonts w:asciiTheme="minorEastAsia" w:eastAsiaTheme="minorEastAsia" w:hAnsiTheme="minorEastAsia" w:cs="宋体" w:hint="eastAsia"/>
                <w:color w:val="000000"/>
                <w:kern w:val="0"/>
                <w:sz w:val="21"/>
                <w:szCs w:val="21"/>
              </w:rPr>
              <w:br/>
              <w:t>洼地</w:t>
            </w:r>
            <w:r w:rsidRPr="00D16162">
              <w:rPr>
                <w:rFonts w:asciiTheme="minorEastAsia" w:eastAsiaTheme="minorEastAsia" w:hAnsiTheme="minorEastAsia" w:cs="宋体" w:hint="eastAsia"/>
                <w:color w:val="000000"/>
                <w:kern w:val="0"/>
                <w:sz w:val="21"/>
                <w:szCs w:val="21"/>
              </w:rPr>
              <w:br/>
              <w:t>和</w:t>
            </w:r>
            <w:proofErr w:type="gramStart"/>
            <w:r w:rsidRPr="00D16162">
              <w:rPr>
                <w:rFonts w:asciiTheme="minorEastAsia" w:eastAsiaTheme="minorEastAsia" w:hAnsiTheme="minorEastAsia" w:cs="宋体" w:hint="eastAsia"/>
                <w:color w:val="000000"/>
                <w:kern w:val="0"/>
                <w:sz w:val="21"/>
                <w:szCs w:val="21"/>
              </w:rPr>
              <w:t>滞</w:t>
            </w:r>
            <w:proofErr w:type="gramEnd"/>
            <w:r w:rsidRPr="00D16162">
              <w:rPr>
                <w:rFonts w:asciiTheme="minorEastAsia" w:eastAsiaTheme="minorEastAsia" w:hAnsiTheme="minorEastAsia" w:cs="宋体" w:hint="eastAsia"/>
                <w:color w:val="000000"/>
                <w:kern w:val="0"/>
                <w:sz w:val="21"/>
                <w:szCs w:val="21"/>
              </w:rPr>
              <w:br/>
              <w:t>洪区</w:t>
            </w:r>
            <w:r w:rsidRPr="00D16162">
              <w:rPr>
                <w:rFonts w:asciiTheme="minorEastAsia" w:eastAsiaTheme="minorEastAsia" w:hAnsiTheme="minorEastAsia" w:cs="宋体" w:hint="eastAsia"/>
                <w:color w:val="000000"/>
                <w:kern w:val="0"/>
                <w:sz w:val="21"/>
                <w:szCs w:val="21"/>
              </w:rPr>
              <w:br/>
              <w:t>治理</w:t>
            </w:r>
            <w:r w:rsidRPr="00D16162">
              <w:rPr>
                <w:rFonts w:asciiTheme="minorEastAsia" w:eastAsiaTheme="minorEastAsia" w:hAnsiTheme="minorEastAsia" w:cs="宋体" w:hint="eastAsia"/>
                <w:color w:val="000000"/>
                <w:kern w:val="0"/>
                <w:sz w:val="21"/>
                <w:szCs w:val="21"/>
              </w:rPr>
              <w:br/>
              <w:t>工程</w:t>
            </w:r>
          </w:p>
        </w:tc>
        <w:tc>
          <w:tcPr>
            <w:tcW w:w="74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西平县老王坡滞洪区丁桥南</w:t>
            </w:r>
            <w:proofErr w:type="gramStart"/>
            <w:r w:rsidRPr="00D16162">
              <w:rPr>
                <w:rFonts w:asciiTheme="minorEastAsia" w:eastAsiaTheme="minorEastAsia" w:hAnsiTheme="minorEastAsia" w:cs="宋体" w:hint="eastAsia"/>
                <w:kern w:val="0"/>
                <w:sz w:val="21"/>
                <w:szCs w:val="21"/>
              </w:rPr>
              <w:t>闸</w:t>
            </w:r>
            <w:proofErr w:type="gramEnd"/>
            <w:r w:rsidRPr="00D16162">
              <w:rPr>
                <w:rFonts w:asciiTheme="minorEastAsia" w:eastAsiaTheme="minorEastAsia" w:hAnsiTheme="minorEastAsia" w:cs="宋体" w:hint="eastAsia"/>
                <w:kern w:val="0"/>
                <w:sz w:val="21"/>
                <w:szCs w:val="21"/>
              </w:rPr>
              <w:t>重建工程</w:t>
            </w:r>
          </w:p>
        </w:tc>
        <w:tc>
          <w:tcPr>
            <w:tcW w:w="24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3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初设已批</w:t>
            </w:r>
          </w:p>
        </w:tc>
        <w:tc>
          <w:tcPr>
            <w:tcW w:w="34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1800</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1800</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5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2021.01-2022.12</w:t>
            </w:r>
          </w:p>
        </w:tc>
      </w:tr>
      <w:tr w:rsidR="00D16162" w:rsidRPr="00D16162" w:rsidTr="00D16162">
        <w:trPr>
          <w:trHeight w:hRule="exact" w:val="567"/>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11</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74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西平县老王坡滞洪区丁桥北</w:t>
            </w:r>
            <w:proofErr w:type="gramStart"/>
            <w:r w:rsidRPr="00D16162">
              <w:rPr>
                <w:rFonts w:asciiTheme="minorEastAsia" w:eastAsiaTheme="minorEastAsia" w:hAnsiTheme="minorEastAsia" w:cs="宋体" w:hint="eastAsia"/>
                <w:kern w:val="0"/>
                <w:sz w:val="21"/>
                <w:szCs w:val="21"/>
              </w:rPr>
              <w:t>闸</w:t>
            </w:r>
            <w:proofErr w:type="gramEnd"/>
            <w:r w:rsidRPr="00D16162">
              <w:rPr>
                <w:rFonts w:asciiTheme="minorEastAsia" w:eastAsiaTheme="minorEastAsia" w:hAnsiTheme="minorEastAsia" w:cs="宋体" w:hint="eastAsia"/>
                <w:kern w:val="0"/>
                <w:sz w:val="21"/>
                <w:szCs w:val="21"/>
              </w:rPr>
              <w:t>重建工程</w:t>
            </w:r>
          </w:p>
        </w:tc>
        <w:tc>
          <w:tcPr>
            <w:tcW w:w="24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3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初设已批</w:t>
            </w:r>
          </w:p>
        </w:tc>
        <w:tc>
          <w:tcPr>
            <w:tcW w:w="34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2500</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2500</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5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2021.01-2022.12</w:t>
            </w:r>
          </w:p>
        </w:tc>
      </w:tr>
      <w:tr w:rsidR="00D16162" w:rsidRPr="00D16162" w:rsidTr="00D16162">
        <w:trPr>
          <w:trHeight w:hRule="exact" w:val="567"/>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12</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74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西平县滞洪区面上排涝配套工程</w:t>
            </w:r>
          </w:p>
        </w:tc>
        <w:tc>
          <w:tcPr>
            <w:tcW w:w="24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3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4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3600</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5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2021.09-2025.12</w:t>
            </w:r>
          </w:p>
        </w:tc>
      </w:tr>
      <w:tr w:rsidR="00D16162" w:rsidRPr="00D16162" w:rsidTr="00D16162">
        <w:trPr>
          <w:trHeight w:val="435"/>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13</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98"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小计</w:t>
            </w:r>
          </w:p>
        </w:tc>
        <w:tc>
          <w:tcPr>
            <w:tcW w:w="74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4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3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4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103815</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100215</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63215</w:t>
            </w:r>
          </w:p>
        </w:tc>
        <w:tc>
          <w:tcPr>
            <w:tcW w:w="25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r>
    </w:tbl>
    <w:p w:rsidR="00D16162" w:rsidRDefault="00D16162" w:rsidP="00D16162">
      <w:pPr>
        <w:spacing w:line="240" w:lineRule="auto"/>
        <w:ind w:firstLineChars="0" w:firstLine="0"/>
        <w:rPr>
          <w:rFonts w:asciiTheme="minorEastAsia" w:eastAsiaTheme="minorEastAsia" w:hAnsiTheme="minorEastAsia" w:hint="eastAsia"/>
          <w:b/>
          <w:color w:val="00B050"/>
        </w:rPr>
      </w:pPr>
    </w:p>
    <w:tbl>
      <w:tblPr>
        <w:tblW w:w="5000" w:type="pct"/>
        <w:tblLook w:val="04A0"/>
      </w:tblPr>
      <w:tblGrid>
        <w:gridCol w:w="426"/>
        <w:gridCol w:w="697"/>
        <w:gridCol w:w="1041"/>
        <w:gridCol w:w="2056"/>
        <w:gridCol w:w="566"/>
        <w:gridCol w:w="674"/>
        <w:gridCol w:w="978"/>
        <w:gridCol w:w="953"/>
        <w:gridCol w:w="873"/>
        <w:gridCol w:w="964"/>
        <w:gridCol w:w="714"/>
        <w:gridCol w:w="904"/>
        <w:gridCol w:w="628"/>
        <w:gridCol w:w="953"/>
        <w:gridCol w:w="1791"/>
      </w:tblGrid>
      <w:tr w:rsidR="00D16162" w:rsidRPr="00D16162" w:rsidTr="00D16162">
        <w:trPr>
          <w:trHeight w:val="450"/>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40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lastRenderedPageBreak/>
              <w:t>序号</w:t>
            </w:r>
          </w:p>
        </w:tc>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项目</w:t>
            </w:r>
            <w:r w:rsidRPr="00D16162">
              <w:rPr>
                <w:rFonts w:asciiTheme="minorEastAsia" w:eastAsiaTheme="minorEastAsia" w:hAnsiTheme="minorEastAsia" w:cs="宋体" w:hint="eastAsia"/>
                <w:color w:val="000000"/>
                <w:kern w:val="0"/>
                <w:sz w:val="21"/>
                <w:szCs w:val="21"/>
              </w:rPr>
              <w:br/>
              <w:t>类型</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具体</w:t>
            </w:r>
            <w:r w:rsidRPr="00D16162">
              <w:rPr>
                <w:rFonts w:asciiTheme="minorEastAsia" w:eastAsiaTheme="minorEastAsia" w:hAnsiTheme="minorEastAsia" w:cs="宋体" w:hint="eastAsia"/>
                <w:color w:val="000000"/>
                <w:kern w:val="0"/>
                <w:sz w:val="21"/>
                <w:szCs w:val="21"/>
              </w:rPr>
              <w:br/>
              <w:t>类型</w:t>
            </w:r>
          </w:p>
        </w:tc>
        <w:tc>
          <w:tcPr>
            <w:tcW w:w="7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项目名称</w:t>
            </w:r>
          </w:p>
        </w:tc>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项目</w:t>
            </w:r>
            <w:r w:rsidRPr="00D16162">
              <w:rPr>
                <w:rFonts w:asciiTheme="minorEastAsia" w:eastAsiaTheme="minorEastAsia" w:hAnsiTheme="minorEastAsia" w:cs="宋体" w:hint="eastAsia"/>
                <w:color w:val="000000"/>
                <w:kern w:val="0"/>
                <w:sz w:val="21"/>
                <w:szCs w:val="21"/>
              </w:rPr>
              <w:br/>
              <w:t>性质</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前期工作</w:t>
            </w:r>
            <w:r w:rsidRPr="00D16162">
              <w:rPr>
                <w:rFonts w:asciiTheme="minorEastAsia" w:eastAsiaTheme="minorEastAsia" w:hAnsiTheme="minorEastAsia" w:cs="宋体" w:hint="eastAsia"/>
                <w:color w:val="000000"/>
                <w:kern w:val="0"/>
                <w:sz w:val="21"/>
                <w:szCs w:val="21"/>
              </w:rPr>
              <w:br/>
              <w:t>情况</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总投资/万元</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“十四五”前投资/万元</w:t>
            </w:r>
          </w:p>
        </w:tc>
        <w:tc>
          <w:tcPr>
            <w:tcW w:w="1436" w:type="pct"/>
            <w:gridSpan w:val="5"/>
            <w:tcBorders>
              <w:top w:val="single" w:sz="4" w:space="0" w:color="auto"/>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“十四五”计划投资（万元）</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“十四五”后投资/万元</w:t>
            </w:r>
          </w:p>
        </w:tc>
        <w:tc>
          <w:tcPr>
            <w:tcW w:w="6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计划实</w:t>
            </w:r>
            <w:r w:rsidRPr="00D16162">
              <w:rPr>
                <w:rFonts w:asciiTheme="minorEastAsia" w:eastAsiaTheme="minorEastAsia" w:hAnsiTheme="minorEastAsia" w:cs="宋体" w:hint="eastAsia"/>
                <w:color w:val="000000"/>
                <w:kern w:val="0"/>
                <w:sz w:val="21"/>
                <w:szCs w:val="21"/>
              </w:rPr>
              <w:br/>
              <w:t>施年限</w:t>
            </w:r>
          </w:p>
        </w:tc>
      </w:tr>
      <w:tr w:rsidR="00D16162" w:rsidRPr="00D16162" w:rsidTr="00D16162">
        <w:trPr>
          <w:trHeight w:val="450"/>
        </w:trPr>
        <w:tc>
          <w:tcPr>
            <w:tcW w:w="150"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9"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0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总投资</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国家投资</w:t>
            </w:r>
          </w:p>
        </w:tc>
        <w:tc>
          <w:tcPr>
            <w:tcW w:w="25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省投资</w:t>
            </w:r>
          </w:p>
        </w:tc>
        <w:tc>
          <w:tcPr>
            <w:tcW w:w="318"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市/县投资</w:t>
            </w:r>
          </w:p>
        </w:tc>
        <w:tc>
          <w:tcPr>
            <w:tcW w:w="22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融资</w:t>
            </w: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D16162" w:rsidRPr="00D16162" w:rsidTr="00D16162">
        <w:trPr>
          <w:trHeight w:val="855"/>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olor w:val="000000"/>
                <w:kern w:val="0"/>
                <w:sz w:val="21"/>
                <w:szCs w:val="21"/>
              </w:rPr>
            </w:pPr>
            <w:r w:rsidRPr="00D16162">
              <w:rPr>
                <w:rFonts w:asciiTheme="minorEastAsia" w:eastAsiaTheme="minorEastAsia" w:hAnsiTheme="minorEastAsia"/>
                <w:color w:val="000000"/>
                <w:kern w:val="0"/>
                <w:sz w:val="21"/>
                <w:szCs w:val="21"/>
              </w:rPr>
              <w:t>1</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二、</w:t>
            </w:r>
            <w:r w:rsidRPr="00D16162">
              <w:rPr>
                <w:rFonts w:asciiTheme="minorEastAsia" w:eastAsiaTheme="minorEastAsia" w:hAnsiTheme="minorEastAsia" w:cs="宋体" w:hint="eastAsia"/>
                <w:color w:val="000000"/>
                <w:kern w:val="0"/>
                <w:sz w:val="21"/>
                <w:szCs w:val="21"/>
              </w:rPr>
              <w:br/>
              <w:t>水资源</w:t>
            </w:r>
            <w:r w:rsidRPr="00D16162">
              <w:rPr>
                <w:rFonts w:asciiTheme="minorEastAsia" w:eastAsiaTheme="minorEastAsia" w:hAnsiTheme="minorEastAsia" w:cs="宋体" w:hint="eastAsia"/>
                <w:color w:val="000000"/>
                <w:kern w:val="0"/>
                <w:sz w:val="21"/>
                <w:szCs w:val="21"/>
              </w:rPr>
              <w:br/>
              <w:t>供给</w:t>
            </w:r>
            <w:r w:rsidRPr="00D16162">
              <w:rPr>
                <w:rFonts w:asciiTheme="minorEastAsia" w:eastAsiaTheme="minorEastAsia" w:hAnsiTheme="minorEastAsia" w:cs="宋体" w:hint="eastAsia"/>
                <w:color w:val="000000"/>
                <w:kern w:val="0"/>
                <w:sz w:val="21"/>
                <w:szCs w:val="21"/>
              </w:rPr>
              <w:br/>
              <w:t>保障</w:t>
            </w:r>
            <w:r w:rsidRPr="00D16162">
              <w:rPr>
                <w:rFonts w:asciiTheme="minorEastAsia" w:eastAsiaTheme="minorEastAsia" w:hAnsiTheme="minorEastAsia" w:cs="宋体" w:hint="eastAsia"/>
                <w:color w:val="000000"/>
                <w:kern w:val="0"/>
                <w:sz w:val="21"/>
                <w:szCs w:val="21"/>
              </w:rPr>
              <w:br/>
              <w:t>工程</w:t>
            </w:r>
          </w:p>
        </w:tc>
        <w:tc>
          <w:tcPr>
            <w:tcW w:w="36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（一）节水型社会建设重点任务</w:t>
            </w:r>
          </w:p>
        </w:tc>
        <w:tc>
          <w:tcPr>
            <w:tcW w:w="7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西平县灌区修复项目</w:t>
            </w:r>
          </w:p>
        </w:tc>
        <w:tc>
          <w:tcPr>
            <w:tcW w:w="19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规划在编</w:t>
            </w:r>
          </w:p>
        </w:tc>
        <w:tc>
          <w:tcPr>
            <w:tcW w:w="344"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15000</w:t>
            </w:r>
          </w:p>
        </w:tc>
        <w:tc>
          <w:tcPr>
            <w:tcW w:w="33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15000</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15000</w:t>
            </w:r>
          </w:p>
        </w:tc>
        <w:tc>
          <w:tcPr>
            <w:tcW w:w="25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8"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2021.09-2025.12</w:t>
            </w:r>
          </w:p>
        </w:tc>
      </w:tr>
      <w:tr w:rsidR="00D16162" w:rsidRPr="00D16162" w:rsidTr="00D16162">
        <w:trPr>
          <w:trHeight w:val="855"/>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olor w:val="000000"/>
                <w:kern w:val="0"/>
                <w:sz w:val="21"/>
                <w:szCs w:val="21"/>
              </w:rPr>
            </w:pPr>
            <w:r w:rsidRPr="00D16162">
              <w:rPr>
                <w:rFonts w:asciiTheme="minorEastAsia" w:eastAsiaTheme="minorEastAsia" w:hAnsiTheme="minorEastAsia"/>
                <w:color w:val="000000"/>
                <w:kern w:val="0"/>
                <w:sz w:val="21"/>
                <w:szCs w:val="21"/>
              </w:rPr>
              <w:t>2</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6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（二）水资源调配重点建设任务</w:t>
            </w:r>
          </w:p>
        </w:tc>
        <w:tc>
          <w:tcPr>
            <w:tcW w:w="7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杨庄水资源综合利用工程</w:t>
            </w:r>
          </w:p>
        </w:tc>
        <w:tc>
          <w:tcPr>
            <w:tcW w:w="19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规划在编</w:t>
            </w:r>
          </w:p>
        </w:tc>
        <w:tc>
          <w:tcPr>
            <w:tcW w:w="344"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200000</w:t>
            </w:r>
          </w:p>
        </w:tc>
        <w:tc>
          <w:tcPr>
            <w:tcW w:w="33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200000</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5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8"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2022.01-2025.12</w:t>
            </w:r>
          </w:p>
        </w:tc>
      </w:tr>
      <w:tr w:rsidR="00D16162" w:rsidRPr="00D16162" w:rsidTr="00D16162">
        <w:trPr>
          <w:trHeight w:val="660"/>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olor w:val="000000"/>
                <w:kern w:val="0"/>
                <w:sz w:val="21"/>
                <w:szCs w:val="21"/>
              </w:rPr>
            </w:pPr>
            <w:r w:rsidRPr="00D16162">
              <w:rPr>
                <w:rFonts w:asciiTheme="minorEastAsia" w:eastAsiaTheme="minorEastAsia" w:hAnsiTheme="minorEastAsia"/>
                <w:color w:val="000000"/>
                <w:kern w:val="0"/>
                <w:sz w:val="21"/>
                <w:szCs w:val="21"/>
              </w:rPr>
              <w:t>3</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66" w:type="pct"/>
            <w:vMerge w:val="restar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（三）城乡供水保障建设重点任务</w:t>
            </w:r>
          </w:p>
        </w:tc>
        <w:tc>
          <w:tcPr>
            <w:tcW w:w="7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驻马店市南水北调中线工程PPP 项目</w:t>
            </w:r>
          </w:p>
        </w:tc>
        <w:tc>
          <w:tcPr>
            <w:tcW w:w="19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续建</w:t>
            </w:r>
          </w:p>
        </w:tc>
        <w:tc>
          <w:tcPr>
            <w:tcW w:w="2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初设已批</w:t>
            </w:r>
          </w:p>
        </w:tc>
        <w:tc>
          <w:tcPr>
            <w:tcW w:w="344"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27576</w:t>
            </w:r>
          </w:p>
        </w:tc>
        <w:tc>
          <w:tcPr>
            <w:tcW w:w="33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27576</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5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8"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2020.01-2022.12</w:t>
            </w:r>
          </w:p>
        </w:tc>
      </w:tr>
      <w:tr w:rsidR="00D16162" w:rsidRPr="00D16162" w:rsidTr="00D16162">
        <w:trPr>
          <w:trHeight w:val="825"/>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olor w:val="000000"/>
                <w:kern w:val="0"/>
                <w:sz w:val="21"/>
                <w:szCs w:val="21"/>
              </w:rPr>
            </w:pPr>
            <w:r w:rsidRPr="00D16162">
              <w:rPr>
                <w:rFonts w:asciiTheme="minorEastAsia" w:eastAsiaTheme="minorEastAsia" w:hAnsiTheme="minorEastAsia"/>
                <w:color w:val="000000"/>
                <w:kern w:val="0"/>
                <w:sz w:val="21"/>
                <w:szCs w:val="21"/>
              </w:rPr>
              <w:t>4</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66" w:type="pct"/>
            <w:vMerge/>
            <w:tcBorders>
              <w:top w:val="nil"/>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7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驻马店市南水北调中线工程四县供水项目（二）期</w:t>
            </w:r>
          </w:p>
        </w:tc>
        <w:tc>
          <w:tcPr>
            <w:tcW w:w="19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规划在编</w:t>
            </w:r>
          </w:p>
        </w:tc>
        <w:tc>
          <w:tcPr>
            <w:tcW w:w="344"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15000</w:t>
            </w:r>
          </w:p>
        </w:tc>
        <w:tc>
          <w:tcPr>
            <w:tcW w:w="33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15000</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15000</w:t>
            </w:r>
          </w:p>
        </w:tc>
        <w:tc>
          <w:tcPr>
            <w:tcW w:w="25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8"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2022.09-2025.12</w:t>
            </w:r>
          </w:p>
        </w:tc>
      </w:tr>
      <w:tr w:rsidR="00D16162" w:rsidRPr="00D16162" w:rsidTr="00D16162">
        <w:trPr>
          <w:trHeight w:val="600"/>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olor w:val="000000"/>
                <w:kern w:val="0"/>
                <w:sz w:val="21"/>
                <w:szCs w:val="21"/>
              </w:rPr>
            </w:pPr>
            <w:r w:rsidRPr="00D16162">
              <w:rPr>
                <w:rFonts w:asciiTheme="minorEastAsia" w:eastAsiaTheme="minorEastAsia" w:hAnsiTheme="minorEastAsia"/>
                <w:color w:val="000000"/>
                <w:kern w:val="0"/>
                <w:sz w:val="21"/>
                <w:szCs w:val="21"/>
              </w:rPr>
              <w:t>5</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66" w:type="pct"/>
            <w:vMerge/>
            <w:tcBorders>
              <w:top w:val="nil"/>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7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西平县甘江河至小洪河跨流域调水项目</w:t>
            </w:r>
          </w:p>
        </w:tc>
        <w:tc>
          <w:tcPr>
            <w:tcW w:w="19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规划在编</w:t>
            </w:r>
          </w:p>
        </w:tc>
        <w:tc>
          <w:tcPr>
            <w:tcW w:w="344"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35000</w:t>
            </w:r>
          </w:p>
        </w:tc>
        <w:tc>
          <w:tcPr>
            <w:tcW w:w="33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35000</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5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8"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bottom"/>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2022.09-2025.12</w:t>
            </w:r>
          </w:p>
        </w:tc>
      </w:tr>
      <w:tr w:rsidR="00D16162" w:rsidRPr="00D16162" w:rsidTr="00D16162">
        <w:trPr>
          <w:trHeight w:val="480"/>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olor w:val="000000"/>
                <w:kern w:val="0"/>
                <w:sz w:val="21"/>
                <w:szCs w:val="21"/>
              </w:rPr>
            </w:pPr>
            <w:r w:rsidRPr="00D16162">
              <w:rPr>
                <w:rFonts w:asciiTheme="minorEastAsia" w:eastAsiaTheme="minorEastAsia" w:hAnsiTheme="minorEastAsia"/>
                <w:color w:val="000000"/>
                <w:kern w:val="0"/>
                <w:sz w:val="21"/>
                <w:szCs w:val="21"/>
              </w:rPr>
              <w:t>6</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66" w:type="pct"/>
            <w:vMerge/>
            <w:tcBorders>
              <w:top w:val="nil"/>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7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西平县农村供水保障工程</w:t>
            </w:r>
          </w:p>
        </w:tc>
        <w:tc>
          <w:tcPr>
            <w:tcW w:w="19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规划在编</w:t>
            </w:r>
          </w:p>
        </w:tc>
        <w:tc>
          <w:tcPr>
            <w:tcW w:w="344"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32400</w:t>
            </w:r>
          </w:p>
        </w:tc>
        <w:tc>
          <w:tcPr>
            <w:tcW w:w="33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32400</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5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8"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2021.09-2025.12</w:t>
            </w:r>
          </w:p>
        </w:tc>
      </w:tr>
      <w:tr w:rsidR="00D16162" w:rsidRPr="00D16162" w:rsidTr="00D16162">
        <w:trPr>
          <w:trHeight w:val="600"/>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olor w:val="000000"/>
                <w:kern w:val="0"/>
                <w:sz w:val="21"/>
                <w:szCs w:val="21"/>
              </w:rPr>
            </w:pPr>
            <w:r w:rsidRPr="00D16162">
              <w:rPr>
                <w:rFonts w:asciiTheme="minorEastAsia" w:eastAsiaTheme="minorEastAsia" w:hAnsiTheme="minorEastAsia"/>
                <w:color w:val="000000"/>
                <w:kern w:val="0"/>
                <w:sz w:val="21"/>
                <w:szCs w:val="21"/>
              </w:rPr>
              <w:t>7</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66" w:type="pct"/>
            <w:vMerge/>
            <w:tcBorders>
              <w:top w:val="nil"/>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7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西平县出山</w:t>
            </w:r>
            <w:proofErr w:type="gramStart"/>
            <w:r w:rsidRPr="00D16162">
              <w:rPr>
                <w:rFonts w:asciiTheme="minorEastAsia" w:eastAsiaTheme="minorEastAsia" w:hAnsiTheme="minorEastAsia" w:cs="宋体" w:hint="eastAsia"/>
                <w:kern w:val="0"/>
                <w:sz w:val="21"/>
                <w:szCs w:val="21"/>
              </w:rPr>
              <w:t>镇酒店村引调提</w:t>
            </w:r>
            <w:proofErr w:type="gramEnd"/>
            <w:r w:rsidRPr="00D16162">
              <w:rPr>
                <w:rFonts w:asciiTheme="minorEastAsia" w:eastAsiaTheme="minorEastAsia" w:hAnsiTheme="minorEastAsia" w:cs="宋体" w:hint="eastAsia"/>
                <w:kern w:val="0"/>
                <w:sz w:val="21"/>
                <w:szCs w:val="21"/>
              </w:rPr>
              <w:t>水工程</w:t>
            </w:r>
          </w:p>
        </w:tc>
        <w:tc>
          <w:tcPr>
            <w:tcW w:w="19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44"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1380</w:t>
            </w:r>
          </w:p>
        </w:tc>
        <w:tc>
          <w:tcPr>
            <w:tcW w:w="33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7"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1380</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5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8"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2021.09-2024.12</w:t>
            </w:r>
          </w:p>
        </w:tc>
      </w:tr>
      <w:tr w:rsidR="00D16162" w:rsidRPr="00D16162" w:rsidTr="00D16162">
        <w:trPr>
          <w:trHeight w:val="585"/>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olor w:val="000000"/>
                <w:kern w:val="0"/>
                <w:sz w:val="21"/>
                <w:szCs w:val="21"/>
              </w:rPr>
            </w:pPr>
            <w:r w:rsidRPr="00D16162">
              <w:rPr>
                <w:rFonts w:asciiTheme="minorEastAsia" w:eastAsiaTheme="minorEastAsia" w:hAnsiTheme="minorEastAsia"/>
                <w:color w:val="000000"/>
                <w:kern w:val="0"/>
                <w:sz w:val="21"/>
                <w:szCs w:val="21"/>
              </w:rPr>
              <w:t>8</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66" w:type="pct"/>
            <w:vMerge/>
            <w:tcBorders>
              <w:top w:val="nil"/>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7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西平县柏苑街道抗旱应急配套工程</w:t>
            </w:r>
          </w:p>
        </w:tc>
        <w:tc>
          <w:tcPr>
            <w:tcW w:w="19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44"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1040</w:t>
            </w:r>
          </w:p>
        </w:tc>
        <w:tc>
          <w:tcPr>
            <w:tcW w:w="33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1040</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5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8"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2021.09-2024.12</w:t>
            </w:r>
          </w:p>
        </w:tc>
      </w:tr>
      <w:tr w:rsidR="00D16162" w:rsidRPr="00D16162" w:rsidTr="00D16162">
        <w:trPr>
          <w:trHeight w:val="450"/>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olor w:val="000000"/>
                <w:kern w:val="0"/>
                <w:sz w:val="21"/>
                <w:szCs w:val="21"/>
              </w:rPr>
            </w:pPr>
            <w:r w:rsidRPr="00D16162">
              <w:rPr>
                <w:rFonts w:asciiTheme="minorEastAsia" w:eastAsiaTheme="minorEastAsia" w:hAnsiTheme="minorEastAsia"/>
                <w:color w:val="000000"/>
                <w:kern w:val="0"/>
                <w:sz w:val="21"/>
                <w:szCs w:val="21"/>
              </w:rPr>
              <w:t>9</w:t>
            </w:r>
          </w:p>
        </w:tc>
        <w:tc>
          <w:tcPr>
            <w:tcW w:w="245"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6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小计</w:t>
            </w:r>
          </w:p>
        </w:tc>
        <w:tc>
          <w:tcPr>
            <w:tcW w:w="72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19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3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44"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327396</w:t>
            </w:r>
          </w:p>
        </w:tc>
        <w:tc>
          <w:tcPr>
            <w:tcW w:w="33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327396</w:t>
            </w:r>
          </w:p>
        </w:tc>
        <w:tc>
          <w:tcPr>
            <w:tcW w:w="339"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30000</w:t>
            </w:r>
          </w:p>
        </w:tc>
        <w:tc>
          <w:tcPr>
            <w:tcW w:w="25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8"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3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r>
    </w:tbl>
    <w:p w:rsidR="00D16162" w:rsidRDefault="00D16162" w:rsidP="00D3180A">
      <w:pPr>
        <w:spacing w:line="240" w:lineRule="auto"/>
        <w:ind w:firstLine="562"/>
        <w:rPr>
          <w:rFonts w:asciiTheme="minorEastAsia" w:eastAsiaTheme="minorEastAsia" w:hAnsiTheme="minorEastAsia" w:hint="eastAsia"/>
          <w:b/>
          <w:color w:val="00B050"/>
        </w:rPr>
      </w:pPr>
    </w:p>
    <w:tbl>
      <w:tblPr>
        <w:tblW w:w="5000" w:type="pct"/>
        <w:tblLook w:val="04A0"/>
      </w:tblPr>
      <w:tblGrid>
        <w:gridCol w:w="426"/>
        <w:gridCol w:w="707"/>
        <w:gridCol w:w="916"/>
        <w:gridCol w:w="2027"/>
        <w:gridCol w:w="711"/>
        <w:gridCol w:w="643"/>
        <w:gridCol w:w="884"/>
        <w:gridCol w:w="975"/>
        <w:gridCol w:w="876"/>
        <w:gridCol w:w="981"/>
        <w:gridCol w:w="731"/>
        <w:gridCol w:w="930"/>
        <w:gridCol w:w="645"/>
        <w:gridCol w:w="975"/>
        <w:gridCol w:w="1791"/>
      </w:tblGrid>
      <w:tr w:rsidR="00D16162" w:rsidRPr="00D16162" w:rsidTr="00D16162">
        <w:trPr>
          <w:trHeight w:val="450"/>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40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lastRenderedPageBreak/>
              <w:t>序号</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项目</w:t>
            </w:r>
            <w:r w:rsidRPr="00D16162">
              <w:rPr>
                <w:rFonts w:asciiTheme="minorEastAsia" w:eastAsiaTheme="minorEastAsia" w:hAnsiTheme="minorEastAsia" w:cs="宋体" w:hint="eastAsia"/>
                <w:color w:val="000000"/>
                <w:kern w:val="0"/>
                <w:sz w:val="21"/>
                <w:szCs w:val="21"/>
              </w:rPr>
              <w:br/>
              <w:t>类型</w:t>
            </w:r>
          </w:p>
        </w:tc>
        <w:tc>
          <w:tcPr>
            <w:tcW w:w="3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具体</w:t>
            </w:r>
            <w:r w:rsidRPr="00D16162">
              <w:rPr>
                <w:rFonts w:asciiTheme="minorEastAsia" w:eastAsiaTheme="minorEastAsia" w:hAnsiTheme="minorEastAsia" w:cs="宋体" w:hint="eastAsia"/>
                <w:color w:val="000000"/>
                <w:kern w:val="0"/>
                <w:sz w:val="21"/>
                <w:szCs w:val="21"/>
              </w:rPr>
              <w:br/>
              <w:t>类型</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项目名称</w:t>
            </w:r>
          </w:p>
        </w:tc>
        <w:tc>
          <w:tcPr>
            <w:tcW w:w="2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项目</w:t>
            </w:r>
            <w:r w:rsidRPr="00D16162">
              <w:rPr>
                <w:rFonts w:asciiTheme="minorEastAsia" w:eastAsiaTheme="minorEastAsia" w:hAnsiTheme="minorEastAsia" w:cs="宋体" w:hint="eastAsia"/>
                <w:color w:val="000000"/>
                <w:kern w:val="0"/>
                <w:sz w:val="21"/>
                <w:szCs w:val="21"/>
              </w:rPr>
              <w:br/>
              <w:t>性质</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前期工作</w:t>
            </w:r>
            <w:r w:rsidRPr="00D16162">
              <w:rPr>
                <w:rFonts w:asciiTheme="minorEastAsia" w:eastAsiaTheme="minorEastAsia" w:hAnsiTheme="minorEastAsia" w:cs="宋体" w:hint="eastAsia"/>
                <w:color w:val="000000"/>
                <w:kern w:val="0"/>
                <w:sz w:val="21"/>
                <w:szCs w:val="21"/>
              </w:rPr>
              <w:br/>
              <w:t>情况</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总投资/万元</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“十四五”前投资/万元</w:t>
            </w:r>
          </w:p>
        </w:tc>
        <w:tc>
          <w:tcPr>
            <w:tcW w:w="1464" w:type="pct"/>
            <w:gridSpan w:val="5"/>
            <w:tcBorders>
              <w:top w:val="single" w:sz="4" w:space="0" w:color="auto"/>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“十四五”计划投资（万元）</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“十四五”后投资/万元</w:t>
            </w:r>
          </w:p>
        </w:tc>
        <w:tc>
          <w:tcPr>
            <w:tcW w:w="6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计划实</w:t>
            </w:r>
            <w:r w:rsidRPr="00D16162">
              <w:rPr>
                <w:rFonts w:asciiTheme="minorEastAsia" w:eastAsiaTheme="minorEastAsia" w:hAnsiTheme="minorEastAsia" w:cs="宋体" w:hint="eastAsia"/>
                <w:color w:val="000000"/>
                <w:kern w:val="0"/>
                <w:sz w:val="21"/>
                <w:szCs w:val="21"/>
              </w:rPr>
              <w:br/>
              <w:t>施年限</w:t>
            </w:r>
          </w:p>
        </w:tc>
      </w:tr>
      <w:tr w:rsidR="00D16162" w:rsidRPr="00D16162" w:rsidTr="00D16162">
        <w:trPr>
          <w:trHeight w:val="450"/>
        </w:trPr>
        <w:tc>
          <w:tcPr>
            <w:tcW w:w="150"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08"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总投资</w:t>
            </w:r>
          </w:p>
        </w:tc>
        <w:tc>
          <w:tcPr>
            <w:tcW w:w="34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国家投资</w:t>
            </w:r>
          </w:p>
        </w:tc>
        <w:tc>
          <w:tcPr>
            <w:tcW w:w="25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省投资</w:t>
            </w:r>
          </w:p>
        </w:tc>
        <w:tc>
          <w:tcPr>
            <w:tcW w:w="32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市/县投资</w:t>
            </w:r>
          </w:p>
        </w:tc>
        <w:tc>
          <w:tcPr>
            <w:tcW w:w="22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融资</w:t>
            </w: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D16162" w:rsidRPr="00D16162" w:rsidTr="00D16162">
        <w:trPr>
          <w:trHeight w:val="615"/>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olor w:val="000000"/>
                <w:kern w:val="0"/>
                <w:sz w:val="21"/>
                <w:szCs w:val="21"/>
              </w:rPr>
            </w:pPr>
            <w:r w:rsidRPr="00D16162">
              <w:rPr>
                <w:rFonts w:asciiTheme="minorEastAsia" w:eastAsiaTheme="minorEastAsia" w:hAnsiTheme="minorEastAsia"/>
                <w:color w:val="000000"/>
                <w:kern w:val="0"/>
                <w:sz w:val="21"/>
                <w:szCs w:val="21"/>
              </w:rPr>
              <w:t>1</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三、</w:t>
            </w:r>
            <w:r w:rsidRPr="00D16162">
              <w:rPr>
                <w:rFonts w:asciiTheme="minorEastAsia" w:eastAsiaTheme="minorEastAsia" w:hAnsiTheme="minorEastAsia" w:cs="宋体" w:hint="eastAsia"/>
                <w:color w:val="000000"/>
                <w:kern w:val="0"/>
                <w:sz w:val="21"/>
                <w:szCs w:val="21"/>
              </w:rPr>
              <w:br/>
              <w:t>水生态</w:t>
            </w:r>
            <w:r w:rsidRPr="00D16162">
              <w:rPr>
                <w:rFonts w:asciiTheme="minorEastAsia" w:eastAsiaTheme="minorEastAsia" w:hAnsiTheme="minorEastAsia" w:cs="宋体" w:hint="eastAsia"/>
                <w:color w:val="000000"/>
                <w:kern w:val="0"/>
                <w:sz w:val="21"/>
                <w:szCs w:val="21"/>
              </w:rPr>
              <w:br/>
              <w:t>环境</w:t>
            </w:r>
            <w:r w:rsidRPr="00D16162">
              <w:rPr>
                <w:rFonts w:asciiTheme="minorEastAsia" w:eastAsiaTheme="minorEastAsia" w:hAnsiTheme="minorEastAsia" w:cs="宋体" w:hint="eastAsia"/>
                <w:color w:val="000000"/>
                <w:kern w:val="0"/>
                <w:sz w:val="21"/>
                <w:szCs w:val="21"/>
              </w:rPr>
              <w:br/>
              <w:t>保障</w:t>
            </w:r>
            <w:r w:rsidRPr="00D16162">
              <w:rPr>
                <w:rFonts w:asciiTheme="minorEastAsia" w:eastAsiaTheme="minorEastAsia" w:hAnsiTheme="minorEastAsia" w:cs="宋体" w:hint="eastAsia"/>
                <w:color w:val="000000"/>
                <w:kern w:val="0"/>
                <w:sz w:val="21"/>
                <w:szCs w:val="21"/>
              </w:rPr>
              <w:br/>
              <w:t>工程</w:t>
            </w:r>
          </w:p>
        </w:tc>
        <w:tc>
          <w:tcPr>
            <w:tcW w:w="32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（一）水系</w:t>
            </w:r>
            <w:r w:rsidRPr="00D16162">
              <w:rPr>
                <w:rFonts w:asciiTheme="minorEastAsia" w:eastAsiaTheme="minorEastAsia" w:hAnsiTheme="minorEastAsia" w:cs="宋体" w:hint="eastAsia"/>
                <w:color w:val="000000"/>
                <w:kern w:val="0"/>
                <w:sz w:val="21"/>
                <w:szCs w:val="21"/>
              </w:rPr>
              <w:br/>
              <w:t>连通工程</w:t>
            </w:r>
          </w:p>
        </w:tc>
        <w:tc>
          <w:tcPr>
            <w:tcW w:w="71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西平县小洪河至洪澍河水系连通项目</w:t>
            </w:r>
          </w:p>
        </w:tc>
        <w:tc>
          <w:tcPr>
            <w:tcW w:w="25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2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规划在编</w:t>
            </w:r>
          </w:p>
        </w:tc>
        <w:tc>
          <w:tcPr>
            <w:tcW w:w="31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20000</w:t>
            </w:r>
          </w:p>
        </w:tc>
        <w:tc>
          <w:tcPr>
            <w:tcW w:w="34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20000</w:t>
            </w:r>
          </w:p>
        </w:tc>
        <w:tc>
          <w:tcPr>
            <w:tcW w:w="34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20000</w:t>
            </w:r>
          </w:p>
        </w:tc>
        <w:tc>
          <w:tcPr>
            <w:tcW w:w="25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2021.09-2023.12</w:t>
            </w:r>
          </w:p>
        </w:tc>
      </w:tr>
      <w:tr w:rsidR="00D16162" w:rsidRPr="00D16162" w:rsidTr="00D16162">
        <w:trPr>
          <w:trHeight w:val="630"/>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olor w:val="000000"/>
                <w:kern w:val="0"/>
                <w:sz w:val="21"/>
                <w:szCs w:val="21"/>
              </w:rPr>
            </w:pPr>
            <w:r w:rsidRPr="00D16162">
              <w:rPr>
                <w:rFonts w:asciiTheme="minorEastAsia" w:eastAsiaTheme="minorEastAsia" w:hAnsiTheme="minorEastAsia"/>
                <w:color w:val="000000"/>
                <w:kern w:val="0"/>
                <w:sz w:val="21"/>
                <w:szCs w:val="21"/>
              </w:rPr>
              <w:t>2</w:t>
            </w:r>
          </w:p>
        </w:tc>
        <w:tc>
          <w:tcPr>
            <w:tcW w:w="249"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22" w:type="pct"/>
            <w:vMerge w:val="restar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（二）河道水生态环境综合治理工程</w:t>
            </w:r>
          </w:p>
        </w:tc>
        <w:tc>
          <w:tcPr>
            <w:tcW w:w="71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西平县淤泥河水环境综合治理工程</w:t>
            </w:r>
          </w:p>
        </w:tc>
        <w:tc>
          <w:tcPr>
            <w:tcW w:w="25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2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11860</w:t>
            </w:r>
          </w:p>
        </w:tc>
        <w:tc>
          <w:tcPr>
            <w:tcW w:w="34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11860</w:t>
            </w:r>
          </w:p>
        </w:tc>
        <w:tc>
          <w:tcPr>
            <w:tcW w:w="34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5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2022.09-2025.12</w:t>
            </w:r>
          </w:p>
        </w:tc>
      </w:tr>
      <w:tr w:rsidR="00D16162" w:rsidRPr="00D16162" w:rsidTr="00D16162">
        <w:trPr>
          <w:trHeight w:val="720"/>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olor w:val="000000"/>
                <w:kern w:val="0"/>
                <w:sz w:val="21"/>
                <w:szCs w:val="21"/>
              </w:rPr>
            </w:pPr>
            <w:r w:rsidRPr="00D16162">
              <w:rPr>
                <w:rFonts w:asciiTheme="minorEastAsia" w:eastAsiaTheme="minorEastAsia" w:hAnsiTheme="minorEastAsia"/>
                <w:color w:val="000000"/>
                <w:kern w:val="0"/>
                <w:sz w:val="21"/>
                <w:szCs w:val="21"/>
              </w:rPr>
              <w:t>3</w:t>
            </w:r>
          </w:p>
        </w:tc>
        <w:tc>
          <w:tcPr>
            <w:tcW w:w="249"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22" w:type="pct"/>
            <w:vMerge/>
            <w:tcBorders>
              <w:top w:val="nil"/>
              <w:left w:val="single" w:sz="4" w:space="0" w:color="auto"/>
              <w:bottom w:val="single" w:sz="4" w:space="0" w:color="auto"/>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71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西平县城市水系治理工程（一期）引洪河延伸段工程</w:t>
            </w:r>
          </w:p>
        </w:tc>
        <w:tc>
          <w:tcPr>
            <w:tcW w:w="25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2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90440</w:t>
            </w:r>
          </w:p>
        </w:tc>
        <w:tc>
          <w:tcPr>
            <w:tcW w:w="34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90440</w:t>
            </w:r>
          </w:p>
        </w:tc>
        <w:tc>
          <w:tcPr>
            <w:tcW w:w="34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5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2021.09-2025.12</w:t>
            </w:r>
          </w:p>
        </w:tc>
      </w:tr>
      <w:tr w:rsidR="00D16162" w:rsidRPr="00D16162" w:rsidTr="00D16162">
        <w:trPr>
          <w:trHeight w:val="735"/>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olor w:val="000000"/>
                <w:kern w:val="0"/>
                <w:sz w:val="21"/>
                <w:szCs w:val="21"/>
              </w:rPr>
            </w:pPr>
            <w:r w:rsidRPr="00D16162">
              <w:rPr>
                <w:rFonts w:asciiTheme="minorEastAsia" w:eastAsiaTheme="minorEastAsia" w:hAnsiTheme="minorEastAsia"/>
                <w:color w:val="000000"/>
                <w:kern w:val="0"/>
                <w:sz w:val="21"/>
                <w:szCs w:val="21"/>
              </w:rPr>
              <w:t>4</w:t>
            </w:r>
          </w:p>
        </w:tc>
        <w:tc>
          <w:tcPr>
            <w:tcW w:w="249"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2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（三）农村水环境综合治理工程</w:t>
            </w:r>
          </w:p>
        </w:tc>
        <w:tc>
          <w:tcPr>
            <w:tcW w:w="71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西平县农村水环境综合治理项目</w:t>
            </w:r>
          </w:p>
        </w:tc>
        <w:tc>
          <w:tcPr>
            <w:tcW w:w="25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2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规划在编</w:t>
            </w:r>
          </w:p>
        </w:tc>
        <w:tc>
          <w:tcPr>
            <w:tcW w:w="31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12000</w:t>
            </w:r>
          </w:p>
        </w:tc>
        <w:tc>
          <w:tcPr>
            <w:tcW w:w="34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12000</w:t>
            </w:r>
          </w:p>
        </w:tc>
        <w:tc>
          <w:tcPr>
            <w:tcW w:w="34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12000</w:t>
            </w:r>
          </w:p>
        </w:tc>
        <w:tc>
          <w:tcPr>
            <w:tcW w:w="25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2021.09-2025.12</w:t>
            </w:r>
          </w:p>
        </w:tc>
      </w:tr>
      <w:tr w:rsidR="00D16162" w:rsidRPr="00D16162" w:rsidTr="00D16162">
        <w:trPr>
          <w:trHeight w:val="600"/>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olor w:val="000000"/>
                <w:kern w:val="0"/>
                <w:sz w:val="21"/>
                <w:szCs w:val="21"/>
              </w:rPr>
            </w:pPr>
            <w:r w:rsidRPr="00D16162">
              <w:rPr>
                <w:rFonts w:asciiTheme="minorEastAsia" w:eastAsiaTheme="minorEastAsia" w:hAnsiTheme="minorEastAsia"/>
                <w:color w:val="000000"/>
                <w:kern w:val="0"/>
                <w:sz w:val="21"/>
                <w:szCs w:val="21"/>
              </w:rPr>
              <w:t>5</w:t>
            </w:r>
          </w:p>
        </w:tc>
        <w:tc>
          <w:tcPr>
            <w:tcW w:w="249"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2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（四）水土保持工程</w:t>
            </w:r>
          </w:p>
        </w:tc>
        <w:tc>
          <w:tcPr>
            <w:tcW w:w="71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西平县生态小流域综合治理项目</w:t>
            </w:r>
          </w:p>
        </w:tc>
        <w:tc>
          <w:tcPr>
            <w:tcW w:w="25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2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9350</w:t>
            </w:r>
          </w:p>
        </w:tc>
        <w:tc>
          <w:tcPr>
            <w:tcW w:w="34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9350</w:t>
            </w:r>
          </w:p>
        </w:tc>
        <w:tc>
          <w:tcPr>
            <w:tcW w:w="34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5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r>
      <w:tr w:rsidR="00D16162" w:rsidRPr="00D16162" w:rsidTr="00D16162">
        <w:trPr>
          <w:trHeight w:val="465"/>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olor w:val="000000"/>
                <w:kern w:val="0"/>
                <w:sz w:val="21"/>
                <w:szCs w:val="21"/>
              </w:rPr>
            </w:pPr>
            <w:r w:rsidRPr="00D16162">
              <w:rPr>
                <w:rFonts w:asciiTheme="minorEastAsia" w:eastAsiaTheme="minorEastAsia" w:hAnsiTheme="minorEastAsia"/>
                <w:color w:val="000000"/>
                <w:kern w:val="0"/>
                <w:sz w:val="21"/>
                <w:szCs w:val="21"/>
              </w:rPr>
              <w:t>6</w:t>
            </w:r>
          </w:p>
        </w:tc>
        <w:tc>
          <w:tcPr>
            <w:tcW w:w="249"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2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小计</w:t>
            </w:r>
          </w:p>
        </w:tc>
        <w:tc>
          <w:tcPr>
            <w:tcW w:w="71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5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143650</w:t>
            </w:r>
          </w:p>
        </w:tc>
        <w:tc>
          <w:tcPr>
            <w:tcW w:w="34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143650</w:t>
            </w:r>
          </w:p>
        </w:tc>
        <w:tc>
          <w:tcPr>
            <w:tcW w:w="34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32000</w:t>
            </w:r>
          </w:p>
        </w:tc>
        <w:tc>
          <w:tcPr>
            <w:tcW w:w="25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r>
      <w:tr w:rsidR="00D16162" w:rsidRPr="00D16162" w:rsidTr="00D16162">
        <w:trPr>
          <w:trHeight w:val="105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olor w:val="000000"/>
                <w:kern w:val="0"/>
                <w:sz w:val="21"/>
                <w:szCs w:val="21"/>
              </w:rPr>
            </w:pPr>
            <w:r w:rsidRPr="00D16162">
              <w:rPr>
                <w:rFonts w:asciiTheme="minorEastAsia" w:eastAsiaTheme="minorEastAsia" w:hAnsiTheme="minorEastAsia"/>
                <w:color w:val="000000"/>
                <w:kern w:val="0"/>
                <w:sz w:val="21"/>
                <w:szCs w:val="21"/>
              </w:rPr>
              <w:t>1</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四、</w:t>
            </w:r>
            <w:r w:rsidRPr="00D16162">
              <w:rPr>
                <w:rFonts w:asciiTheme="minorEastAsia" w:eastAsiaTheme="minorEastAsia" w:hAnsiTheme="minorEastAsia" w:cs="宋体" w:hint="eastAsia"/>
                <w:color w:val="000000"/>
                <w:kern w:val="0"/>
                <w:sz w:val="21"/>
                <w:szCs w:val="21"/>
              </w:rPr>
              <w:br/>
              <w:t>生态</w:t>
            </w:r>
            <w:r w:rsidRPr="00D16162">
              <w:rPr>
                <w:rFonts w:asciiTheme="minorEastAsia" w:eastAsiaTheme="minorEastAsia" w:hAnsiTheme="minorEastAsia" w:cs="宋体" w:hint="eastAsia"/>
                <w:color w:val="000000"/>
                <w:kern w:val="0"/>
                <w:sz w:val="21"/>
                <w:szCs w:val="21"/>
              </w:rPr>
              <w:br/>
              <w:t>智慧</w:t>
            </w:r>
            <w:r w:rsidRPr="00D16162">
              <w:rPr>
                <w:rFonts w:asciiTheme="minorEastAsia" w:eastAsiaTheme="minorEastAsia" w:hAnsiTheme="minorEastAsia" w:cs="宋体" w:hint="eastAsia"/>
                <w:color w:val="000000"/>
                <w:kern w:val="0"/>
                <w:sz w:val="21"/>
                <w:szCs w:val="21"/>
              </w:rPr>
              <w:br/>
              <w:t>水网</w:t>
            </w:r>
            <w:r w:rsidRPr="00D16162">
              <w:rPr>
                <w:rFonts w:asciiTheme="minorEastAsia" w:eastAsiaTheme="minorEastAsia" w:hAnsiTheme="minorEastAsia" w:cs="宋体" w:hint="eastAsia"/>
                <w:color w:val="000000"/>
                <w:kern w:val="0"/>
                <w:sz w:val="21"/>
                <w:szCs w:val="21"/>
              </w:rPr>
              <w:br/>
              <w:t>建设</w:t>
            </w:r>
            <w:r w:rsidRPr="00D16162">
              <w:rPr>
                <w:rFonts w:asciiTheme="minorEastAsia" w:eastAsiaTheme="minorEastAsia" w:hAnsiTheme="minorEastAsia" w:cs="宋体" w:hint="eastAsia"/>
                <w:color w:val="000000"/>
                <w:kern w:val="0"/>
                <w:sz w:val="21"/>
                <w:szCs w:val="21"/>
              </w:rPr>
              <w:br/>
              <w:t>工程</w:t>
            </w:r>
          </w:p>
        </w:tc>
        <w:tc>
          <w:tcPr>
            <w:tcW w:w="32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（三）智慧水利平台建设工程</w:t>
            </w:r>
          </w:p>
        </w:tc>
        <w:tc>
          <w:tcPr>
            <w:tcW w:w="71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西平县智慧水利平台建设</w:t>
            </w:r>
          </w:p>
        </w:tc>
        <w:tc>
          <w:tcPr>
            <w:tcW w:w="25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新建</w:t>
            </w:r>
          </w:p>
        </w:tc>
        <w:tc>
          <w:tcPr>
            <w:tcW w:w="226"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c>
          <w:tcPr>
            <w:tcW w:w="31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9125</w:t>
            </w:r>
          </w:p>
        </w:tc>
        <w:tc>
          <w:tcPr>
            <w:tcW w:w="343"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9125</w:t>
            </w:r>
          </w:p>
        </w:tc>
        <w:tc>
          <w:tcPr>
            <w:tcW w:w="345"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c>
          <w:tcPr>
            <w:tcW w:w="257"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c>
          <w:tcPr>
            <w:tcW w:w="227"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r>
      <w:tr w:rsidR="00D16162" w:rsidRPr="00D16162" w:rsidTr="00D16162">
        <w:trPr>
          <w:trHeight w:val="465"/>
        </w:trPr>
        <w:tc>
          <w:tcPr>
            <w:tcW w:w="150" w:type="pct"/>
            <w:tcBorders>
              <w:top w:val="nil"/>
              <w:left w:val="single" w:sz="4" w:space="0" w:color="auto"/>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olor w:val="000000"/>
                <w:kern w:val="0"/>
                <w:sz w:val="21"/>
                <w:szCs w:val="21"/>
              </w:rPr>
            </w:pPr>
            <w:r w:rsidRPr="00D16162">
              <w:rPr>
                <w:rFonts w:asciiTheme="minorEastAsia" w:eastAsiaTheme="minorEastAsia" w:hAnsiTheme="minorEastAsia"/>
                <w:color w:val="000000"/>
                <w:kern w:val="0"/>
                <w:sz w:val="21"/>
                <w:szCs w:val="21"/>
              </w:rPr>
              <w:t>2</w:t>
            </w:r>
          </w:p>
        </w:tc>
        <w:tc>
          <w:tcPr>
            <w:tcW w:w="249" w:type="pct"/>
            <w:vMerge/>
            <w:tcBorders>
              <w:top w:val="nil"/>
              <w:left w:val="single" w:sz="4" w:space="0" w:color="auto"/>
              <w:bottom w:val="single" w:sz="4" w:space="0" w:color="000000"/>
              <w:right w:val="single" w:sz="4" w:space="0" w:color="auto"/>
            </w:tcBorders>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32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小计</w:t>
            </w:r>
          </w:p>
        </w:tc>
        <w:tc>
          <w:tcPr>
            <w:tcW w:w="71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5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6"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1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9125</w:t>
            </w:r>
          </w:p>
        </w:tc>
        <w:tc>
          <w:tcPr>
            <w:tcW w:w="34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45"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5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227"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c>
          <w:tcPr>
            <w:tcW w:w="630"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 xml:space="preserve">　</w:t>
            </w:r>
          </w:p>
        </w:tc>
      </w:tr>
      <w:tr w:rsidR="00D16162" w:rsidRPr="00D16162" w:rsidTr="00D16162">
        <w:trPr>
          <w:trHeight w:val="42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c>
          <w:tcPr>
            <w:tcW w:w="249"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c>
          <w:tcPr>
            <w:tcW w:w="322"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合计</w:t>
            </w:r>
          </w:p>
        </w:tc>
        <w:tc>
          <w:tcPr>
            <w:tcW w:w="713"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c>
          <w:tcPr>
            <w:tcW w:w="250"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c>
          <w:tcPr>
            <w:tcW w:w="311" w:type="pct"/>
            <w:tcBorders>
              <w:top w:val="nil"/>
              <w:left w:val="nil"/>
              <w:bottom w:val="single" w:sz="4" w:space="0" w:color="auto"/>
              <w:right w:val="single" w:sz="4" w:space="0" w:color="auto"/>
            </w:tcBorders>
            <w:shd w:val="clear" w:color="auto" w:fill="auto"/>
            <w:vAlign w:val="center"/>
            <w:hideMark/>
          </w:tcPr>
          <w:p w:rsidR="00D16162" w:rsidRPr="00D16162" w:rsidRDefault="00D16162" w:rsidP="00D16162">
            <w:pPr>
              <w:widowControl/>
              <w:spacing w:line="240" w:lineRule="auto"/>
              <w:ind w:firstLineChars="0" w:firstLine="0"/>
              <w:jc w:val="center"/>
              <w:rPr>
                <w:rFonts w:asciiTheme="minorEastAsia" w:eastAsiaTheme="minorEastAsia" w:hAnsiTheme="minorEastAsia" w:cs="宋体"/>
                <w:kern w:val="0"/>
                <w:sz w:val="21"/>
                <w:szCs w:val="21"/>
              </w:rPr>
            </w:pPr>
            <w:r w:rsidRPr="00D16162">
              <w:rPr>
                <w:rFonts w:asciiTheme="minorEastAsia" w:eastAsiaTheme="minorEastAsia" w:hAnsiTheme="minorEastAsia" w:cs="宋体" w:hint="eastAsia"/>
                <w:kern w:val="0"/>
                <w:sz w:val="21"/>
                <w:szCs w:val="21"/>
              </w:rPr>
              <w:t>583986</w:t>
            </w:r>
          </w:p>
        </w:tc>
        <w:tc>
          <w:tcPr>
            <w:tcW w:w="343"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c>
          <w:tcPr>
            <w:tcW w:w="345"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c>
          <w:tcPr>
            <w:tcW w:w="257"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c>
          <w:tcPr>
            <w:tcW w:w="227"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rsidR="00D16162" w:rsidRPr="00D16162" w:rsidRDefault="00D16162" w:rsidP="00D16162">
            <w:pPr>
              <w:widowControl/>
              <w:spacing w:line="240" w:lineRule="auto"/>
              <w:ind w:firstLineChars="0" w:firstLine="0"/>
              <w:jc w:val="left"/>
              <w:rPr>
                <w:rFonts w:asciiTheme="minorEastAsia" w:eastAsiaTheme="minorEastAsia" w:hAnsiTheme="minorEastAsia" w:cs="宋体"/>
                <w:color w:val="000000"/>
                <w:kern w:val="0"/>
                <w:sz w:val="21"/>
                <w:szCs w:val="21"/>
              </w:rPr>
            </w:pPr>
            <w:r w:rsidRPr="00D16162">
              <w:rPr>
                <w:rFonts w:asciiTheme="minorEastAsia" w:eastAsiaTheme="minorEastAsia" w:hAnsiTheme="minorEastAsia" w:cs="宋体" w:hint="eastAsia"/>
                <w:color w:val="000000"/>
                <w:kern w:val="0"/>
                <w:sz w:val="21"/>
                <w:szCs w:val="21"/>
              </w:rPr>
              <w:t xml:space="preserve">　</w:t>
            </w:r>
          </w:p>
        </w:tc>
      </w:tr>
    </w:tbl>
    <w:p w:rsidR="006F6F22" w:rsidRDefault="006F6F22" w:rsidP="00D3180A">
      <w:pPr>
        <w:spacing w:line="240" w:lineRule="auto"/>
        <w:ind w:firstLine="562"/>
        <w:rPr>
          <w:rFonts w:asciiTheme="minorEastAsia" w:eastAsiaTheme="minorEastAsia" w:hAnsiTheme="minorEastAsia"/>
          <w:b/>
          <w:color w:val="000000" w:themeColor="text1"/>
        </w:rPr>
        <w:sectPr w:rsidR="006F6F22" w:rsidSect="002E78C9">
          <w:pgSz w:w="16838" w:h="11906" w:orient="landscape"/>
          <w:pgMar w:top="1418" w:right="1418" w:bottom="1418" w:left="1418" w:header="851" w:footer="992" w:gutter="0"/>
          <w:cols w:space="425"/>
          <w:docGrid w:linePitch="312"/>
        </w:sectPr>
      </w:pPr>
    </w:p>
    <w:p w:rsidR="00B73324" w:rsidRPr="002E78C9" w:rsidRDefault="00B73324" w:rsidP="0034018F">
      <w:pPr>
        <w:pStyle w:val="2"/>
        <w:spacing w:line="240" w:lineRule="auto"/>
        <w:rPr>
          <w:rFonts w:ascii="Times New Roman" w:hAnsi="Times New Roman"/>
          <w:color w:val="000000" w:themeColor="text1"/>
          <w:sz w:val="30"/>
          <w:szCs w:val="30"/>
        </w:rPr>
      </w:pPr>
      <w:bookmarkStart w:id="41" w:name="_Toc65771671"/>
      <w:r w:rsidRPr="002E78C9">
        <w:rPr>
          <w:rFonts w:ascii="Times New Roman" w:hAnsi="Times New Roman" w:hint="eastAsia"/>
          <w:color w:val="000000" w:themeColor="text1"/>
          <w:sz w:val="30"/>
          <w:szCs w:val="30"/>
        </w:rPr>
        <w:lastRenderedPageBreak/>
        <w:t>8.4</w:t>
      </w:r>
      <w:r w:rsidRPr="002E78C9">
        <w:rPr>
          <w:rFonts w:ascii="Times New Roman" w:hAnsi="Times New Roman"/>
          <w:sz w:val="30"/>
          <w:szCs w:val="30"/>
        </w:rPr>
        <w:t>效果分析</w:t>
      </w:r>
      <w:bookmarkEnd w:id="41"/>
    </w:p>
    <w:p w:rsidR="0034018F" w:rsidRPr="002E78C9" w:rsidRDefault="0034018F" w:rsidP="0034018F">
      <w:pPr>
        <w:pStyle w:val="3"/>
        <w:spacing w:line="240" w:lineRule="auto"/>
        <w:rPr>
          <w:rFonts w:ascii="Times New Roman" w:eastAsiaTheme="minorEastAsia" w:hAnsi="Times New Roman"/>
          <w:color w:val="000000" w:themeColor="text1"/>
          <w:sz w:val="30"/>
          <w:szCs w:val="30"/>
        </w:rPr>
      </w:pPr>
      <w:r w:rsidRPr="002E78C9">
        <w:rPr>
          <w:rFonts w:ascii="Times New Roman" w:eastAsiaTheme="minorEastAsia" w:hAnsi="Times New Roman" w:hint="eastAsia"/>
          <w:color w:val="000000" w:themeColor="text1"/>
          <w:sz w:val="30"/>
          <w:szCs w:val="30"/>
        </w:rPr>
        <w:t>8</w:t>
      </w:r>
      <w:r w:rsidRPr="002E78C9">
        <w:rPr>
          <w:rFonts w:ascii="Times New Roman" w:eastAsiaTheme="minorEastAsia" w:hAnsi="Times New Roman"/>
          <w:color w:val="000000" w:themeColor="text1"/>
          <w:sz w:val="30"/>
          <w:szCs w:val="30"/>
        </w:rPr>
        <w:t>.</w:t>
      </w:r>
      <w:r w:rsidRPr="002E78C9">
        <w:rPr>
          <w:rFonts w:ascii="Times New Roman" w:eastAsiaTheme="minorEastAsia" w:hAnsi="Times New Roman" w:hint="eastAsia"/>
          <w:color w:val="000000" w:themeColor="text1"/>
          <w:sz w:val="30"/>
          <w:szCs w:val="30"/>
        </w:rPr>
        <w:t>4</w:t>
      </w:r>
      <w:r w:rsidRPr="002E78C9">
        <w:rPr>
          <w:rFonts w:ascii="Times New Roman" w:eastAsiaTheme="minorEastAsia" w:hAnsi="Times New Roman"/>
          <w:color w:val="000000" w:themeColor="text1"/>
          <w:sz w:val="30"/>
          <w:szCs w:val="30"/>
        </w:rPr>
        <w:t>.</w:t>
      </w:r>
      <w:r w:rsidRPr="002E78C9">
        <w:rPr>
          <w:rFonts w:ascii="Times New Roman" w:eastAsiaTheme="minorEastAsia" w:hAnsi="Times New Roman" w:hint="eastAsia"/>
          <w:color w:val="000000" w:themeColor="text1"/>
          <w:sz w:val="30"/>
          <w:szCs w:val="30"/>
        </w:rPr>
        <w:t>1</w:t>
      </w:r>
      <w:r w:rsidRPr="002E78C9">
        <w:rPr>
          <w:rFonts w:ascii="Times New Roman" w:hAnsi="Times New Roman"/>
          <w:sz w:val="30"/>
          <w:szCs w:val="30"/>
        </w:rPr>
        <w:t>防洪排涝体系基本建成，抵御自然灾害能力明显提升</w:t>
      </w:r>
    </w:p>
    <w:p w:rsidR="00EB5B99" w:rsidRPr="006F6F22" w:rsidRDefault="009341D5" w:rsidP="0042366F">
      <w:pPr>
        <w:ind w:firstLine="560"/>
        <w:rPr>
          <w:rStyle w:val="CharAttribute7"/>
          <w:rFonts w:ascii="Times New Roman" w:eastAsiaTheme="minorEastAsia" w:hAnsiTheme="minorEastAsia"/>
          <w:color w:val="000000" w:themeColor="text1"/>
          <w:szCs w:val="28"/>
        </w:rPr>
      </w:pPr>
      <w:r w:rsidRPr="00955FA6">
        <w:rPr>
          <w:rStyle w:val="CharAttribute7"/>
          <w:rFonts w:ascii="Times New Roman" w:eastAsiaTheme="minorEastAsia" w:hAnsiTheme="minorEastAsia"/>
          <w:color w:val="00B050"/>
          <w:szCs w:val="28"/>
        </w:rPr>
        <w:t>通过流域、区域、城市防洪除涝工程建设，防洪排涝短板全面补齐、薄弱环节全面改善、水旱灾害防御能力明显增强。到</w:t>
      </w:r>
      <w:r w:rsidRPr="00955FA6">
        <w:rPr>
          <w:rStyle w:val="CharAttribute7"/>
          <w:rFonts w:ascii="Times New Roman" w:eastAsiaTheme="minorEastAsia" w:hAnsiTheme="minorEastAsia"/>
          <w:color w:val="00B050"/>
          <w:szCs w:val="28"/>
        </w:rPr>
        <w:t>2025</w:t>
      </w:r>
      <w:r w:rsidRPr="00955FA6">
        <w:rPr>
          <w:rStyle w:val="CharAttribute7"/>
          <w:rFonts w:ascii="Times New Roman" w:eastAsiaTheme="minorEastAsia" w:hAnsiTheme="minorEastAsia"/>
          <w:color w:val="00B050"/>
          <w:szCs w:val="28"/>
        </w:rPr>
        <w:t>年，全</w:t>
      </w:r>
      <w:r w:rsidRPr="00955FA6">
        <w:rPr>
          <w:rStyle w:val="CharAttribute7"/>
          <w:rFonts w:ascii="Times New Roman" w:eastAsiaTheme="minorEastAsia" w:hAnsiTheme="minorEastAsia" w:hint="eastAsia"/>
          <w:color w:val="00B050"/>
          <w:szCs w:val="28"/>
        </w:rPr>
        <w:t>县</w:t>
      </w:r>
      <w:r w:rsidRPr="00955FA6">
        <w:rPr>
          <w:rStyle w:val="CharAttribute7"/>
          <w:rFonts w:ascii="Times New Roman" w:eastAsiaTheme="minorEastAsia" w:hAnsiTheme="minorEastAsia"/>
          <w:color w:val="00B050"/>
          <w:szCs w:val="28"/>
        </w:rPr>
        <w:t>防洪除涝能力整体达标，湖库调蓄能力进一步提升，小洪河、汝河等骨干河道以及中小河流达到要求的防洪标准和除涝标准，主要堤防达标率超过</w:t>
      </w:r>
      <w:r w:rsidRPr="00955FA6">
        <w:rPr>
          <w:rStyle w:val="CharAttribute7"/>
          <w:rFonts w:ascii="Times New Roman" w:eastAsiaTheme="minorEastAsia" w:hAnsiTheme="minorEastAsia"/>
          <w:color w:val="00B050"/>
          <w:szCs w:val="28"/>
        </w:rPr>
        <w:t>90</w:t>
      </w:r>
      <w:r w:rsidRPr="00955FA6">
        <w:rPr>
          <w:rStyle w:val="CharAttribute7"/>
          <w:rFonts w:ascii="Times New Roman" w:eastAsiaTheme="minorEastAsia" w:hAnsiTheme="minorEastAsia"/>
          <w:color w:val="00B050"/>
          <w:szCs w:val="28"/>
        </w:rPr>
        <w:t>％，低洼易涝区和三大滞洪区防洪除涝设施建设明显加强，综合防洪减灾能力明显提高，更有力保护群众生命财产安全、维护社会稳定。</w:t>
      </w:r>
    </w:p>
    <w:p w:rsidR="0034018F" w:rsidRPr="002E78C9" w:rsidRDefault="0034018F" w:rsidP="0034018F">
      <w:pPr>
        <w:pStyle w:val="3"/>
        <w:spacing w:line="240" w:lineRule="auto"/>
        <w:rPr>
          <w:rFonts w:ascii="Times New Roman" w:eastAsiaTheme="minorEastAsia" w:hAnsi="Times New Roman"/>
          <w:color w:val="000000" w:themeColor="text1"/>
          <w:sz w:val="30"/>
          <w:szCs w:val="30"/>
        </w:rPr>
      </w:pPr>
      <w:r w:rsidRPr="002E78C9">
        <w:rPr>
          <w:rFonts w:ascii="Times New Roman" w:eastAsiaTheme="minorEastAsia" w:hAnsi="Times New Roman" w:hint="eastAsia"/>
          <w:color w:val="000000" w:themeColor="text1"/>
          <w:sz w:val="30"/>
          <w:szCs w:val="30"/>
        </w:rPr>
        <w:t>8</w:t>
      </w:r>
      <w:r w:rsidRPr="002E78C9">
        <w:rPr>
          <w:rFonts w:ascii="Times New Roman" w:eastAsiaTheme="minorEastAsia" w:hAnsi="Times New Roman"/>
          <w:color w:val="000000" w:themeColor="text1"/>
          <w:sz w:val="30"/>
          <w:szCs w:val="30"/>
        </w:rPr>
        <w:t>.</w:t>
      </w:r>
      <w:r w:rsidRPr="002E78C9">
        <w:rPr>
          <w:rFonts w:ascii="Times New Roman" w:eastAsiaTheme="minorEastAsia" w:hAnsi="Times New Roman" w:hint="eastAsia"/>
          <w:color w:val="000000" w:themeColor="text1"/>
          <w:sz w:val="30"/>
          <w:szCs w:val="30"/>
        </w:rPr>
        <w:t>4</w:t>
      </w:r>
      <w:r w:rsidRPr="002E78C9">
        <w:rPr>
          <w:rFonts w:ascii="Times New Roman" w:eastAsiaTheme="minorEastAsia" w:hAnsi="Times New Roman"/>
          <w:color w:val="000000" w:themeColor="text1"/>
          <w:sz w:val="30"/>
          <w:szCs w:val="30"/>
        </w:rPr>
        <w:t>.</w:t>
      </w:r>
      <w:r w:rsidRPr="002E78C9">
        <w:rPr>
          <w:rFonts w:ascii="Times New Roman" w:eastAsiaTheme="minorEastAsia" w:hAnsi="Times New Roman" w:hint="eastAsia"/>
          <w:color w:val="000000" w:themeColor="text1"/>
          <w:sz w:val="30"/>
          <w:szCs w:val="30"/>
        </w:rPr>
        <w:t>2</w:t>
      </w:r>
      <w:r w:rsidR="00AE6008" w:rsidRPr="002E78C9">
        <w:rPr>
          <w:rFonts w:ascii="Times New Roman" w:eastAsiaTheme="minorEastAsia" w:hAnsi="Times New Roman"/>
          <w:color w:val="000000" w:themeColor="text1"/>
          <w:sz w:val="30"/>
          <w:szCs w:val="30"/>
        </w:rPr>
        <w:t>水资源调配格局日臻完善，供水保障水平显著提高</w:t>
      </w:r>
    </w:p>
    <w:p w:rsidR="0034018F" w:rsidRPr="007955E4" w:rsidRDefault="009819F5" w:rsidP="0042366F">
      <w:pPr>
        <w:ind w:firstLine="560"/>
        <w:rPr>
          <w:rFonts w:ascii="Times New Roman" w:eastAsiaTheme="minorEastAsia" w:hAnsi="Times New Roman"/>
          <w:color w:val="000000" w:themeColor="text1"/>
        </w:rPr>
      </w:pPr>
      <w:r w:rsidRPr="00C55673">
        <w:rPr>
          <w:rFonts w:ascii="Times New Roman" w:eastAsiaTheme="minorEastAsia" w:hAnsi="Times New Roman"/>
          <w:color w:val="00B050"/>
        </w:rPr>
        <w:t>通过节水型社会建设，优化水资源调配格局，提高供水保障能力，全面建成集约节约型水资源供给保障体系。通过跨流域跨</w:t>
      </w:r>
      <w:proofErr w:type="gramStart"/>
      <w:r w:rsidRPr="00C55673">
        <w:rPr>
          <w:rFonts w:ascii="Times New Roman" w:eastAsiaTheme="minorEastAsia" w:hAnsi="Times New Roman"/>
          <w:color w:val="00B050"/>
        </w:rPr>
        <w:t>区域引调水工</w:t>
      </w:r>
      <w:proofErr w:type="gramEnd"/>
      <w:r w:rsidRPr="00C55673">
        <w:rPr>
          <w:rFonts w:ascii="Times New Roman" w:eastAsiaTheme="minorEastAsia" w:hAnsi="Times New Roman"/>
          <w:color w:val="00B050"/>
        </w:rPr>
        <w:t>程、城镇水资源配置，基本形成地表水、地下水、外调水、再生水、洪涝水等不同水源的优化调配格局，提高优质水资源供给能力。加强县区农田水利基础设施建设，构筑农田灌溉水资源保障体系，助力农业经济健康稳定发展。</w:t>
      </w:r>
      <w:r w:rsidRPr="003E0E9B">
        <w:rPr>
          <w:rFonts w:ascii="Times New Roman" w:eastAsiaTheme="minorEastAsia" w:hAnsi="Times New Roman"/>
          <w:color w:val="00B050"/>
        </w:rPr>
        <w:t>到</w:t>
      </w:r>
      <w:r w:rsidRPr="003E0E9B">
        <w:rPr>
          <w:rFonts w:ascii="Times New Roman" w:eastAsiaTheme="minorEastAsia" w:hAnsi="Times New Roman"/>
          <w:color w:val="00B050"/>
        </w:rPr>
        <w:t xml:space="preserve"> 2025 </w:t>
      </w:r>
      <w:r w:rsidRPr="003E0E9B">
        <w:rPr>
          <w:rFonts w:ascii="Times New Roman" w:eastAsiaTheme="minorEastAsia" w:hAnsi="Times New Roman"/>
          <w:color w:val="00B050"/>
        </w:rPr>
        <w:t>年，全</w:t>
      </w:r>
      <w:r w:rsidRPr="003E0E9B">
        <w:rPr>
          <w:rFonts w:ascii="Times New Roman" w:eastAsiaTheme="minorEastAsia" w:hAnsi="Times New Roman" w:hint="eastAsia"/>
          <w:color w:val="00B050"/>
        </w:rPr>
        <w:t>县</w:t>
      </w:r>
      <w:r w:rsidRPr="003E0E9B">
        <w:rPr>
          <w:rFonts w:ascii="Times New Roman" w:eastAsiaTheme="minorEastAsia" w:hAnsi="Times New Roman"/>
          <w:color w:val="00B050"/>
        </w:rPr>
        <w:t>用水总量控制在</w:t>
      </w:r>
      <w:r w:rsidR="003E0E9B" w:rsidRPr="003E0E9B">
        <w:rPr>
          <w:rFonts w:ascii="Times New Roman" w:eastAsiaTheme="minorEastAsia" w:hAnsi="Times New Roman" w:hint="eastAsia"/>
          <w:color w:val="00B050"/>
        </w:rPr>
        <w:t>1.4</w:t>
      </w:r>
      <w:r w:rsidRPr="003E0E9B">
        <w:rPr>
          <w:rFonts w:ascii="Times New Roman" w:eastAsiaTheme="minorEastAsia" w:hAnsi="Times New Roman"/>
          <w:color w:val="00B050"/>
        </w:rPr>
        <w:t>亿</w:t>
      </w:r>
      <w:r w:rsidRPr="003E0E9B">
        <w:rPr>
          <w:rFonts w:ascii="Times New Roman" w:eastAsiaTheme="minorEastAsia" w:hAnsi="Times New Roman" w:hint="eastAsia"/>
          <w:color w:val="00B050"/>
        </w:rPr>
        <w:t>m</w:t>
      </w:r>
      <w:r w:rsidRPr="003E0E9B">
        <w:rPr>
          <w:rFonts w:ascii="Times New Roman" w:eastAsiaTheme="minorEastAsia" w:hAnsi="Times New Roman" w:hint="eastAsia"/>
          <w:color w:val="00B050"/>
          <w:vertAlign w:val="superscript"/>
        </w:rPr>
        <w:t>3</w:t>
      </w:r>
      <w:r w:rsidR="003E0E9B" w:rsidRPr="003E0E9B">
        <w:rPr>
          <w:rFonts w:ascii="Times New Roman" w:eastAsiaTheme="minorEastAsia" w:hAnsi="Times New Roman" w:hint="eastAsia"/>
          <w:color w:val="00B050"/>
        </w:rPr>
        <w:t>左右</w:t>
      </w:r>
      <w:r w:rsidRPr="003E0E9B">
        <w:rPr>
          <w:rFonts w:ascii="Times New Roman" w:eastAsiaTheme="minorEastAsia" w:hAnsi="Times New Roman"/>
          <w:color w:val="00B050"/>
        </w:rPr>
        <w:t>，万元</w:t>
      </w:r>
      <w:r w:rsidRPr="003E0E9B">
        <w:rPr>
          <w:rFonts w:ascii="Times New Roman" w:eastAsiaTheme="minorEastAsia" w:hAnsi="Times New Roman"/>
          <w:color w:val="00B050"/>
        </w:rPr>
        <w:t xml:space="preserve"> GDP </w:t>
      </w:r>
      <w:r w:rsidRPr="003E0E9B">
        <w:rPr>
          <w:rFonts w:ascii="Times New Roman" w:eastAsiaTheme="minorEastAsia" w:hAnsi="Times New Roman"/>
          <w:color w:val="00B050"/>
        </w:rPr>
        <w:t>用水量降至</w:t>
      </w:r>
      <w:r w:rsidRPr="003E0E9B">
        <w:rPr>
          <w:rFonts w:ascii="Times New Roman" w:eastAsiaTheme="minorEastAsia" w:hAnsi="Times New Roman"/>
          <w:color w:val="00B050"/>
        </w:rPr>
        <w:t xml:space="preserve"> </w:t>
      </w:r>
      <w:r w:rsidR="003E0E9B" w:rsidRPr="003E0E9B">
        <w:rPr>
          <w:rFonts w:ascii="Times New Roman" w:eastAsiaTheme="minorEastAsia" w:hAnsi="Times New Roman" w:hint="eastAsia"/>
          <w:color w:val="00B050"/>
        </w:rPr>
        <w:t>35.5</w:t>
      </w:r>
      <w:r w:rsidRPr="003E0E9B">
        <w:rPr>
          <w:rFonts w:ascii="Times New Roman" w:eastAsiaTheme="minorEastAsia" w:hAnsi="Times New Roman"/>
          <w:color w:val="00B050"/>
        </w:rPr>
        <w:t xml:space="preserve"> </w:t>
      </w:r>
      <w:r w:rsidRPr="003E0E9B">
        <w:rPr>
          <w:rFonts w:ascii="Times New Roman" w:eastAsiaTheme="minorEastAsia" w:hAnsi="Times New Roman" w:hint="eastAsia"/>
          <w:color w:val="00B050"/>
        </w:rPr>
        <w:t>m</w:t>
      </w:r>
      <w:r w:rsidRPr="003E0E9B">
        <w:rPr>
          <w:rFonts w:ascii="Times New Roman" w:eastAsiaTheme="minorEastAsia" w:hAnsi="Times New Roman" w:hint="eastAsia"/>
          <w:color w:val="00B050"/>
          <w:vertAlign w:val="superscript"/>
        </w:rPr>
        <w:t>3</w:t>
      </w:r>
      <w:r w:rsidRPr="003E0E9B">
        <w:rPr>
          <w:rFonts w:ascii="Times New Roman" w:eastAsiaTheme="minorEastAsia" w:hAnsi="Times New Roman"/>
          <w:color w:val="00B050"/>
        </w:rPr>
        <w:t>，万元工业增加值用水量降至</w:t>
      </w:r>
      <w:r w:rsidRPr="003E0E9B">
        <w:rPr>
          <w:rFonts w:ascii="Times New Roman" w:eastAsiaTheme="minorEastAsia" w:hAnsi="Times New Roman"/>
          <w:color w:val="00B050"/>
        </w:rPr>
        <w:t>1</w:t>
      </w:r>
      <w:r w:rsidR="003E0E9B" w:rsidRPr="003E0E9B">
        <w:rPr>
          <w:rFonts w:ascii="Times New Roman" w:eastAsiaTheme="minorEastAsia" w:hAnsi="Times New Roman" w:hint="eastAsia"/>
          <w:color w:val="00B050"/>
        </w:rPr>
        <w:t>3.8</w:t>
      </w:r>
      <w:r w:rsidRPr="003E0E9B">
        <w:rPr>
          <w:rFonts w:ascii="Times New Roman" w:eastAsiaTheme="minorEastAsia" w:hAnsi="Times New Roman" w:hint="eastAsia"/>
          <w:color w:val="00B050"/>
        </w:rPr>
        <w:t>m</w:t>
      </w:r>
      <w:r w:rsidRPr="003E0E9B">
        <w:rPr>
          <w:rFonts w:ascii="Times New Roman" w:eastAsiaTheme="minorEastAsia" w:hAnsi="Times New Roman" w:hint="eastAsia"/>
          <w:color w:val="00B050"/>
          <w:vertAlign w:val="superscript"/>
        </w:rPr>
        <w:t>3</w:t>
      </w:r>
      <w:r w:rsidRPr="003E0E9B">
        <w:rPr>
          <w:rFonts w:ascii="Times New Roman" w:eastAsiaTheme="minorEastAsia" w:hAnsi="Times New Roman"/>
          <w:color w:val="00B050"/>
        </w:rPr>
        <w:t>；</w:t>
      </w:r>
      <w:r w:rsidRPr="00C55673">
        <w:rPr>
          <w:rFonts w:ascii="Times New Roman" w:eastAsiaTheme="minorEastAsia" w:hAnsi="Times New Roman"/>
          <w:color w:val="00B050"/>
        </w:rPr>
        <w:t>城市再生水利用率达到</w:t>
      </w:r>
      <w:r w:rsidRPr="00C55673">
        <w:rPr>
          <w:rFonts w:ascii="Times New Roman" w:eastAsiaTheme="minorEastAsia" w:hAnsi="Times New Roman"/>
          <w:color w:val="00B050"/>
        </w:rPr>
        <w:t>2</w:t>
      </w:r>
      <w:r w:rsidR="00C55673" w:rsidRPr="00C55673">
        <w:rPr>
          <w:rFonts w:ascii="Times New Roman" w:eastAsiaTheme="minorEastAsia" w:hAnsi="Times New Roman" w:hint="eastAsia"/>
          <w:color w:val="00B050"/>
        </w:rPr>
        <w:t>5</w:t>
      </w:r>
      <w:r w:rsidRPr="00C55673">
        <w:rPr>
          <w:rFonts w:ascii="Times New Roman" w:eastAsiaTheme="minorEastAsia" w:hAnsi="Times New Roman"/>
          <w:color w:val="00B050"/>
        </w:rPr>
        <w:t>%</w:t>
      </w:r>
      <w:r w:rsidRPr="00C55673">
        <w:rPr>
          <w:rFonts w:ascii="Times New Roman" w:eastAsiaTheme="minorEastAsia" w:hAnsi="Times New Roman"/>
          <w:color w:val="00B050"/>
        </w:rPr>
        <w:t>以上，</w:t>
      </w:r>
      <w:r w:rsidRPr="003E0E9B">
        <w:rPr>
          <w:rFonts w:ascii="Times New Roman" w:eastAsiaTheme="minorEastAsia" w:hAnsi="Times New Roman"/>
          <w:color w:val="00B050"/>
        </w:rPr>
        <w:t>城市公共供水管网漏损率控制在</w:t>
      </w:r>
      <w:r w:rsidRPr="003E0E9B">
        <w:rPr>
          <w:rFonts w:ascii="Times New Roman" w:eastAsiaTheme="minorEastAsia" w:hAnsi="Times New Roman"/>
          <w:color w:val="00B050"/>
        </w:rPr>
        <w:t xml:space="preserve"> 1</w:t>
      </w:r>
      <w:r w:rsidR="003E0E9B" w:rsidRPr="003E0E9B">
        <w:rPr>
          <w:rFonts w:ascii="Times New Roman" w:eastAsiaTheme="minorEastAsia" w:hAnsi="Times New Roman" w:hint="eastAsia"/>
          <w:color w:val="00B050"/>
        </w:rPr>
        <w:t>0</w:t>
      </w:r>
      <w:r w:rsidRPr="003E0E9B">
        <w:rPr>
          <w:rFonts w:ascii="Times New Roman" w:eastAsiaTheme="minorEastAsia" w:hAnsi="Times New Roman"/>
          <w:color w:val="00B050"/>
        </w:rPr>
        <w:t>%</w:t>
      </w:r>
      <w:r w:rsidRPr="003E0E9B">
        <w:rPr>
          <w:rFonts w:ascii="Times New Roman" w:eastAsiaTheme="minorEastAsia" w:hAnsi="Times New Roman"/>
          <w:color w:val="00B050"/>
        </w:rPr>
        <w:t>以内；供水保证率提高至</w:t>
      </w:r>
      <w:r w:rsidRPr="003E0E9B">
        <w:rPr>
          <w:rFonts w:ascii="Times New Roman" w:eastAsiaTheme="minorEastAsia" w:hAnsi="Times New Roman"/>
          <w:color w:val="00B050"/>
        </w:rPr>
        <w:t xml:space="preserve"> 100%</w:t>
      </w:r>
      <w:r w:rsidRPr="003E0E9B">
        <w:rPr>
          <w:rFonts w:ascii="Times New Roman" w:eastAsiaTheme="minorEastAsia" w:hAnsi="Times New Roman"/>
          <w:color w:val="00B050"/>
        </w:rPr>
        <w:t>，农田灌溉水有效利用系数达到</w:t>
      </w:r>
      <w:r w:rsidRPr="003E0E9B">
        <w:rPr>
          <w:rFonts w:ascii="Times New Roman" w:eastAsiaTheme="minorEastAsia" w:hAnsi="Times New Roman"/>
          <w:color w:val="00B050"/>
        </w:rPr>
        <w:t>0.6</w:t>
      </w:r>
      <w:r w:rsidR="003E0E9B" w:rsidRPr="003E0E9B">
        <w:rPr>
          <w:rFonts w:ascii="Times New Roman" w:eastAsiaTheme="minorEastAsia" w:hAnsi="Times New Roman" w:hint="eastAsia"/>
          <w:color w:val="00B050"/>
        </w:rPr>
        <w:t>3</w:t>
      </w:r>
      <w:r w:rsidRPr="003E0E9B">
        <w:rPr>
          <w:rFonts w:ascii="Times New Roman" w:eastAsiaTheme="minorEastAsia" w:hAnsi="Times New Roman"/>
          <w:color w:val="00B050"/>
        </w:rPr>
        <w:t>以上，节水灌溉工程面积率增至</w:t>
      </w:r>
      <w:r w:rsidR="003E0E9B" w:rsidRPr="003E0E9B">
        <w:rPr>
          <w:rFonts w:ascii="Times New Roman" w:eastAsiaTheme="minorEastAsia" w:hAnsi="Times New Roman" w:hint="eastAsia"/>
          <w:color w:val="00B050"/>
        </w:rPr>
        <w:t>5</w:t>
      </w:r>
      <w:r w:rsidRPr="003E0E9B">
        <w:rPr>
          <w:rFonts w:ascii="Times New Roman" w:eastAsiaTheme="minorEastAsia" w:hAnsi="Times New Roman"/>
          <w:color w:val="00B050"/>
        </w:rPr>
        <w:t>0%</w:t>
      </w:r>
      <w:r w:rsidRPr="003E0E9B">
        <w:rPr>
          <w:rFonts w:ascii="Times New Roman" w:eastAsiaTheme="minorEastAsia" w:hAnsi="Times New Roman"/>
          <w:color w:val="00B050"/>
        </w:rPr>
        <w:t>以上，</w:t>
      </w:r>
      <w:r w:rsidRPr="00C55673">
        <w:rPr>
          <w:rFonts w:ascii="Times New Roman" w:eastAsiaTheme="minorEastAsia" w:hAnsi="Times New Roman"/>
          <w:color w:val="00B050"/>
        </w:rPr>
        <w:t>工业用水重复利用率提高到</w:t>
      </w:r>
      <w:r w:rsidRPr="00C55673">
        <w:rPr>
          <w:rFonts w:ascii="Times New Roman" w:eastAsiaTheme="minorEastAsia" w:hAnsi="Times New Roman"/>
          <w:color w:val="00B050"/>
        </w:rPr>
        <w:t xml:space="preserve"> 7</w:t>
      </w:r>
      <w:r w:rsidR="00C55673" w:rsidRPr="00C55673">
        <w:rPr>
          <w:rFonts w:ascii="Times New Roman" w:eastAsiaTheme="minorEastAsia" w:hAnsi="Times New Roman" w:hint="eastAsia"/>
          <w:color w:val="00B050"/>
        </w:rPr>
        <w:t>9</w:t>
      </w:r>
      <w:r w:rsidRPr="00C55673">
        <w:rPr>
          <w:rFonts w:ascii="Times New Roman" w:eastAsiaTheme="minorEastAsia" w:hAnsi="Times New Roman"/>
          <w:color w:val="00B050"/>
        </w:rPr>
        <w:t>%</w:t>
      </w:r>
      <w:r w:rsidRPr="00C55673">
        <w:rPr>
          <w:rFonts w:ascii="Times New Roman" w:eastAsiaTheme="minorEastAsia" w:hAnsi="Times New Roman"/>
          <w:color w:val="00B050"/>
        </w:rPr>
        <w:t>。</w:t>
      </w:r>
    </w:p>
    <w:p w:rsidR="00AE6008" w:rsidRPr="002E78C9" w:rsidRDefault="00AE6008" w:rsidP="00AE6008">
      <w:pPr>
        <w:pStyle w:val="3"/>
        <w:spacing w:line="240" w:lineRule="auto"/>
        <w:rPr>
          <w:rFonts w:ascii="Times New Roman" w:eastAsiaTheme="minorEastAsia" w:hAnsi="Times New Roman"/>
          <w:color w:val="000000" w:themeColor="text1"/>
          <w:sz w:val="30"/>
          <w:szCs w:val="30"/>
        </w:rPr>
      </w:pPr>
      <w:r w:rsidRPr="002E78C9">
        <w:rPr>
          <w:rFonts w:ascii="Times New Roman" w:eastAsiaTheme="minorEastAsia" w:hAnsi="Times New Roman" w:hint="eastAsia"/>
          <w:color w:val="000000" w:themeColor="text1"/>
          <w:sz w:val="30"/>
          <w:szCs w:val="30"/>
        </w:rPr>
        <w:t>8</w:t>
      </w:r>
      <w:r w:rsidRPr="002E78C9">
        <w:rPr>
          <w:rFonts w:ascii="Times New Roman" w:eastAsiaTheme="minorEastAsia" w:hAnsi="Times New Roman"/>
          <w:color w:val="000000" w:themeColor="text1"/>
          <w:sz w:val="30"/>
          <w:szCs w:val="30"/>
        </w:rPr>
        <w:t>.</w:t>
      </w:r>
      <w:r w:rsidRPr="002E78C9">
        <w:rPr>
          <w:rFonts w:ascii="Times New Roman" w:eastAsiaTheme="minorEastAsia" w:hAnsi="Times New Roman" w:hint="eastAsia"/>
          <w:color w:val="000000" w:themeColor="text1"/>
          <w:sz w:val="30"/>
          <w:szCs w:val="30"/>
        </w:rPr>
        <w:t>4</w:t>
      </w:r>
      <w:r w:rsidRPr="002E78C9">
        <w:rPr>
          <w:rFonts w:ascii="Times New Roman" w:eastAsiaTheme="minorEastAsia" w:hAnsi="Times New Roman"/>
          <w:color w:val="000000" w:themeColor="text1"/>
          <w:sz w:val="30"/>
          <w:szCs w:val="30"/>
        </w:rPr>
        <w:t>.</w:t>
      </w:r>
      <w:r w:rsidRPr="002E78C9">
        <w:rPr>
          <w:rFonts w:ascii="Times New Roman" w:eastAsiaTheme="minorEastAsia" w:hAnsi="Times New Roman" w:hint="eastAsia"/>
          <w:color w:val="000000" w:themeColor="text1"/>
          <w:sz w:val="30"/>
          <w:szCs w:val="30"/>
        </w:rPr>
        <w:t>3</w:t>
      </w:r>
      <w:r w:rsidRPr="002E78C9">
        <w:rPr>
          <w:rFonts w:ascii="Times New Roman" w:eastAsiaTheme="minorEastAsia" w:hAnsi="Times New Roman"/>
          <w:color w:val="000000" w:themeColor="text1"/>
          <w:sz w:val="30"/>
          <w:szCs w:val="30"/>
        </w:rPr>
        <w:t>水生态环境明显改善，河湖健康保障能力持续提升</w:t>
      </w:r>
    </w:p>
    <w:p w:rsidR="00AE6008" w:rsidRPr="000D6FE6" w:rsidRDefault="00D53590" w:rsidP="000D6FE6">
      <w:pPr>
        <w:ind w:firstLine="560"/>
        <w:rPr>
          <w:rFonts w:eastAsiaTheme="minorEastAsia"/>
          <w:color w:val="00B050"/>
        </w:rPr>
      </w:pPr>
      <w:r w:rsidRPr="00C55673">
        <w:rPr>
          <w:rFonts w:ascii="Times New Roman" w:eastAsiaTheme="minorEastAsia" w:hAnsi="Times New Roman"/>
          <w:color w:val="00B050"/>
        </w:rPr>
        <w:t>通过规划的实施，转变发展方式、加大点源面源治理、提高污水处理率和处理标准、全面控制农业面源污染等措施，严格控制污染物排放总量。通过强化河湖管理，推进水源地保护区、水环境功能区、重点河湖（库）环境治理，综合采取治污截污、清淤疏浚、水系连通、水动力提升、生态修复、坑塘治理、水土保持等综合治理工程，构建健康</w:t>
      </w:r>
      <w:proofErr w:type="gramStart"/>
      <w:r w:rsidRPr="00C55673">
        <w:rPr>
          <w:rFonts w:ascii="Times New Roman" w:eastAsiaTheme="minorEastAsia" w:hAnsi="Times New Roman"/>
          <w:color w:val="00B050"/>
        </w:rPr>
        <w:t>幸福型水生态环境</w:t>
      </w:r>
      <w:proofErr w:type="gramEnd"/>
      <w:r w:rsidRPr="00C55673">
        <w:rPr>
          <w:rFonts w:ascii="Times New Roman" w:eastAsiaTheme="minorEastAsia" w:hAnsi="Times New Roman"/>
          <w:color w:val="00B050"/>
        </w:rPr>
        <w:t>。</w:t>
      </w:r>
      <w:r w:rsidR="000D6FE6" w:rsidRPr="000D6FE6">
        <w:rPr>
          <w:rFonts w:ascii="Times New Roman" w:eastAsiaTheme="minorEastAsia" w:hAnsi="Times New Roman"/>
          <w:color w:val="00B050"/>
          <w:highlight w:val="yellow"/>
        </w:rPr>
        <w:lastRenderedPageBreak/>
        <w:t>到</w:t>
      </w:r>
      <w:r w:rsidR="000D6FE6" w:rsidRPr="000D6FE6">
        <w:rPr>
          <w:rFonts w:eastAsiaTheme="minorEastAsia"/>
          <w:color w:val="00B050"/>
          <w:highlight w:val="yellow"/>
        </w:rPr>
        <w:t>2025</w:t>
      </w:r>
      <w:r w:rsidR="000D6FE6" w:rsidRPr="000D6FE6">
        <w:rPr>
          <w:rFonts w:ascii="Times New Roman" w:eastAsiaTheme="minorEastAsia" w:hAnsi="Times New Roman"/>
          <w:color w:val="00B050"/>
          <w:highlight w:val="yellow"/>
        </w:rPr>
        <w:t>年，</w:t>
      </w:r>
      <w:r w:rsidR="000D6FE6" w:rsidRPr="000D6FE6">
        <w:rPr>
          <w:rFonts w:ascii="Times New Roman" w:eastAsiaTheme="minorEastAsia" w:hAnsi="Times New Roman"/>
          <w:color w:val="00B050"/>
        </w:rPr>
        <w:t>全</w:t>
      </w:r>
      <w:r w:rsidR="000D6FE6" w:rsidRPr="000D6FE6">
        <w:rPr>
          <w:rFonts w:ascii="Times New Roman" w:eastAsiaTheme="minorEastAsia" w:hAnsi="Times New Roman" w:hint="eastAsia"/>
          <w:color w:val="00B050"/>
        </w:rPr>
        <w:t>县</w:t>
      </w:r>
      <w:r w:rsidR="000D6FE6" w:rsidRPr="000D6FE6">
        <w:rPr>
          <w:rFonts w:ascii="Times New Roman" w:eastAsiaTheme="minorEastAsia" w:hAnsi="Times New Roman"/>
          <w:color w:val="00B050"/>
        </w:rPr>
        <w:t>饮用水源地水质指标达标率稳定保持</w:t>
      </w:r>
      <w:r w:rsidR="000D6FE6" w:rsidRPr="000D6FE6">
        <w:rPr>
          <w:rFonts w:eastAsiaTheme="minorEastAsia"/>
          <w:color w:val="00B050"/>
        </w:rPr>
        <w:t xml:space="preserve"> 100%</w:t>
      </w:r>
      <w:r w:rsidR="000D6FE6" w:rsidRPr="000D6FE6">
        <w:rPr>
          <w:rFonts w:ascii="Times New Roman" w:eastAsiaTheme="minorEastAsia" w:hAnsi="Times New Roman"/>
          <w:color w:val="00B050"/>
          <w:highlight w:val="yellow"/>
        </w:rPr>
        <w:t>，主要河湖生态流量保障率达到</w:t>
      </w:r>
      <w:r w:rsidR="000D6FE6" w:rsidRPr="000D6FE6">
        <w:rPr>
          <w:rFonts w:eastAsiaTheme="minorEastAsia"/>
          <w:color w:val="00B050"/>
          <w:highlight w:val="yellow"/>
        </w:rPr>
        <w:t xml:space="preserve"> 90%</w:t>
      </w:r>
      <w:r w:rsidR="000D6FE6" w:rsidRPr="000D6FE6">
        <w:rPr>
          <w:rFonts w:ascii="Times New Roman" w:eastAsiaTheme="minorEastAsia" w:hAnsi="Times New Roman"/>
          <w:color w:val="00B050"/>
          <w:highlight w:val="yellow"/>
        </w:rPr>
        <w:t>，</w:t>
      </w:r>
      <w:r w:rsidR="000D6FE6">
        <w:rPr>
          <w:rFonts w:ascii="Times New Roman" w:eastAsiaTheme="minorEastAsia" w:hAnsi="Times New Roman" w:hint="eastAsia"/>
          <w:color w:val="00B050"/>
        </w:rPr>
        <w:t>主要</w:t>
      </w:r>
      <w:r w:rsidR="000D6FE6" w:rsidRPr="000D6FE6">
        <w:rPr>
          <w:rFonts w:ascii="Times New Roman" w:eastAsiaTheme="minorEastAsia" w:hAnsi="Times New Roman"/>
          <w:color w:val="00B050"/>
        </w:rPr>
        <w:t>江河湖泊水功能区水质达标率升至</w:t>
      </w:r>
      <w:r w:rsidR="000D6FE6" w:rsidRPr="000D6FE6">
        <w:rPr>
          <w:rFonts w:eastAsiaTheme="minorEastAsia" w:hint="eastAsia"/>
          <w:color w:val="00B050"/>
        </w:rPr>
        <w:t>75</w:t>
      </w:r>
      <w:r w:rsidR="000D6FE6" w:rsidRPr="000D6FE6">
        <w:rPr>
          <w:rFonts w:eastAsiaTheme="minorEastAsia"/>
          <w:color w:val="00B050"/>
        </w:rPr>
        <w:t>%</w:t>
      </w:r>
      <w:r w:rsidR="000D6FE6" w:rsidRPr="000D6FE6">
        <w:rPr>
          <w:rFonts w:ascii="Times New Roman" w:eastAsiaTheme="minorEastAsia" w:hAnsi="Times New Roman"/>
          <w:color w:val="00B050"/>
        </w:rPr>
        <w:t>，</w:t>
      </w:r>
      <w:proofErr w:type="gramStart"/>
      <w:r w:rsidR="000D6FE6" w:rsidRPr="000D6FE6">
        <w:rPr>
          <w:rFonts w:ascii="Times New Roman" w:eastAsiaTheme="minorEastAsia" w:hAnsi="Times New Roman"/>
          <w:color w:val="00B050"/>
          <w:highlight w:val="yellow"/>
        </w:rPr>
        <w:t>国控省</w:t>
      </w:r>
      <w:proofErr w:type="gramEnd"/>
      <w:r w:rsidR="000D6FE6" w:rsidRPr="000D6FE6">
        <w:rPr>
          <w:rFonts w:ascii="Times New Roman" w:eastAsiaTheme="minorEastAsia" w:hAnsi="Times New Roman"/>
          <w:color w:val="00B050"/>
          <w:highlight w:val="yellow"/>
        </w:rPr>
        <w:t>控断面水质达标率稳定保持</w:t>
      </w:r>
      <w:r w:rsidR="000D6FE6" w:rsidRPr="000D6FE6">
        <w:rPr>
          <w:rFonts w:eastAsiaTheme="minorEastAsia"/>
          <w:color w:val="00B050"/>
          <w:highlight w:val="yellow"/>
        </w:rPr>
        <w:t>100%</w:t>
      </w:r>
      <w:r w:rsidR="000D6FE6" w:rsidRPr="000D6FE6">
        <w:rPr>
          <w:rFonts w:ascii="Times New Roman" w:eastAsiaTheme="minorEastAsia" w:hAnsi="Times New Roman"/>
          <w:color w:val="00B050"/>
          <w:highlight w:val="yellow"/>
        </w:rPr>
        <w:t>，</w:t>
      </w:r>
      <w:r w:rsidR="000D6FE6" w:rsidRPr="002E665B">
        <w:rPr>
          <w:rFonts w:ascii="Times New Roman" w:eastAsiaTheme="minorEastAsia" w:hAnsi="Times New Roman"/>
          <w:color w:val="00B050"/>
        </w:rPr>
        <w:t>新增水土流失治理面积</w:t>
      </w:r>
      <w:r w:rsidR="000D6FE6" w:rsidRPr="002E665B">
        <w:rPr>
          <w:rFonts w:eastAsiaTheme="minorEastAsia"/>
          <w:color w:val="00B050"/>
        </w:rPr>
        <w:t xml:space="preserve"> </w:t>
      </w:r>
      <w:r w:rsidR="002E665B" w:rsidRPr="002E665B">
        <w:rPr>
          <w:rFonts w:eastAsiaTheme="minorEastAsia" w:hint="eastAsia"/>
          <w:color w:val="00B050"/>
        </w:rPr>
        <w:t>30</w:t>
      </w:r>
      <w:r w:rsidR="000D6FE6" w:rsidRPr="002E665B">
        <w:rPr>
          <w:rFonts w:ascii="Times New Roman" w:eastAsiaTheme="minorEastAsia" w:hAnsi="Times New Roman" w:hint="eastAsia"/>
          <w:color w:val="00B050"/>
        </w:rPr>
        <w:t>km</w:t>
      </w:r>
      <w:r w:rsidR="000D6FE6" w:rsidRPr="002E665B">
        <w:rPr>
          <w:rFonts w:ascii="Times New Roman" w:eastAsiaTheme="minorEastAsia" w:hAnsi="Times New Roman" w:hint="eastAsia"/>
          <w:color w:val="00B050"/>
          <w:vertAlign w:val="superscript"/>
        </w:rPr>
        <w:t>2</w:t>
      </w:r>
      <w:r w:rsidR="000D6FE6" w:rsidRPr="002E665B">
        <w:rPr>
          <w:rFonts w:ascii="Times New Roman" w:eastAsiaTheme="minorEastAsia" w:hAnsi="Times New Roman"/>
          <w:color w:val="00B050"/>
        </w:rPr>
        <w:t>。</w:t>
      </w:r>
    </w:p>
    <w:p w:rsidR="00AC352A" w:rsidRPr="002E78C9" w:rsidRDefault="00AC352A" w:rsidP="00AC352A">
      <w:pPr>
        <w:pStyle w:val="3"/>
        <w:spacing w:line="240" w:lineRule="auto"/>
        <w:rPr>
          <w:rFonts w:ascii="Times New Roman" w:eastAsiaTheme="minorEastAsia" w:hAnsi="Times New Roman"/>
          <w:color w:val="000000" w:themeColor="text1"/>
          <w:sz w:val="30"/>
          <w:szCs w:val="30"/>
        </w:rPr>
      </w:pPr>
      <w:r w:rsidRPr="002E78C9">
        <w:rPr>
          <w:rFonts w:ascii="Times New Roman" w:eastAsiaTheme="minorEastAsia" w:hAnsi="Times New Roman" w:hint="eastAsia"/>
          <w:color w:val="000000" w:themeColor="text1"/>
          <w:sz w:val="30"/>
          <w:szCs w:val="30"/>
        </w:rPr>
        <w:t>8</w:t>
      </w:r>
      <w:r w:rsidRPr="002E78C9">
        <w:rPr>
          <w:rFonts w:ascii="Times New Roman" w:eastAsiaTheme="minorEastAsia" w:hAnsi="Times New Roman"/>
          <w:color w:val="000000" w:themeColor="text1"/>
          <w:sz w:val="30"/>
          <w:szCs w:val="30"/>
        </w:rPr>
        <w:t>.</w:t>
      </w:r>
      <w:r w:rsidRPr="002E78C9">
        <w:rPr>
          <w:rFonts w:ascii="Times New Roman" w:eastAsiaTheme="minorEastAsia" w:hAnsi="Times New Roman" w:hint="eastAsia"/>
          <w:color w:val="000000" w:themeColor="text1"/>
          <w:sz w:val="30"/>
          <w:szCs w:val="30"/>
        </w:rPr>
        <w:t>4</w:t>
      </w:r>
      <w:r w:rsidRPr="002E78C9">
        <w:rPr>
          <w:rFonts w:ascii="Times New Roman" w:eastAsiaTheme="minorEastAsia" w:hAnsi="Times New Roman"/>
          <w:color w:val="000000" w:themeColor="text1"/>
          <w:sz w:val="30"/>
          <w:szCs w:val="30"/>
        </w:rPr>
        <w:t>.</w:t>
      </w:r>
      <w:r w:rsidRPr="002E78C9">
        <w:rPr>
          <w:rFonts w:ascii="Times New Roman" w:eastAsiaTheme="minorEastAsia" w:hAnsi="Times New Roman" w:hint="eastAsia"/>
          <w:color w:val="000000" w:themeColor="text1"/>
          <w:sz w:val="30"/>
          <w:szCs w:val="30"/>
        </w:rPr>
        <w:t>4</w:t>
      </w:r>
      <w:r w:rsidRPr="002E78C9">
        <w:rPr>
          <w:rFonts w:ascii="Times New Roman" w:eastAsiaTheme="minorEastAsia" w:hAnsi="Times New Roman"/>
          <w:color w:val="000000" w:themeColor="text1"/>
          <w:sz w:val="30"/>
          <w:szCs w:val="30"/>
        </w:rPr>
        <w:t>水管理智慧水平不断提高，水利公共服务能力全面提升</w:t>
      </w:r>
    </w:p>
    <w:p w:rsidR="004A08ED" w:rsidRPr="00C55673" w:rsidRDefault="004B0EEE" w:rsidP="0042366F">
      <w:pPr>
        <w:ind w:firstLine="560"/>
        <w:rPr>
          <w:rFonts w:ascii="Times New Roman" w:eastAsiaTheme="minorEastAsia" w:hAnsi="Times New Roman"/>
          <w:color w:val="00B050"/>
        </w:rPr>
      </w:pPr>
      <w:r w:rsidRPr="00C55673">
        <w:rPr>
          <w:rFonts w:ascii="Times New Roman" w:eastAsiaTheme="minorEastAsia" w:hAnsi="Times New Roman"/>
          <w:color w:val="00B050"/>
        </w:rPr>
        <w:t>规划的实施，将全面提升</w:t>
      </w:r>
      <w:r w:rsidR="00C55673" w:rsidRPr="00C55673">
        <w:rPr>
          <w:rFonts w:ascii="Times New Roman" w:eastAsiaTheme="minorEastAsia" w:hAnsi="Times New Roman" w:hint="eastAsia"/>
          <w:color w:val="00B050"/>
        </w:rPr>
        <w:t>西平</w:t>
      </w:r>
      <w:r w:rsidRPr="00C55673">
        <w:rPr>
          <w:rFonts w:ascii="Times New Roman" w:eastAsiaTheme="minorEastAsia" w:hAnsi="Times New Roman"/>
          <w:color w:val="00B050"/>
        </w:rPr>
        <w:t>县水利信息化管理水平，运用水利大数据，推动水安全综合管理数字化、智能化，实现</w:t>
      </w:r>
      <w:proofErr w:type="gramStart"/>
      <w:r w:rsidR="00C55673" w:rsidRPr="00C55673">
        <w:rPr>
          <w:rFonts w:ascii="Times New Roman" w:eastAsiaTheme="minorEastAsia" w:hAnsi="Times New Roman" w:hint="eastAsia"/>
          <w:color w:val="00B050"/>
        </w:rPr>
        <w:t>全</w:t>
      </w:r>
      <w:r w:rsidRPr="00C55673">
        <w:rPr>
          <w:rFonts w:ascii="Times New Roman" w:eastAsiaTheme="minorEastAsia" w:hAnsi="Times New Roman"/>
          <w:color w:val="00B050"/>
        </w:rPr>
        <w:t>县区</w:t>
      </w:r>
      <w:proofErr w:type="gramEnd"/>
      <w:r w:rsidRPr="00C55673">
        <w:rPr>
          <w:rFonts w:ascii="Times New Roman" w:eastAsiaTheme="minorEastAsia" w:hAnsi="Times New Roman"/>
          <w:color w:val="00B050"/>
        </w:rPr>
        <w:t>防汛指挥联防联控机制和综合调度应用系统。进一步完善水利管理制度和技术标准，构建健全的水利监管体系，推进水资源管理体制机制改革。基本形成水利工程良性运行机制，依法治水全面强化，水利创新能力明显增强，市、县两级水利业务应用系统实现互联互通，水利管理的自动化、智能化和科学化水平有效提升。</w:t>
      </w:r>
    </w:p>
    <w:p w:rsidR="004B0EEE" w:rsidRPr="00C55673" w:rsidRDefault="004B0EEE" w:rsidP="0042366F">
      <w:pPr>
        <w:widowControl/>
        <w:ind w:firstLineChars="0" w:firstLine="0"/>
        <w:jc w:val="left"/>
        <w:rPr>
          <w:rFonts w:ascii="Times New Roman" w:eastAsiaTheme="minorEastAsia" w:hAnsi="Times New Roman"/>
          <w:b/>
          <w:bCs/>
          <w:color w:val="00B050"/>
          <w:kern w:val="44"/>
          <w:sz w:val="30"/>
          <w:szCs w:val="44"/>
        </w:rPr>
      </w:pPr>
      <w:r w:rsidRPr="00C55673">
        <w:rPr>
          <w:rFonts w:ascii="Times New Roman" w:eastAsiaTheme="minorEastAsia" w:hAnsi="Times New Roman"/>
          <w:color w:val="00B050"/>
        </w:rPr>
        <w:br w:type="page"/>
      </w:r>
    </w:p>
    <w:p w:rsidR="00AC352A" w:rsidRPr="001C547E" w:rsidRDefault="00AC352A" w:rsidP="00AC352A">
      <w:pPr>
        <w:pStyle w:val="1"/>
        <w:spacing w:line="240" w:lineRule="auto"/>
        <w:jc w:val="left"/>
        <w:rPr>
          <w:rFonts w:ascii="Times New Roman" w:eastAsiaTheme="minorEastAsia" w:hAnsi="Times New Roman"/>
          <w:color w:val="000000" w:themeColor="text1"/>
        </w:rPr>
      </w:pPr>
      <w:bookmarkStart w:id="42" w:name="_Toc65771672"/>
      <w:r w:rsidRPr="007955E4">
        <w:rPr>
          <w:rFonts w:ascii="Times New Roman" w:eastAsiaTheme="minorEastAsia" w:hAnsi="Times New Roman" w:hint="eastAsia"/>
          <w:color w:val="000000" w:themeColor="text1"/>
        </w:rPr>
        <w:lastRenderedPageBreak/>
        <w:t>9</w:t>
      </w:r>
      <w:r w:rsidRPr="001C547E">
        <w:rPr>
          <w:rFonts w:ascii="Times New Roman" w:eastAsiaTheme="minorEastAsia" w:hAnsi="Times New Roman"/>
          <w:color w:val="000000" w:themeColor="text1"/>
        </w:rPr>
        <w:t>节水评价</w:t>
      </w:r>
      <w:bookmarkEnd w:id="42"/>
    </w:p>
    <w:p w:rsidR="004A08ED" w:rsidRPr="00221580" w:rsidRDefault="004A08ED" w:rsidP="0042366F">
      <w:pPr>
        <w:ind w:firstLine="560"/>
        <w:rPr>
          <w:rFonts w:ascii="Times New Roman" w:eastAsiaTheme="minorEastAsia" w:hAnsi="Times New Roman"/>
          <w:color w:val="00B050"/>
        </w:rPr>
      </w:pPr>
      <w:r w:rsidRPr="00221580">
        <w:rPr>
          <w:rFonts w:ascii="Times New Roman" w:eastAsiaTheme="minorEastAsia" w:hAnsi="Times New Roman"/>
          <w:color w:val="00B050"/>
        </w:rPr>
        <w:t>节约用水是解决</w:t>
      </w:r>
      <w:r w:rsidR="00221580" w:rsidRPr="00221580">
        <w:rPr>
          <w:rFonts w:ascii="Times New Roman" w:eastAsiaTheme="minorEastAsia" w:hAnsi="Times New Roman" w:hint="eastAsia"/>
          <w:color w:val="00B050"/>
        </w:rPr>
        <w:t>西平</w:t>
      </w:r>
      <w:r w:rsidRPr="00221580">
        <w:rPr>
          <w:rFonts w:ascii="Times New Roman" w:eastAsiaTheme="minorEastAsia" w:hAnsi="Times New Roman" w:hint="eastAsia"/>
          <w:color w:val="00B050"/>
        </w:rPr>
        <w:t>县</w:t>
      </w:r>
      <w:r w:rsidRPr="00221580">
        <w:rPr>
          <w:rFonts w:ascii="Times New Roman" w:eastAsiaTheme="minorEastAsia" w:hAnsi="Times New Roman"/>
          <w:color w:val="00B050"/>
        </w:rPr>
        <w:t>水资源短缺、水生态损害、水环境污染问题的根本性措施，对于保障经济社会可持续发展具有重要作用。为了从源头上把好节约用水关口，促进水资源合理开发利用，根据</w:t>
      </w:r>
      <w:r w:rsidRPr="00221580">
        <w:rPr>
          <w:rFonts w:ascii="Times New Roman" w:eastAsiaTheme="minorEastAsia" w:hAnsi="Times New Roman"/>
          <w:color w:val="00B050"/>
        </w:rPr>
        <w:t>2019</w:t>
      </w:r>
      <w:r w:rsidRPr="00221580">
        <w:rPr>
          <w:rFonts w:ascii="Times New Roman" w:eastAsiaTheme="minorEastAsia" w:hAnsi="Times New Roman"/>
          <w:color w:val="00B050"/>
        </w:rPr>
        <w:t>年</w:t>
      </w:r>
      <w:r w:rsidRPr="00221580">
        <w:rPr>
          <w:rFonts w:ascii="Times New Roman" w:eastAsiaTheme="minorEastAsia" w:hAnsi="Times New Roman"/>
          <w:color w:val="00B050"/>
        </w:rPr>
        <w:t xml:space="preserve"> 4 </w:t>
      </w:r>
      <w:r w:rsidRPr="00221580">
        <w:rPr>
          <w:rFonts w:ascii="Times New Roman" w:eastAsiaTheme="minorEastAsia" w:hAnsi="Times New Roman"/>
          <w:color w:val="00B050"/>
        </w:rPr>
        <w:t>月，水利部全国节水办发布的《关于开展规划和建设项目节水评价工作的指导意见》（水节约〔</w:t>
      </w:r>
      <w:r w:rsidRPr="00221580">
        <w:rPr>
          <w:rFonts w:ascii="Times New Roman" w:eastAsiaTheme="minorEastAsia" w:hAnsi="Times New Roman"/>
          <w:color w:val="00B050"/>
        </w:rPr>
        <w:t>2019</w:t>
      </w:r>
      <w:r w:rsidRPr="00221580">
        <w:rPr>
          <w:rFonts w:ascii="Times New Roman" w:eastAsiaTheme="minorEastAsia" w:hAnsi="Times New Roman"/>
          <w:color w:val="00B050"/>
        </w:rPr>
        <w:t>〕</w:t>
      </w:r>
      <w:r w:rsidRPr="00221580">
        <w:rPr>
          <w:rFonts w:ascii="Times New Roman" w:eastAsiaTheme="minorEastAsia" w:hAnsi="Times New Roman"/>
          <w:color w:val="00B050"/>
        </w:rPr>
        <w:t xml:space="preserve">136 </w:t>
      </w:r>
      <w:r w:rsidRPr="00221580">
        <w:rPr>
          <w:rFonts w:ascii="Times New Roman" w:eastAsiaTheme="minorEastAsia" w:hAnsi="Times New Roman"/>
          <w:color w:val="00B050"/>
        </w:rPr>
        <w:t>号）文件，开展规划和建设项目节水评价工作。</w:t>
      </w:r>
    </w:p>
    <w:p w:rsidR="00AC352A" w:rsidRPr="00221580" w:rsidRDefault="004A08ED" w:rsidP="0042366F">
      <w:pPr>
        <w:ind w:firstLine="560"/>
        <w:rPr>
          <w:rFonts w:ascii="Times New Roman" w:eastAsiaTheme="minorEastAsia" w:hAnsi="Times New Roman"/>
          <w:color w:val="00B050"/>
        </w:rPr>
      </w:pPr>
      <w:r w:rsidRPr="00221580">
        <w:rPr>
          <w:rFonts w:ascii="Times New Roman" w:eastAsiaTheme="minorEastAsia" w:hAnsi="Times New Roman"/>
          <w:color w:val="00B050"/>
        </w:rPr>
        <w:t>开展规划和建设项目节水评价工作是落</w:t>
      </w:r>
      <w:proofErr w:type="gramStart"/>
      <w:r w:rsidRPr="00221580">
        <w:rPr>
          <w:rFonts w:ascii="Times New Roman" w:eastAsiaTheme="minorEastAsia" w:hAnsi="Times New Roman"/>
          <w:color w:val="00B050"/>
        </w:rPr>
        <w:t>实习近</w:t>
      </w:r>
      <w:proofErr w:type="gramEnd"/>
      <w:r w:rsidRPr="00221580">
        <w:rPr>
          <w:rFonts w:ascii="Times New Roman" w:eastAsiaTheme="minorEastAsia" w:hAnsi="Times New Roman"/>
          <w:color w:val="00B050"/>
        </w:rPr>
        <w:t>平总书记提出的</w:t>
      </w:r>
      <w:r w:rsidRPr="00221580">
        <w:rPr>
          <w:rFonts w:ascii="Times New Roman" w:eastAsiaTheme="minorEastAsia" w:hAnsi="Times New Roman"/>
          <w:color w:val="00B050"/>
        </w:rPr>
        <w:t xml:space="preserve"> “</w:t>
      </w:r>
      <w:r w:rsidRPr="00221580">
        <w:rPr>
          <w:rFonts w:ascii="Times New Roman" w:eastAsiaTheme="minorEastAsia" w:hAnsi="Times New Roman"/>
          <w:color w:val="00B050"/>
        </w:rPr>
        <w:t>节水优先、空间均衡、系统治理、两手发力</w:t>
      </w:r>
      <w:r w:rsidRPr="00221580">
        <w:rPr>
          <w:rFonts w:ascii="Times New Roman" w:eastAsiaTheme="minorEastAsia" w:hAnsi="Times New Roman"/>
          <w:color w:val="00B050"/>
        </w:rPr>
        <w:t>”</w:t>
      </w:r>
      <w:r w:rsidRPr="00221580">
        <w:rPr>
          <w:rFonts w:ascii="Times New Roman" w:eastAsiaTheme="minorEastAsia" w:hAnsi="Times New Roman"/>
          <w:color w:val="00B050"/>
        </w:rPr>
        <w:t>治水方针的重要举措</w:t>
      </w:r>
      <w:r w:rsidRPr="00221580">
        <w:rPr>
          <w:rFonts w:ascii="Times New Roman" w:hAnsi="Times New Roman"/>
          <w:color w:val="00B050"/>
        </w:rPr>
        <w:t>；</w:t>
      </w:r>
      <w:r w:rsidRPr="00221580">
        <w:rPr>
          <w:rFonts w:ascii="Times New Roman" w:eastAsiaTheme="minorEastAsia" w:hAnsi="Times New Roman"/>
          <w:color w:val="00B050"/>
        </w:rPr>
        <w:t>是使节水成为水资源开发、利用、保护、配置、调度前提的迫切要求；是保证规划和建设项目科学合理取用水，促进形成与水资源条件相适应的空间布局和产业结构的有效途径；是倒逼节约集约利用水资源，提升全社会用水效率的有力抓手。</w:t>
      </w:r>
    </w:p>
    <w:p w:rsidR="00AC352A" w:rsidRPr="001C547E" w:rsidRDefault="00AC352A" w:rsidP="00AC352A">
      <w:pPr>
        <w:pStyle w:val="2"/>
        <w:spacing w:line="240" w:lineRule="auto"/>
        <w:rPr>
          <w:rFonts w:ascii="Times New Roman" w:hAnsi="Times New Roman"/>
          <w:color w:val="000000" w:themeColor="text1"/>
          <w:sz w:val="30"/>
          <w:szCs w:val="30"/>
        </w:rPr>
      </w:pPr>
      <w:bookmarkStart w:id="43" w:name="_Toc65771673"/>
      <w:r w:rsidRPr="001C547E">
        <w:rPr>
          <w:rFonts w:ascii="Times New Roman" w:hAnsi="Times New Roman" w:hint="eastAsia"/>
          <w:color w:val="000000" w:themeColor="text1"/>
          <w:sz w:val="30"/>
          <w:szCs w:val="30"/>
        </w:rPr>
        <w:t>9.</w:t>
      </w:r>
      <w:r w:rsidRPr="001C547E">
        <w:rPr>
          <w:rFonts w:ascii="Times New Roman" w:hAnsi="Times New Roman"/>
          <w:color w:val="000000" w:themeColor="text1"/>
          <w:sz w:val="30"/>
          <w:szCs w:val="30"/>
        </w:rPr>
        <w:t>1</w:t>
      </w:r>
      <w:r w:rsidRPr="001C547E">
        <w:rPr>
          <w:rFonts w:ascii="Times New Roman" w:hAnsi="Times New Roman"/>
          <w:color w:val="000000" w:themeColor="text1"/>
          <w:sz w:val="30"/>
          <w:szCs w:val="30"/>
        </w:rPr>
        <w:t>评价依据</w:t>
      </w:r>
      <w:bookmarkEnd w:id="43"/>
    </w:p>
    <w:p w:rsidR="00C444C9" w:rsidRPr="00221580" w:rsidRDefault="00C444C9" w:rsidP="002E78C9">
      <w:pPr>
        <w:ind w:firstLine="560"/>
        <w:rPr>
          <w:rFonts w:asciiTheme="minorEastAsia" w:eastAsiaTheme="minorEastAsia" w:hAnsiTheme="minorEastAsia"/>
          <w:color w:val="00B050"/>
        </w:rPr>
      </w:pPr>
      <w:r w:rsidRPr="00221580">
        <w:rPr>
          <w:rFonts w:asciiTheme="minorEastAsia" w:eastAsiaTheme="minorEastAsia" w:hAnsiTheme="minorEastAsia"/>
          <w:color w:val="00B050"/>
        </w:rPr>
        <w:t>（1）《中华人民共和国城市供水条例》（</w:t>
      </w:r>
      <w:proofErr w:type="gramStart"/>
      <w:r w:rsidRPr="00221580">
        <w:rPr>
          <w:rFonts w:asciiTheme="minorEastAsia" w:eastAsiaTheme="minorEastAsia" w:hAnsiTheme="minorEastAsia"/>
          <w:color w:val="00B050"/>
        </w:rPr>
        <w:t>国务院令第</w:t>
      </w:r>
      <w:proofErr w:type="gramEnd"/>
      <w:r w:rsidRPr="00221580">
        <w:rPr>
          <w:rFonts w:asciiTheme="minorEastAsia" w:eastAsiaTheme="minorEastAsia" w:hAnsiTheme="minorEastAsia"/>
          <w:color w:val="00B050"/>
        </w:rPr>
        <w:t xml:space="preserve"> 158 号）</w:t>
      </w:r>
    </w:p>
    <w:p w:rsidR="00C444C9" w:rsidRPr="00221580" w:rsidRDefault="00C444C9" w:rsidP="002E78C9">
      <w:pPr>
        <w:ind w:firstLine="560"/>
        <w:rPr>
          <w:rFonts w:asciiTheme="minorEastAsia" w:eastAsiaTheme="minorEastAsia" w:hAnsiTheme="minorEastAsia"/>
          <w:color w:val="00B050"/>
        </w:rPr>
      </w:pPr>
      <w:r w:rsidRPr="00221580">
        <w:rPr>
          <w:rFonts w:asciiTheme="minorEastAsia" w:eastAsiaTheme="minorEastAsia" w:hAnsiTheme="minorEastAsia"/>
          <w:color w:val="00B050"/>
        </w:rPr>
        <w:t>（2）《国家节水行动方案》（</w:t>
      </w:r>
      <w:proofErr w:type="gramStart"/>
      <w:r w:rsidRPr="00221580">
        <w:rPr>
          <w:rFonts w:asciiTheme="minorEastAsia" w:eastAsiaTheme="minorEastAsia" w:hAnsiTheme="minorEastAsia"/>
          <w:color w:val="00B050"/>
        </w:rPr>
        <w:t>发改环资规</w:t>
      </w:r>
      <w:proofErr w:type="gramEnd"/>
      <w:r w:rsidRPr="00221580">
        <w:rPr>
          <w:rFonts w:asciiTheme="minorEastAsia" w:eastAsiaTheme="minorEastAsia" w:hAnsiTheme="minorEastAsia"/>
          <w:color w:val="00B050"/>
        </w:rPr>
        <w:t>〔2019〕695 号）</w:t>
      </w:r>
    </w:p>
    <w:p w:rsidR="00C444C9" w:rsidRPr="00221580" w:rsidRDefault="00C444C9" w:rsidP="002E78C9">
      <w:pPr>
        <w:ind w:leftChars="200" w:left="1120" w:hangingChars="200" w:hanging="560"/>
        <w:rPr>
          <w:rFonts w:asciiTheme="minorEastAsia" w:eastAsiaTheme="minorEastAsia" w:hAnsiTheme="minorEastAsia"/>
          <w:color w:val="00B050"/>
        </w:rPr>
      </w:pPr>
      <w:r w:rsidRPr="00221580">
        <w:rPr>
          <w:rFonts w:asciiTheme="minorEastAsia" w:eastAsiaTheme="minorEastAsia" w:hAnsiTheme="minorEastAsia"/>
          <w:color w:val="00B050"/>
        </w:rPr>
        <w:t>（3）《关于开展规划和建设项目节水评价工作的指导意见》（水节约〔2019〕136 号）</w:t>
      </w:r>
    </w:p>
    <w:p w:rsidR="00C444C9" w:rsidRPr="00221580" w:rsidRDefault="00C444C9" w:rsidP="002E78C9">
      <w:pPr>
        <w:ind w:firstLine="560"/>
        <w:rPr>
          <w:rFonts w:asciiTheme="minorEastAsia" w:eastAsiaTheme="minorEastAsia" w:hAnsiTheme="minorEastAsia"/>
          <w:color w:val="00B050"/>
        </w:rPr>
      </w:pPr>
      <w:r w:rsidRPr="00221580">
        <w:rPr>
          <w:rFonts w:asciiTheme="minorEastAsia" w:eastAsiaTheme="minorEastAsia" w:hAnsiTheme="minorEastAsia"/>
          <w:color w:val="00B050"/>
        </w:rPr>
        <w:t>（4）《规划和建设项目节水评价技术要求》办节约[2019]206 号）</w:t>
      </w:r>
    </w:p>
    <w:p w:rsidR="00C444C9" w:rsidRPr="00221580" w:rsidRDefault="00C444C9" w:rsidP="002E78C9">
      <w:pPr>
        <w:ind w:firstLine="560"/>
        <w:rPr>
          <w:rFonts w:asciiTheme="minorEastAsia" w:eastAsiaTheme="minorEastAsia" w:hAnsiTheme="minorEastAsia"/>
          <w:color w:val="00B050"/>
        </w:rPr>
      </w:pPr>
      <w:r w:rsidRPr="00221580">
        <w:rPr>
          <w:rFonts w:asciiTheme="minorEastAsia" w:eastAsiaTheme="minorEastAsia" w:hAnsiTheme="minorEastAsia"/>
          <w:color w:val="00B050"/>
        </w:rPr>
        <w:t>（5）《城市节水评价标准》（GB/T51083）</w:t>
      </w:r>
    </w:p>
    <w:p w:rsidR="00C444C9" w:rsidRPr="00221580" w:rsidRDefault="00C444C9" w:rsidP="002E78C9">
      <w:pPr>
        <w:ind w:firstLine="560"/>
        <w:rPr>
          <w:rFonts w:asciiTheme="minorEastAsia" w:eastAsiaTheme="minorEastAsia" w:hAnsiTheme="minorEastAsia"/>
          <w:color w:val="00B050"/>
        </w:rPr>
      </w:pPr>
      <w:r w:rsidRPr="00221580">
        <w:rPr>
          <w:rFonts w:asciiTheme="minorEastAsia" w:eastAsiaTheme="minorEastAsia" w:hAnsiTheme="minorEastAsia"/>
          <w:color w:val="00B050"/>
        </w:rPr>
        <w:t>（6）《水资源供需预测分析技术规范》（SL429）</w:t>
      </w:r>
    </w:p>
    <w:p w:rsidR="00C444C9" w:rsidRPr="00221580" w:rsidRDefault="00C444C9" w:rsidP="002E78C9">
      <w:pPr>
        <w:ind w:firstLine="560"/>
        <w:rPr>
          <w:rFonts w:asciiTheme="minorEastAsia" w:eastAsiaTheme="minorEastAsia" w:hAnsiTheme="minorEastAsia"/>
          <w:color w:val="00B050"/>
        </w:rPr>
      </w:pPr>
      <w:r w:rsidRPr="00221580">
        <w:rPr>
          <w:rFonts w:asciiTheme="minorEastAsia" w:eastAsiaTheme="minorEastAsia" w:hAnsiTheme="minorEastAsia"/>
          <w:color w:val="00B050"/>
        </w:rPr>
        <w:t>（7）《节水灌溉工程技术规范》（GB/T50363）</w:t>
      </w:r>
    </w:p>
    <w:p w:rsidR="00C444C9" w:rsidRPr="00221580" w:rsidRDefault="00C444C9" w:rsidP="002E78C9">
      <w:pPr>
        <w:ind w:firstLine="560"/>
        <w:rPr>
          <w:rFonts w:asciiTheme="minorEastAsia" w:eastAsiaTheme="minorEastAsia" w:hAnsiTheme="minorEastAsia"/>
          <w:color w:val="00B050"/>
        </w:rPr>
      </w:pPr>
      <w:r w:rsidRPr="00221580">
        <w:rPr>
          <w:rFonts w:asciiTheme="minorEastAsia" w:eastAsiaTheme="minorEastAsia" w:hAnsiTheme="minorEastAsia"/>
          <w:color w:val="00B050"/>
        </w:rPr>
        <w:t>（8）《城市节约用水管理规定》（</w:t>
      </w:r>
      <w:proofErr w:type="gramStart"/>
      <w:r w:rsidRPr="00221580">
        <w:rPr>
          <w:rFonts w:asciiTheme="minorEastAsia" w:eastAsiaTheme="minorEastAsia" w:hAnsiTheme="minorEastAsia"/>
          <w:color w:val="00B050"/>
        </w:rPr>
        <w:t>建设部令第</w:t>
      </w:r>
      <w:proofErr w:type="gramEnd"/>
      <w:r w:rsidRPr="00221580">
        <w:rPr>
          <w:rFonts w:asciiTheme="minorEastAsia" w:eastAsiaTheme="minorEastAsia" w:hAnsiTheme="minorEastAsia"/>
          <w:color w:val="00B050"/>
        </w:rPr>
        <w:t xml:space="preserve"> 1 号）</w:t>
      </w:r>
    </w:p>
    <w:p w:rsidR="00C444C9" w:rsidRPr="00221580" w:rsidRDefault="00C444C9" w:rsidP="002E78C9">
      <w:pPr>
        <w:ind w:firstLine="560"/>
        <w:rPr>
          <w:rFonts w:asciiTheme="minorEastAsia" w:eastAsiaTheme="minorEastAsia" w:hAnsiTheme="minorEastAsia"/>
          <w:color w:val="00B050"/>
        </w:rPr>
      </w:pPr>
      <w:r w:rsidRPr="00221580">
        <w:rPr>
          <w:rFonts w:asciiTheme="minorEastAsia" w:eastAsiaTheme="minorEastAsia" w:hAnsiTheme="minorEastAsia"/>
          <w:color w:val="00B050"/>
        </w:rPr>
        <w:t>（9）《城市污水再生利用技术政策》（建科[2006]100 号）</w:t>
      </w:r>
    </w:p>
    <w:p w:rsidR="00C444C9" w:rsidRPr="00221580" w:rsidRDefault="00C444C9" w:rsidP="002E78C9">
      <w:pPr>
        <w:ind w:firstLine="560"/>
        <w:rPr>
          <w:rFonts w:asciiTheme="minorEastAsia" w:eastAsiaTheme="minorEastAsia" w:hAnsiTheme="minorEastAsia"/>
          <w:color w:val="00B050"/>
        </w:rPr>
      </w:pPr>
      <w:r w:rsidRPr="00221580">
        <w:rPr>
          <w:rFonts w:asciiTheme="minorEastAsia" w:eastAsiaTheme="minorEastAsia" w:hAnsiTheme="minorEastAsia"/>
          <w:color w:val="00B050"/>
        </w:rPr>
        <w:t>（10）《取水定额》（所有部分）（GB/T18916-2002）</w:t>
      </w:r>
    </w:p>
    <w:p w:rsidR="00C444C9" w:rsidRPr="00221580" w:rsidRDefault="00C444C9" w:rsidP="002E78C9">
      <w:pPr>
        <w:ind w:firstLine="560"/>
        <w:rPr>
          <w:rFonts w:asciiTheme="minorEastAsia" w:eastAsiaTheme="minorEastAsia" w:hAnsiTheme="minorEastAsia"/>
          <w:color w:val="00B050"/>
        </w:rPr>
      </w:pPr>
      <w:r w:rsidRPr="00221580">
        <w:rPr>
          <w:rFonts w:asciiTheme="minorEastAsia" w:eastAsiaTheme="minorEastAsia" w:hAnsiTheme="minorEastAsia"/>
          <w:color w:val="00B050"/>
        </w:rPr>
        <w:lastRenderedPageBreak/>
        <w:t>（11）《节水型生活用水器具》（CJ164-2002）</w:t>
      </w:r>
    </w:p>
    <w:p w:rsidR="00C444C9" w:rsidRPr="00221580" w:rsidRDefault="00C444C9" w:rsidP="002E78C9">
      <w:pPr>
        <w:ind w:firstLine="560"/>
        <w:rPr>
          <w:rFonts w:asciiTheme="minorEastAsia" w:eastAsiaTheme="minorEastAsia" w:hAnsiTheme="minorEastAsia"/>
          <w:color w:val="00B050"/>
        </w:rPr>
      </w:pPr>
      <w:r w:rsidRPr="00221580">
        <w:rPr>
          <w:rFonts w:asciiTheme="minorEastAsia" w:eastAsiaTheme="minorEastAsia" w:hAnsiTheme="minorEastAsia"/>
          <w:color w:val="00B050"/>
        </w:rPr>
        <w:t>（12）《节水型企业评价导则》（GB/T 7119-2018 修订）</w:t>
      </w:r>
    </w:p>
    <w:p w:rsidR="00C444C9" w:rsidRPr="00221580" w:rsidRDefault="00C444C9" w:rsidP="002E78C9">
      <w:pPr>
        <w:ind w:firstLine="560"/>
        <w:rPr>
          <w:rFonts w:asciiTheme="minorEastAsia" w:eastAsiaTheme="minorEastAsia" w:hAnsiTheme="minorEastAsia"/>
          <w:color w:val="00B050"/>
        </w:rPr>
      </w:pPr>
      <w:r w:rsidRPr="00221580">
        <w:rPr>
          <w:rFonts w:asciiTheme="minorEastAsia" w:eastAsiaTheme="minorEastAsia" w:hAnsiTheme="minorEastAsia"/>
          <w:color w:val="00B050"/>
        </w:rPr>
        <w:t>（13）《节水型产品技术条件与管理通则》（GB/T 18870-2002）</w:t>
      </w:r>
    </w:p>
    <w:p w:rsidR="00C444C9" w:rsidRPr="00221580" w:rsidRDefault="00C444C9" w:rsidP="002E78C9">
      <w:pPr>
        <w:ind w:firstLine="560"/>
        <w:rPr>
          <w:rFonts w:asciiTheme="minorEastAsia" w:eastAsiaTheme="minorEastAsia" w:hAnsiTheme="minorEastAsia"/>
          <w:color w:val="00B050"/>
        </w:rPr>
      </w:pPr>
      <w:r w:rsidRPr="00221580">
        <w:rPr>
          <w:rFonts w:asciiTheme="minorEastAsia" w:eastAsiaTheme="minorEastAsia" w:hAnsiTheme="minorEastAsia"/>
          <w:color w:val="00B050"/>
        </w:rPr>
        <w:t>（14）《节水型城市考核标准》（建城[2006]140 号）</w:t>
      </w:r>
    </w:p>
    <w:p w:rsidR="00C444C9" w:rsidRPr="00221580" w:rsidRDefault="00C444C9" w:rsidP="002E78C9">
      <w:pPr>
        <w:ind w:firstLine="560"/>
        <w:rPr>
          <w:rFonts w:asciiTheme="minorEastAsia" w:eastAsiaTheme="minorEastAsia" w:hAnsiTheme="minorEastAsia"/>
          <w:color w:val="00B050"/>
        </w:rPr>
      </w:pPr>
      <w:r w:rsidRPr="00221580">
        <w:rPr>
          <w:rFonts w:asciiTheme="minorEastAsia" w:eastAsiaTheme="minorEastAsia" w:hAnsiTheme="minorEastAsia"/>
          <w:color w:val="00B050"/>
        </w:rPr>
        <w:t>（15）《城市居民生活用水量标准》（GB/T50331-2002）</w:t>
      </w:r>
    </w:p>
    <w:p w:rsidR="00C444C9" w:rsidRPr="00221580" w:rsidRDefault="00C444C9" w:rsidP="002E78C9">
      <w:pPr>
        <w:ind w:firstLine="560"/>
        <w:rPr>
          <w:rFonts w:asciiTheme="minorEastAsia" w:eastAsiaTheme="minorEastAsia" w:hAnsiTheme="minorEastAsia"/>
          <w:color w:val="00B050"/>
        </w:rPr>
      </w:pPr>
      <w:r w:rsidRPr="00221580">
        <w:rPr>
          <w:rFonts w:asciiTheme="minorEastAsia" w:eastAsiaTheme="minorEastAsia" w:hAnsiTheme="minorEastAsia"/>
          <w:color w:val="00B050"/>
        </w:rPr>
        <w:t>（16）《取水许可技术考核与管理通则》（GB/T17367-1998）</w:t>
      </w:r>
    </w:p>
    <w:p w:rsidR="00C444C9" w:rsidRPr="00221580" w:rsidRDefault="00C444C9" w:rsidP="002E78C9">
      <w:pPr>
        <w:ind w:leftChars="200" w:left="1260" w:hangingChars="250" w:hanging="700"/>
        <w:rPr>
          <w:rFonts w:asciiTheme="minorEastAsia" w:eastAsiaTheme="minorEastAsia" w:hAnsiTheme="minorEastAsia"/>
          <w:color w:val="00B050"/>
        </w:rPr>
      </w:pPr>
      <w:r w:rsidRPr="00221580">
        <w:rPr>
          <w:rFonts w:asciiTheme="minorEastAsia" w:eastAsiaTheme="minorEastAsia" w:hAnsiTheme="minorEastAsia"/>
          <w:color w:val="00B050"/>
        </w:rPr>
        <w:t>（17）《水利部办公厅关于进一步加强和规范非常规水源统计工作的通知》（办节约〔2019〕241 号）</w:t>
      </w:r>
    </w:p>
    <w:p w:rsidR="00C444C9" w:rsidRPr="00221580" w:rsidRDefault="00C444C9" w:rsidP="002E78C9">
      <w:pPr>
        <w:ind w:firstLine="560"/>
        <w:rPr>
          <w:rFonts w:asciiTheme="minorEastAsia" w:eastAsiaTheme="minorEastAsia" w:hAnsiTheme="minorEastAsia"/>
          <w:color w:val="00B050"/>
        </w:rPr>
      </w:pPr>
      <w:r w:rsidRPr="00221580">
        <w:rPr>
          <w:rFonts w:asciiTheme="minorEastAsia" w:eastAsiaTheme="minorEastAsia" w:hAnsiTheme="minorEastAsia"/>
          <w:color w:val="00B050"/>
        </w:rPr>
        <w:t>（18）《河南省节水行动实施方案》</w:t>
      </w:r>
      <w:proofErr w:type="gramStart"/>
      <w:r w:rsidRPr="00221580">
        <w:rPr>
          <w:rFonts w:asciiTheme="minorEastAsia" w:eastAsiaTheme="minorEastAsia" w:hAnsiTheme="minorEastAsia"/>
          <w:color w:val="00B050"/>
        </w:rPr>
        <w:t>豫发改环</w:t>
      </w:r>
      <w:proofErr w:type="gramEnd"/>
      <w:r w:rsidRPr="00221580">
        <w:rPr>
          <w:rFonts w:asciiTheme="minorEastAsia" w:eastAsiaTheme="minorEastAsia" w:hAnsiTheme="minorEastAsia"/>
          <w:color w:val="00B050"/>
        </w:rPr>
        <w:t>资〔2019〕 789 号）</w:t>
      </w:r>
    </w:p>
    <w:p w:rsidR="00C444C9" w:rsidRPr="00221580" w:rsidRDefault="00C444C9" w:rsidP="002E78C9">
      <w:pPr>
        <w:ind w:leftChars="200" w:left="1260" w:hangingChars="250" w:hanging="700"/>
        <w:rPr>
          <w:rFonts w:asciiTheme="minorEastAsia" w:eastAsiaTheme="minorEastAsia" w:hAnsiTheme="minorEastAsia"/>
          <w:color w:val="00B050"/>
        </w:rPr>
      </w:pPr>
      <w:r w:rsidRPr="00221580">
        <w:rPr>
          <w:rFonts w:asciiTheme="minorEastAsia" w:eastAsiaTheme="minorEastAsia" w:hAnsiTheme="minorEastAsia"/>
          <w:color w:val="00B050"/>
        </w:rPr>
        <w:t>（19）《河南省碧水工程行动计划（水污染防治工作方案）》（豫政〔2015〕86 号）</w:t>
      </w:r>
    </w:p>
    <w:p w:rsidR="00AC352A" w:rsidRPr="001C547E" w:rsidRDefault="00AC352A" w:rsidP="00AC352A">
      <w:pPr>
        <w:pStyle w:val="2"/>
        <w:spacing w:line="240" w:lineRule="auto"/>
        <w:rPr>
          <w:rFonts w:ascii="Times New Roman" w:hAnsi="Times New Roman"/>
          <w:color w:val="000000" w:themeColor="text1"/>
          <w:sz w:val="30"/>
          <w:szCs w:val="30"/>
        </w:rPr>
      </w:pPr>
      <w:bookmarkStart w:id="44" w:name="_Toc65771674"/>
      <w:r w:rsidRPr="001C547E">
        <w:rPr>
          <w:rFonts w:ascii="Times New Roman" w:hAnsi="Times New Roman" w:hint="eastAsia"/>
          <w:color w:val="000000" w:themeColor="text1"/>
          <w:sz w:val="30"/>
          <w:szCs w:val="30"/>
        </w:rPr>
        <w:t>9.2</w:t>
      </w:r>
      <w:r w:rsidRPr="001C547E">
        <w:rPr>
          <w:rFonts w:ascii="Times New Roman" w:hAnsi="Times New Roman"/>
          <w:color w:val="000000" w:themeColor="text1"/>
          <w:sz w:val="30"/>
          <w:szCs w:val="30"/>
        </w:rPr>
        <w:t>评价内容</w:t>
      </w:r>
      <w:bookmarkEnd w:id="44"/>
    </w:p>
    <w:p w:rsidR="00AC352A" w:rsidRPr="00806502" w:rsidRDefault="00505D77" w:rsidP="0042366F">
      <w:pPr>
        <w:ind w:firstLine="560"/>
        <w:rPr>
          <w:rFonts w:ascii="Times New Roman" w:eastAsiaTheme="minorEastAsia" w:hAnsi="Times New Roman"/>
          <w:color w:val="00B050"/>
        </w:rPr>
      </w:pPr>
      <w:r w:rsidRPr="00806502">
        <w:rPr>
          <w:rFonts w:ascii="Times New Roman" w:eastAsiaTheme="minorEastAsia" w:hAnsi="Times New Roman"/>
          <w:color w:val="00B050"/>
        </w:rPr>
        <w:t>节水评价要分析</w:t>
      </w:r>
      <w:r w:rsidRPr="00806502">
        <w:rPr>
          <w:rFonts w:ascii="Times New Roman" w:eastAsiaTheme="minorEastAsia" w:hAnsi="Times New Roman" w:hint="eastAsia"/>
          <w:color w:val="00B050"/>
        </w:rPr>
        <w:t>上</w:t>
      </w:r>
      <w:r w:rsidR="00806502" w:rsidRPr="00806502">
        <w:rPr>
          <w:rFonts w:ascii="Times New Roman" w:eastAsiaTheme="minorEastAsia" w:hAnsi="Times New Roman" w:hint="eastAsia"/>
          <w:color w:val="00B050"/>
        </w:rPr>
        <w:t>西平</w:t>
      </w:r>
      <w:r w:rsidRPr="00806502">
        <w:rPr>
          <w:rFonts w:ascii="Times New Roman" w:eastAsiaTheme="minorEastAsia" w:hAnsi="Times New Roman" w:hint="eastAsia"/>
          <w:color w:val="00B050"/>
        </w:rPr>
        <w:t>县</w:t>
      </w:r>
      <w:r w:rsidRPr="00806502">
        <w:rPr>
          <w:rFonts w:ascii="Times New Roman" w:eastAsiaTheme="minorEastAsia" w:hAnsi="Times New Roman"/>
          <w:color w:val="00B050"/>
        </w:rPr>
        <w:t>水安全保障规划和建设项目涉及区域的用水水平、节水潜力，评价其取用水的必要性、可行性，分析节水指标的先进性，评估节水措施的实效性，合理确定其取用水规模，提出评价结论及建议。</w:t>
      </w:r>
    </w:p>
    <w:p w:rsidR="00AC352A" w:rsidRPr="001C547E" w:rsidRDefault="00AC352A" w:rsidP="00AC352A">
      <w:pPr>
        <w:pStyle w:val="3"/>
        <w:spacing w:line="240" w:lineRule="auto"/>
        <w:rPr>
          <w:rFonts w:ascii="Times New Roman" w:eastAsiaTheme="minorEastAsia" w:hAnsi="Times New Roman"/>
          <w:color w:val="000000" w:themeColor="text1"/>
          <w:sz w:val="30"/>
          <w:szCs w:val="30"/>
        </w:rPr>
      </w:pPr>
      <w:r w:rsidRPr="001C547E">
        <w:rPr>
          <w:rFonts w:ascii="Times New Roman" w:eastAsiaTheme="minorEastAsia" w:hAnsi="Times New Roman" w:hint="eastAsia"/>
          <w:color w:val="000000" w:themeColor="text1"/>
          <w:sz w:val="30"/>
          <w:szCs w:val="30"/>
        </w:rPr>
        <w:t>9</w:t>
      </w:r>
      <w:r w:rsidRPr="001C547E">
        <w:rPr>
          <w:rFonts w:ascii="Times New Roman" w:eastAsiaTheme="minorEastAsia" w:hAnsi="Times New Roman"/>
          <w:color w:val="000000" w:themeColor="text1"/>
          <w:sz w:val="30"/>
          <w:szCs w:val="30"/>
        </w:rPr>
        <w:t>.</w:t>
      </w:r>
      <w:r w:rsidRPr="001C547E">
        <w:rPr>
          <w:rFonts w:ascii="Times New Roman" w:eastAsiaTheme="minorEastAsia" w:hAnsi="Times New Roman" w:hint="eastAsia"/>
          <w:color w:val="000000" w:themeColor="text1"/>
          <w:sz w:val="30"/>
          <w:szCs w:val="30"/>
        </w:rPr>
        <w:t>2</w:t>
      </w:r>
      <w:r w:rsidRPr="001C547E">
        <w:rPr>
          <w:rFonts w:ascii="Times New Roman" w:eastAsiaTheme="minorEastAsia" w:hAnsi="Times New Roman"/>
          <w:color w:val="000000" w:themeColor="text1"/>
          <w:sz w:val="30"/>
          <w:szCs w:val="30"/>
        </w:rPr>
        <w:t>.</w:t>
      </w:r>
      <w:r w:rsidRPr="001C547E">
        <w:rPr>
          <w:rFonts w:ascii="Times New Roman" w:eastAsiaTheme="minorEastAsia" w:hAnsi="Times New Roman" w:hint="eastAsia"/>
          <w:color w:val="000000" w:themeColor="text1"/>
          <w:sz w:val="30"/>
          <w:szCs w:val="30"/>
        </w:rPr>
        <w:t>1</w:t>
      </w:r>
      <w:r w:rsidRPr="001C547E">
        <w:rPr>
          <w:rFonts w:ascii="Times New Roman" w:eastAsiaTheme="minorEastAsia" w:hAnsi="Times New Roman"/>
          <w:color w:val="000000" w:themeColor="text1"/>
          <w:sz w:val="30"/>
          <w:szCs w:val="30"/>
        </w:rPr>
        <w:t xml:space="preserve"> </w:t>
      </w:r>
      <w:r w:rsidRPr="001C547E">
        <w:rPr>
          <w:rFonts w:ascii="Times New Roman" w:eastAsiaTheme="minorEastAsia" w:hAnsi="Times New Roman"/>
          <w:color w:val="000000" w:themeColor="text1"/>
          <w:sz w:val="30"/>
          <w:szCs w:val="30"/>
        </w:rPr>
        <w:t>节水的必要性及可行性</w:t>
      </w:r>
    </w:p>
    <w:p w:rsidR="00AC352A" w:rsidRPr="007955E4" w:rsidRDefault="00AC352A" w:rsidP="0042366F">
      <w:pPr>
        <w:ind w:firstLine="560"/>
        <w:rPr>
          <w:rFonts w:ascii="Times New Roman" w:hAnsi="Times New Roman"/>
          <w:color w:val="000000" w:themeColor="text1"/>
        </w:rPr>
      </w:pPr>
      <w:r w:rsidRPr="007955E4">
        <w:rPr>
          <w:rFonts w:ascii="Times New Roman" w:hAnsi="Times New Roman"/>
          <w:color w:val="000000" w:themeColor="text1"/>
        </w:rPr>
        <w:t>（</w:t>
      </w:r>
      <w:r w:rsidRPr="007955E4">
        <w:rPr>
          <w:rFonts w:ascii="Times New Roman" w:hAnsi="Times New Roman"/>
          <w:color w:val="000000" w:themeColor="text1"/>
        </w:rPr>
        <w:t>1</w:t>
      </w:r>
      <w:r w:rsidRPr="007955E4">
        <w:rPr>
          <w:rFonts w:ascii="Times New Roman" w:hAnsi="Times New Roman"/>
          <w:color w:val="000000" w:themeColor="text1"/>
        </w:rPr>
        <w:t>）严峻水资源形势的客观要求</w:t>
      </w:r>
    </w:p>
    <w:p w:rsidR="003D3C17" w:rsidRPr="001F381B" w:rsidRDefault="00806502" w:rsidP="001F381B">
      <w:pPr>
        <w:ind w:firstLine="560"/>
        <w:rPr>
          <w:rFonts w:ascii="Times New Roman" w:eastAsiaTheme="minorEastAsia" w:hAnsi="Times New Roman"/>
          <w:color w:val="00B050"/>
        </w:rPr>
      </w:pPr>
      <w:r w:rsidRPr="001F381B">
        <w:rPr>
          <w:rFonts w:ascii="Times New Roman" w:eastAsiaTheme="minorEastAsia" w:hAnsi="Times New Roman" w:hint="eastAsia"/>
          <w:color w:val="00B050"/>
        </w:rPr>
        <w:t>西平</w:t>
      </w:r>
      <w:r w:rsidR="007C4E95" w:rsidRPr="001F381B">
        <w:rPr>
          <w:rFonts w:ascii="Times New Roman" w:eastAsiaTheme="minorEastAsia" w:hAnsi="Times New Roman" w:hint="eastAsia"/>
          <w:color w:val="00B050"/>
        </w:rPr>
        <w:t>县</w:t>
      </w:r>
      <w:r w:rsidR="003D3C17" w:rsidRPr="001F381B">
        <w:rPr>
          <w:rFonts w:ascii="Times New Roman" w:eastAsiaTheme="minorEastAsia" w:hAnsi="Times New Roman"/>
          <w:color w:val="00B050"/>
        </w:rPr>
        <w:t>面临着严峻的水资源形势，主要表现在资源性缺水、地表水资源可利用难度大及用水效率较低三个方面。</w:t>
      </w:r>
      <w:r w:rsidRPr="001F381B">
        <w:rPr>
          <w:rFonts w:ascii="Times New Roman" w:eastAsiaTheme="minorEastAsia" w:hAnsi="Times New Roman" w:hint="eastAsia"/>
          <w:color w:val="00B050"/>
        </w:rPr>
        <w:t>西平</w:t>
      </w:r>
      <w:r w:rsidR="009D356E" w:rsidRPr="001F381B">
        <w:rPr>
          <w:rFonts w:ascii="Times New Roman" w:eastAsiaTheme="minorEastAsia" w:hAnsi="Times New Roman" w:hint="eastAsia"/>
          <w:color w:val="00B050"/>
        </w:rPr>
        <w:t>县</w:t>
      </w:r>
      <w:r w:rsidR="003D3C17" w:rsidRPr="001F381B">
        <w:rPr>
          <w:rFonts w:ascii="Times New Roman" w:eastAsiaTheme="minorEastAsia" w:hAnsi="Times New Roman"/>
          <w:color w:val="00B050"/>
        </w:rPr>
        <w:t>多年平均水资源</w:t>
      </w:r>
      <w:proofErr w:type="gramStart"/>
      <w:r w:rsidR="003D3C17" w:rsidRPr="001F381B">
        <w:rPr>
          <w:rFonts w:ascii="Times New Roman" w:eastAsiaTheme="minorEastAsia" w:hAnsi="Times New Roman"/>
          <w:color w:val="00B050"/>
        </w:rPr>
        <w:t>总量约总量约</w:t>
      </w:r>
      <w:proofErr w:type="gramEnd"/>
      <w:r w:rsidR="003D3C17" w:rsidRPr="001F381B">
        <w:rPr>
          <w:rFonts w:ascii="Times New Roman" w:eastAsiaTheme="minorEastAsia" w:hAnsi="Times New Roman"/>
          <w:color w:val="00B050"/>
        </w:rPr>
        <w:t xml:space="preserve"> </w:t>
      </w:r>
      <w:r w:rsidR="001F381B" w:rsidRPr="001F381B">
        <w:rPr>
          <w:rFonts w:ascii="Times New Roman" w:eastAsiaTheme="minorEastAsia" w:hAnsi="Times New Roman" w:hint="eastAsia"/>
          <w:color w:val="00B050"/>
        </w:rPr>
        <w:t>3</w:t>
      </w:r>
      <w:r w:rsidR="003D3C17" w:rsidRPr="001F381B">
        <w:rPr>
          <w:rFonts w:ascii="Times New Roman" w:eastAsiaTheme="minorEastAsia" w:hAnsi="Times New Roman"/>
          <w:color w:val="00B050"/>
        </w:rPr>
        <w:t>.52</w:t>
      </w:r>
      <w:r w:rsidR="003D3C17" w:rsidRPr="001F381B">
        <w:rPr>
          <w:rFonts w:ascii="Times New Roman" w:eastAsiaTheme="minorEastAsia" w:hAnsi="Times New Roman"/>
          <w:color w:val="00B050"/>
        </w:rPr>
        <w:t>亿</w:t>
      </w:r>
      <w:r w:rsidR="003D3C17" w:rsidRPr="001F381B">
        <w:rPr>
          <w:rFonts w:ascii="Times New Roman" w:eastAsiaTheme="minorEastAsia" w:hAnsi="Times New Roman"/>
          <w:color w:val="00B050"/>
        </w:rPr>
        <w:t xml:space="preserve"> m</w:t>
      </w:r>
      <w:r w:rsidR="003D3C17" w:rsidRPr="001F381B">
        <w:rPr>
          <w:rFonts w:ascii="Times New Roman" w:eastAsiaTheme="minorEastAsia" w:hAnsi="Times New Roman"/>
          <w:color w:val="00B050"/>
          <w:vertAlign w:val="superscript"/>
        </w:rPr>
        <w:t>3</w:t>
      </w:r>
      <w:r w:rsidR="003D3C17" w:rsidRPr="001F381B">
        <w:rPr>
          <w:rFonts w:ascii="Times New Roman" w:eastAsiaTheme="minorEastAsia" w:hAnsi="Times New Roman"/>
          <w:color w:val="00B050"/>
        </w:rPr>
        <w:t>，人均水资源占有量为</w:t>
      </w:r>
      <w:r w:rsidR="001F381B" w:rsidRPr="001F381B">
        <w:rPr>
          <w:rFonts w:ascii="Times New Roman" w:eastAsiaTheme="minorEastAsia" w:hAnsi="Times New Roman" w:hint="eastAsia"/>
          <w:color w:val="00B050"/>
        </w:rPr>
        <w:t>515.98</w:t>
      </w:r>
      <w:r w:rsidR="003D3C17" w:rsidRPr="001F381B">
        <w:rPr>
          <w:rFonts w:ascii="Times New Roman" w:eastAsiaTheme="minorEastAsia" w:hAnsi="Times New Roman"/>
          <w:color w:val="00B050"/>
        </w:rPr>
        <w:t>m</w:t>
      </w:r>
      <w:r w:rsidR="003D3C17" w:rsidRPr="001F381B">
        <w:rPr>
          <w:rFonts w:ascii="Times New Roman" w:eastAsiaTheme="minorEastAsia" w:hAnsi="Times New Roman"/>
          <w:color w:val="00B050"/>
          <w:vertAlign w:val="superscript"/>
        </w:rPr>
        <w:t>3</w:t>
      </w:r>
      <w:r w:rsidR="003D3C17" w:rsidRPr="001F381B">
        <w:rPr>
          <w:rFonts w:ascii="Times New Roman" w:eastAsiaTheme="minorEastAsia" w:hAnsi="Times New Roman"/>
          <w:color w:val="00B050"/>
        </w:rPr>
        <w:t>，</w:t>
      </w:r>
      <w:r w:rsidR="001F381B" w:rsidRPr="001F381B">
        <w:rPr>
          <w:rFonts w:ascii="Times New Roman" w:eastAsiaTheme="minorEastAsia" w:hAnsi="Times New Roman" w:hint="eastAsia"/>
          <w:color w:val="00B050"/>
        </w:rPr>
        <w:t>仅为</w:t>
      </w:r>
      <w:r w:rsidR="003D3C17" w:rsidRPr="001F381B">
        <w:rPr>
          <w:rFonts w:ascii="Times New Roman" w:eastAsiaTheme="minorEastAsia" w:hAnsi="Times New Roman"/>
          <w:color w:val="00B050"/>
        </w:rPr>
        <w:t>全国平均水平的</w:t>
      </w:r>
      <w:r w:rsidR="003D3C17" w:rsidRPr="001F381B">
        <w:rPr>
          <w:rFonts w:ascii="Times New Roman" w:eastAsiaTheme="minorEastAsia" w:hAnsi="Times New Roman"/>
          <w:color w:val="00B050"/>
        </w:rPr>
        <w:t xml:space="preserve"> 1/5</w:t>
      </w:r>
      <w:r w:rsidR="003D3C17" w:rsidRPr="001F381B">
        <w:rPr>
          <w:rFonts w:ascii="Times New Roman" w:eastAsiaTheme="minorEastAsia" w:hAnsi="Times New Roman"/>
          <w:color w:val="00B050"/>
        </w:rPr>
        <w:t>。</w:t>
      </w:r>
      <w:r w:rsidR="00A03568" w:rsidRPr="004C5858">
        <w:rPr>
          <w:rFonts w:ascii="Times New Roman" w:eastAsiaTheme="minorEastAsia" w:hAnsiTheme="minorEastAsia" w:hint="eastAsia"/>
          <w:color w:val="00B050"/>
          <w:szCs w:val="28"/>
        </w:rPr>
        <w:t>西平县属淮北平原西部，西南部低山丘陵区，占全县面积的</w:t>
      </w:r>
      <w:r w:rsidR="00A03568" w:rsidRPr="004C5858">
        <w:rPr>
          <w:rFonts w:ascii="Times New Roman" w:eastAsiaTheme="minorEastAsia" w:hAnsiTheme="minorEastAsia"/>
          <w:color w:val="00B050"/>
          <w:szCs w:val="28"/>
        </w:rPr>
        <w:t>9%</w:t>
      </w:r>
      <w:r w:rsidR="00A03568" w:rsidRPr="004C5858">
        <w:rPr>
          <w:rFonts w:ascii="Times New Roman" w:eastAsiaTheme="minorEastAsia" w:hAnsiTheme="minorEastAsia" w:hint="eastAsia"/>
          <w:color w:val="00B050"/>
          <w:szCs w:val="28"/>
        </w:rPr>
        <w:t>，中部平原区占全县面积的</w:t>
      </w:r>
      <w:r w:rsidR="00A03568" w:rsidRPr="004C5858">
        <w:rPr>
          <w:rFonts w:ascii="Times New Roman" w:eastAsiaTheme="minorEastAsia" w:hAnsiTheme="minorEastAsia"/>
          <w:color w:val="00B050"/>
          <w:szCs w:val="28"/>
        </w:rPr>
        <w:t>67%</w:t>
      </w:r>
      <w:r w:rsidR="00A03568" w:rsidRPr="004C5858">
        <w:rPr>
          <w:rFonts w:ascii="Times New Roman" w:eastAsiaTheme="minorEastAsia" w:hAnsiTheme="minorEastAsia" w:hint="eastAsia"/>
          <w:color w:val="00B050"/>
          <w:szCs w:val="28"/>
        </w:rPr>
        <w:t>，</w:t>
      </w:r>
      <w:r w:rsidR="002F5CE8" w:rsidRPr="004C5858">
        <w:rPr>
          <w:rFonts w:ascii="Times New Roman" w:eastAsiaTheme="minorEastAsia" w:hAnsiTheme="minorEastAsia" w:hint="eastAsia"/>
          <w:color w:val="00B050"/>
          <w:szCs w:val="28"/>
        </w:rPr>
        <w:t>东北洼地区占全县面积的</w:t>
      </w:r>
      <w:r w:rsidR="002F5CE8" w:rsidRPr="004C5858">
        <w:rPr>
          <w:rFonts w:ascii="Times New Roman" w:eastAsiaTheme="minorEastAsia" w:hAnsiTheme="minorEastAsia"/>
          <w:color w:val="00B050"/>
          <w:szCs w:val="28"/>
        </w:rPr>
        <w:t>23%</w:t>
      </w:r>
      <w:r w:rsidR="002F5CE8" w:rsidRPr="004C5858">
        <w:rPr>
          <w:rFonts w:ascii="Times New Roman" w:eastAsiaTheme="minorEastAsia" w:hAnsiTheme="minorEastAsia" w:hint="eastAsia"/>
          <w:color w:val="00B050"/>
          <w:szCs w:val="28"/>
        </w:rPr>
        <w:t>，</w:t>
      </w:r>
      <w:r w:rsidR="003D3C17" w:rsidRPr="002F5CE8">
        <w:rPr>
          <w:rFonts w:ascii="Times New Roman" w:eastAsiaTheme="minorEastAsia" w:hAnsi="Times New Roman"/>
          <w:color w:val="00B050"/>
        </w:rPr>
        <w:t>不适合兴建较大地表水蓄水工程；地表水资源年内年际变化大，</w:t>
      </w:r>
      <w:r w:rsidR="003D3C17" w:rsidRPr="00044589">
        <w:rPr>
          <w:rFonts w:ascii="Times New Roman" w:eastAsiaTheme="minorEastAsia" w:hAnsi="Times New Roman"/>
          <w:color w:val="00B050"/>
        </w:rPr>
        <w:t>汛期径流占全年的</w:t>
      </w:r>
      <w:r w:rsidR="00044589" w:rsidRPr="00044589">
        <w:rPr>
          <w:rFonts w:ascii="Times New Roman" w:eastAsiaTheme="minorEastAsia" w:hAnsi="Times New Roman" w:hint="eastAsia"/>
          <w:color w:val="00B050"/>
        </w:rPr>
        <w:t>62</w:t>
      </w:r>
      <w:r w:rsidR="003D3C17" w:rsidRPr="00044589">
        <w:rPr>
          <w:rFonts w:ascii="Times New Roman" w:eastAsiaTheme="minorEastAsia" w:hAnsi="Times New Roman"/>
          <w:color w:val="00B050"/>
        </w:rPr>
        <w:t>%</w:t>
      </w:r>
      <w:r w:rsidR="003D3C17" w:rsidRPr="003912A1">
        <w:rPr>
          <w:rFonts w:ascii="Times New Roman" w:eastAsiaTheme="minorEastAsia" w:hAnsi="Times New Roman"/>
          <w:color w:val="00B050"/>
        </w:rPr>
        <w:lastRenderedPageBreak/>
        <w:t>左右，不利于地表水的利用；且地表水水质较差，水质均不能达到</w:t>
      </w:r>
      <w:r w:rsidR="003D3C17" w:rsidRPr="003912A1">
        <w:rPr>
          <w:rFonts w:ascii="Times New Roman" w:eastAsiaTheme="minorEastAsia" w:hAnsi="Times New Roman"/>
          <w:color w:val="00B050"/>
        </w:rPr>
        <w:t>Ⅲ</w:t>
      </w:r>
      <w:r w:rsidR="009D356E" w:rsidRPr="003912A1">
        <w:rPr>
          <w:rFonts w:ascii="Times New Roman" w:eastAsiaTheme="minorEastAsia" w:hAnsi="Times New Roman"/>
          <w:color w:val="00B050"/>
        </w:rPr>
        <w:t>类</w:t>
      </w:r>
      <w:r w:rsidR="003D3C17" w:rsidRPr="003912A1">
        <w:rPr>
          <w:rFonts w:ascii="Times New Roman" w:eastAsiaTheme="minorEastAsia" w:hAnsi="Times New Roman"/>
          <w:color w:val="00B050"/>
        </w:rPr>
        <w:t>。近年来</w:t>
      </w:r>
      <w:r w:rsidR="003912A1" w:rsidRPr="003912A1">
        <w:rPr>
          <w:rFonts w:ascii="Times New Roman" w:eastAsiaTheme="minorEastAsia" w:hAnsi="Times New Roman" w:hint="eastAsia"/>
          <w:color w:val="00B050"/>
        </w:rPr>
        <w:t>西平</w:t>
      </w:r>
      <w:r w:rsidR="003D3C17" w:rsidRPr="003912A1">
        <w:rPr>
          <w:rFonts w:ascii="Times New Roman" w:eastAsiaTheme="minorEastAsia" w:hAnsi="Times New Roman"/>
          <w:color w:val="00B050"/>
        </w:rPr>
        <w:t>县通过大力推进节水型社会建设，用水水平和利用效率有了较大提高，但与河南省平均水平相比，</w:t>
      </w:r>
      <w:r w:rsidR="003912A1" w:rsidRPr="003912A1">
        <w:rPr>
          <w:rFonts w:ascii="Times New Roman" w:eastAsiaTheme="minorEastAsia" w:hAnsi="Times New Roman" w:hint="eastAsia"/>
          <w:color w:val="00B050"/>
        </w:rPr>
        <w:t>西平</w:t>
      </w:r>
      <w:r w:rsidR="003D3C17" w:rsidRPr="003912A1">
        <w:rPr>
          <w:rFonts w:ascii="Times New Roman" w:eastAsiaTheme="minorEastAsia" w:hAnsi="Times New Roman"/>
          <w:color w:val="00B050"/>
        </w:rPr>
        <w:t>县人均用水量、万元</w:t>
      </w:r>
      <w:r w:rsidR="003D3C17" w:rsidRPr="003912A1">
        <w:rPr>
          <w:rFonts w:ascii="Times New Roman" w:eastAsiaTheme="minorEastAsia" w:hAnsi="Times New Roman"/>
          <w:color w:val="00B050"/>
        </w:rPr>
        <w:t>GDP</w:t>
      </w:r>
      <w:r w:rsidR="003D3C17" w:rsidRPr="003912A1">
        <w:rPr>
          <w:rFonts w:ascii="Times New Roman" w:eastAsiaTheme="minorEastAsia" w:hAnsi="Times New Roman"/>
          <w:color w:val="00B050"/>
        </w:rPr>
        <w:t>用水量、城镇综合生活用水指标、农村居民用水指标等还存在一定的差距，用水水平有待进一步提高。</w:t>
      </w:r>
    </w:p>
    <w:p w:rsidR="0034018F" w:rsidRPr="003D68AF" w:rsidRDefault="00AC352A" w:rsidP="0042366F">
      <w:pPr>
        <w:ind w:firstLine="560"/>
        <w:rPr>
          <w:rFonts w:ascii="Times New Roman" w:hAnsi="Times New Roman"/>
          <w:color w:val="00B050"/>
        </w:rPr>
      </w:pPr>
      <w:r w:rsidRPr="003D68AF">
        <w:rPr>
          <w:rFonts w:ascii="Times New Roman" w:hAnsi="Times New Roman"/>
          <w:color w:val="00B050"/>
        </w:rPr>
        <w:t>（</w:t>
      </w:r>
      <w:r w:rsidRPr="003D68AF">
        <w:rPr>
          <w:rFonts w:ascii="Times New Roman" w:hAnsi="Times New Roman"/>
          <w:color w:val="00B050"/>
        </w:rPr>
        <w:t>2</w:t>
      </w:r>
      <w:r w:rsidRPr="003D68AF">
        <w:rPr>
          <w:rFonts w:ascii="Times New Roman" w:hAnsi="Times New Roman"/>
          <w:color w:val="00B050"/>
        </w:rPr>
        <w:t>）区域水资源合理配置的根本举措</w:t>
      </w:r>
    </w:p>
    <w:p w:rsidR="00AC352A" w:rsidRPr="003D68AF" w:rsidRDefault="003D68AF" w:rsidP="0042366F">
      <w:pPr>
        <w:ind w:firstLine="560"/>
        <w:rPr>
          <w:rFonts w:ascii="Times New Roman" w:eastAsiaTheme="minorEastAsia" w:hAnsi="Times New Roman"/>
          <w:color w:val="00B050"/>
        </w:rPr>
      </w:pPr>
      <w:r w:rsidRPr="003D68AF">
        <w:rPr>
          <w:rFonts w:ascii="Times New Roman" w:eastAsiaTheme="minorEastAsia" w:hAnsi="Times New Roman" w:hint="eastAsia"/>
          <w:color w:val="00B050"/>
        </w:rPr>
        <w:t>西平</w:t>
      </w:r>
      <w:r w:rsidR="00F208E4" w:rsidRPr="003D68AF">
        <w:rPr>
          <w:rFonts w:ascii="Times New Roman" w:eastAsiaTheme="minorEastAsia" w:hAnsi="Times New Roman" w:hint="eastAsia"/>
          <w:color w:val="00B050"/>
        </w:rPr>
        <w:t>县</w:t>
      </w:r>
      <w:r w:rsidR="00F208E4" w:rsidRPr="003D68AF">
        <w:rPr>
          <w:rFonts w:ascii="Times New Roman" w:eastAsiaTheme="minorEastAsia" w:hAnsi="Times New Roman"/>
          <w:color w:val="00B050"/>
        </w:rPr>
        <w:t>目前正面临着严重的缺水，如果立足于现状的节水力度，各行业需水量将剧增，缺水情势将十分严重。另外还存在饮水不安全、水污染、水生态退化以及地下水局部超采等诸多水资源问题。要解决这些问题就必须合理配置水资源，达到水资源的高效利用、有效保护和科学管理。建设节水型社会，在全社会实施节水是有效措施和根本举措。</w:t>
      </w:r>
    </w:p>
    <w:p w:rsidR="00AC352A" w:rsidRPr="007955E4" w:rsidRDefault="00AC352A" w:rsidP="0042366F">
      <w:pPr>
        <w:ind w:firstLine="560"/>
        <w:rPr>
          <w:rFonts w:ascii="Times New Roman" w:hAnsi="Times New Roman"/>
          <w:color w:val="000000" w:themeColor="text1"/>
        </w:rPr>
      </w:pPr>
      <w:r w:rsidRPr="007955E4">
        <w:rPr>
          <w:rFonts w:ascii="Times New Roman" w:hAnsi="Times New Roman"/>
          <w:color w:val="000000" w:themeColor="text1"/>
        </w:rPr>
        <w:t>（</w:t>
      </w:r>
      <w:r w:rsidRPr="007955E4">
        <w:rPr>
          <w:rFonts w:ascii="Times New Roman" w:hAnsi="Times New Roman"/>
          <w:color w:val="000000" w:themeColor="text1"/>
        </w:rPr>
        <w:t>3</w:t>
      </w:r>
      <w:r w:rsidRPr="007955E4">
        <w:rPr>
          <w:rFonts w:ascii="Times New Roman" w:hAnsi="Times New Roman"/>
          <w:color w:val="000000" w:themeColor="text1"/>
        </w:rPr>
        <w:t>）经济社会发展的根本保障</w:t>
      </w:r>
    </w:p>
    <w:p w:rsidR="009C4FAB" w:rsidRPr="00B039AA" w:rsidRDefault="009C4FAB" w:rsidP="0042366F">
      <w:pPr>
        <w:ind w:firstLine="560"/>
        <w:rPr>
          <w:rFonts w:ascii="Times New Roman" w:eastAsiaTheme="minorEastAsia" w:hAnsi="Times New Roman"/>
          <w:color w:val="00B050"/>
        </w:rPr>
      </w:pPr>
      <w:r w:rsidRPr="009C4B63">
        <w:rPr>
          <w:rFonts w:ascii="Times New Roman" w:eastAsiaTheme="minorEastAsia" w:hAnsi="Times New Roman"/>
          <w:color w:val="00B050"/>
        </w:rPr>
        <w:t>经过近几年的快速发展，</w:t>
      </w:r>
      <w:r w:rsidR="00021B5A" w:rsidRPr="009C4B63">
        <w:rPr>
          <w:rFonts w:ascii="Times New Roman" w:eastAsiaTheme="minorEastAsia" w:hAnsi="Times New Roman" w:hint="eastAsia"/>
          <w:color w:val="00B050"/>
        </w:rPr>
        <w:t>西平</w:t>
      </w:r>
      <w:r w:rsidR="006D6AD0" w:rsidRPr="009C4B63">
        <w:rPr>
          <w:rFonts w:ascii="Times New Roman" w:eastAsiaTheme="minorEastAsia" w:hAnsi="Times New Roman"/>
          <w:color w:val="00B050"/>
        </w:rPr>
        <w:t>县</w:t>
      </w:r>
      <w:r w:rsidRPr="009C4B63">
        <w:rPr>
          <w:rFonts w:ascii="Times New Roman" w:eastAsiaTheme="minorEastAsia" w:hAnsi="Times New Roman"/>
          <w:color w:val="00B050"/>
        </w:rPr>
        <w:t>现已建立以</w:t>
      </w:r>
      <w:r w:rsidR="009C4B63">
        <w:rPr>
          <w:rFonts w:ascii="Times New Roman" w:eastAsiaTheme="minorEastAsia" w:hAnsi="Times New Roman" w:hint="eastAsia"/>
          <w:color w:val="00B050"/>
        </w:rPr>
        <w:t>食品加工、机械制造、化工建材、塑料塑胶、轻工纺织等五大主导产业</w:t>
      </w:r>
      <w:r w:rsidRPr="009C4B63">
        <w:rPr>
          <w:rFonts w:ascii="Times New Roman" w:eastAsiaTheme="minorEastAsia" w:hAnsi="Times New Roman"/>
          <w:color w:val="00B050"/>
        </w:rPr>
        <w:t>，</w:t>
      </w:r>
      <w:r w:rsidR="00AC49E7">
        <w:rPr>
          <w:rFonts w:ascii="Times New Roman" w:eastAsiaTheme="minorEastAsia" w:hAnsi="Times New Roman"/>
          <w:color w:val="000000" w:themeColor="text1"/>
        </w:rPr>
        <w:t xml:space="preserve"> </w:t>
      </w:r>
      <w:r w:rsidR="00AC49E7" w:rsidRPr="00AC49E7">
        <w:rPr>
          <w:rFonts w:ascii="Times New Roman" w:eastAsiaTheme="minorEastAsia" w:hAnsi="Times New Roman"/>
          <w:color w:val="00B050"/>
        </w:rPr>
        <w:t>201</w:t>
      </w:r>
      <w:r w:rsidR="00AC49E7" w:rsidRPr="00AC49E7">
        <w:rPr>
          <w:rFonts w:ascii="Times New Roman" w:eastAsiaTheme="minorEastAsia" w:hAnsi="Times New Roman" w:hint="eastAsia"/>
          <w:color w:val="00B050"/>
        </w:rPr>
        <w:t>8</w:t>
      </w:r>
      <w:r w:rsidRPr="00AC49E7">
        <w:rPr>
          <w:rFonts w:ascii="Times New Roman" w:eastAsiaTheme="minorEastAsia" w:hAnsi="Times New Roman"/>
          <w:color w:val="00B050"/>
        </w:rPr>
        <w:t xml:space="preserve"> </w:t>
      </w:r>
      <w:r w:rsidRPr="00AC49E7">
        <w:rPr>
          <w:rFonts w:ascii="Times New Roman" w:eastAsiaTheme="minorEastAsia" w:hAnsi="Times New Roman"/>
          <w:color w:val="00B050"/>
        </w:rPr>
        <w:t>年，全</w:t>
      </w:r>
      <w:r w:rsidR="006D6AD0" w:rsidRPr="00AC49E7">
        <w:rPr>
          <w:rFonts w:ascii="Times New Roman" w:eastAsiaTheme="minorEastAsia" w:hAnsi="Times New Roman"/>
          <w:color w:val="00B050"/>
        </w:rPr>
        <w:t>县</w:t>
      </w:r>
      <w:r w:rsidRPr="00AC49E7">
        <w:rPr>
          <w:rFonts w:ascii="Times New Roman" w:eastAsiaTheme="minorEastAsia" w:hAnsi="Times New Roman"/>
          <w:color w:val="00B050"/>
        </w:rPr>
        <w:t>完成生产总值</w:t>
      </w:r>
      <w:r w:rsidRPr="00AC49E7">
        <w:rPr>
          <w:rFonts w:ascii="Times New Roman" w:eastAsiaTheme="minorEastAsia" w:hAnsi="Times New Roman"/>
          <w:color w:val="00B050"/>
        </w:rPr>
        <w:t xml:space="preserve"> </w:t>
      </w:r>
      <w:r w:rsidR="00AC49E7" w:rsidRPr="00AC49E7">
        <w:rPr>
          <w:rFonts w:ascii="Times New Roman" w:eastAsiaTheme="minorEastAsia" w:hAnsi="Times New Roman" w:hint="eastAsia"/>
          <w:color w:val="00B050"/>
        </w:rPr>
        <w:t>224.24</w:t>
      </w:r>
      <w:r w:rsidRPr="00AC49E7">
        <w:rPr>
          <w:rFonts w:ascii="Times New Roman" w:eastAsiaTheme="minorEastAsia" w:hAnsi="Times New Roman"/>
          <w:color w:val="00B050"/>
        </w:rPr>
        <w:t xml:space="preserve"> </w:t>
      </w:r>
      <w:r w:rsidRPr="00AC49E7">
        <w:rPr>
          <w:rFonts w:ascii="Times New Roman" w:eastAsiaTheme="minorEastAsia" w:hAnsi="Times New Roman"/>
          <w:color w:val="00B050"/>
        </w:rPr>
        <w:t>亿元（当年价）。</w:t>
      </w:r>
      <w:r w:rsidRPr="00DE7AD9">
        <w:rPr>
          <w:rFonts w:ascii="Times New Roman" w:eastAsiaTheme="minorEastAsia" w:hAnsi="Times New Roman"/>
          <w:color w:val="00B050"/>
        </w:rPr>
        <w:t>随着经济社会快速发展，</w:t>
      </w:r>
      <w:r w:rsidR="00DE7AD9" w:rsidRPr="00DE7AD9">
        <w:rPr>
          <w:rFonts w:ascii="Times New Roman" w:eastAsiaTheme="minorEastAsia" w:hAnsi="Times New Roman" w:hint="eastAsia"/>
          <w:color w:val="00B050"/>
        </w:rPr>
        <w:t>西平</w:t>
      </w:r>
      <w:r w:rsidR="006D6AD0" w:rsidRPr="00DE7AD9">
        <w:rPr>
          <w:rFonts w:ascii="Times New Roman" w:eastAsiaTheme="minorEastAsia" w:hAnsi="Times New Roman"/>
          <w:color w:val="00B050"/>
        </w:rPr>
        <w:t>县</w:t>
      </w:r>
      <w:r w:rsidRPr="00DE7AD9">
        <w:rPr>
          <w:rFonts w:ascii="Times New Roman" w:eastAsiaTheme="minorEastAsia" w:hAnsi="Times New Roman"/>
          <w:color w:val="00B050"/>
        </w:rPr>
        <w:t>用水量总体上呈现出不断增长的态势。目前总供水量约</w:t>
      </w:r>
      <w:r w:rsidR="00DE7AD9" w:rsidRPr="00DE7AD9">
        <w:rPr>
          <w:rFonts w:ascii="Times New Roman" w:eastAsiaTheme="minorEastAsia" w:hAnsi="Times New Roman" w:hint="eastAsia"/>
          <w:color w:val="00B050"/>
        </w:rPr>
        <w:t>0.94</w:t>
      </w:r>
      <w:r w:rsidRPr="00DE7AD9">
        <w:rPr>
          <w:rFonts w:ascii="Times New Roman" w:eastAsiaTheme="minorEastAsia" w:hAnsi="Times New Roman"/>
          <w:color w:val="00B050"/>
        </w:rPr>
        <w:t>亿</w:t>
      </w:r>
      <w:r w:rsidRPr="00DE7AD9">
        <w:rPr>
          <w:rFonts w:ascii="Times New Roman" w:eastAsiaTheme="minorEastAsia" w:hAnsi="Times New Roman"/>
          <w:color w:val="00B050"/>
        </w:rPr>
        <w:t xml:space="preserve"> m</w:t>
      </w:r>
      <w:r w:rsidRPr="00DE7AD9">
        <w:rPr>
          <w:rFonts w:ascii="Times New Roman" w:eastAsiaTheme="minorEastAsia" w:hAnsi="Times New Roman"/>
          <w:color w:val="00B050"/>
          <w:vertAlign w:val="superscript"/>
        </w:rPr>
        <w:t>3</w:t>
      </w:r>
      <w:r w:rsidRPr="00DE7AD9">
        <w:rPr>
          <w:rFonts w:ascii="Times New Roman" w:eastAsiaTheme="minorEastAsia" w:hAnsi="Times New Roman"/>
          <w:color w:val="00B050"/>
        </w:rPr>
        <w:t>，</w:t>
      </w:r>
      <w:r w:rsidRPr="00F329A4">
        <w:rPr>
          <w:rFonts w:ascii="Times New Roman" w:eastAsiaTheme="minorEastAsia" w:hAnsi="Times New Roman"/>
          <w:color w:val="00B050"/>
        </w:rPr>
        <w:t>2025</w:t>
      </w:r>
      <w:r w:rsidRPr="00F329A4">
        <w:rPr>
          <w:rFonts w:ascii="Times New Roman" w:eastAsiaTheme="minorEastAsia" w:hAnsi="Times New Roman"/>
          <w:color w:val="00B050"/>
        </w:rPr>
        <w:t>年</w:t>
      </w:r>
      <w:r w:rsidR="002323DC">
        <w:rPr>
          <w:rFonts w:ascii="Times New Roman" w:eastAsiaTheme="minorEastAsia" w:hAnsi="Times New Roman" w:hint="eastAsia"/>
          <w:color w:val="00B050"/>
        </w:rPr>
        <w:t>西平</w:t>
      </w:r>
      <w:r w:rsidR="006D6AD0" w:rsidRPr="00F329A4">
        <w:rPr>
          <w:rFonts w:ascii="Times New Roman" w:eastAsiaTheme="minorEastAsia" w:hAnsi="Times New Roman" w:hint="eastAsia"/>
          <w:color w:val="00B050"/>
        </w:rPr>
        <w:t>县</w:t>
      </w:r>
      <w:r w:rsidRPr="00F329A4">
        <w:rPr>
          <w:rFonts w:ascii="Times New Roman" w:eastAsiaTheme="minorEastAsia" w:hAnsi="Times New Roman"/>
          <w:color w:val="00B050"/>
        </w:rPr>
        <w:t>需水量增加至</w:t>
      </w:r>
      <w:r w:rsidR="00F329A4" w:rsidRPr="00F329A4">
        <w:rPr>
          <w:rFonts w:ascii="Times New Roman" w:eastAsiaTheme="minorEastAsia" w:hAnsi="Times New Roman" w:hint="eastAsia"/>
          <w:color w:val="00B050"/>
        </w:rPr>
        <w:t>1.4</w:t>
      </w:r>
      <w:r w:rsidRPr="00F329A4">
        <w:rPr>
          <w:rFonts w:ascii="Times New Roman" w:eastAsiaTheme="minorEastAsia" w:hAnsi="Times New Roman"/>
          <w:color w:val="00B050"/>
        </w:rPr>
        <w:t>亿</w:t>
      </w:r>
      <w:r w:rsidRPr="00F329A4">
        <w:rPr>
          <w:rFonts w:ascii="Times New Roman" w:eastAsiaTheme="minorEastAsia" w:hAnsi="Times New Roman"/>
          <w:color w:val="00B050"/>
        </w:rPr>
        <w:t>m³</w:t>
      </w:r>
      <w:r w:rsidRPr="00F329A4">
        <w:rPr>
          <w:rFonts w:ascii="Times New Roman" w:eastAsiaTheme="minorEastAsia" w:hAnsi="Times New Roman"/>
          <w:color w:val="00B050"/>
        </w:rPr>
        <w:t>，</w:t>
      </w:r>
      <w:r w:rsidRPr="0050449A">
        <w:rPr>
          <w:rFonts w:ascii="Times New Roman" w:eastAsiaTheme="minorEastAsia" w:hAnsi="Times New Roman"/>
          <w:color w:val="00B050"/>
        </w:rPr>
        <w:t>考虑对已建中小型水库</w:t>
      </w:r>
      <w:r w:rsidR="0050449A" w:rsidRPr="0050449A">
        <w:rPr>
          <w:rFonts w:ascii="Times New Roman" w:eastAsiaTheme="minorEastAsia" w:hAnsi="Times New Roman"/>
          <w:color w:val="00B050"/>
        </w:rPr>
        <w:t>续建配套</w:t>
      </w:r>
      <w:proofErr w:type="gramStart"/>
      <w:r w:rsidRPr="0050449A">
        <w:rPr>
          <w:rFonts w:ascii="Times New Roman" w:eastAsiaTheme="minorEastAsia" w:hAnsi="Times New Roman"/>
          <w:color w:val="00B050"/>
        </w:rPr>
        <w:t>及引提水工</w:t>
      </w:r>
      <w:proofErr w:type="gramEnd"/>
      <w:r w:rsidRPr="0050449A">
        <w:rPr>
          <w:rFonts w:ascii="Times New Roman" w:eastAsiaTheme="minorEastAsia" w:hAnsi="Times New Roman"/>
          <w:color w:val="00B050"/>
        </w:rPr>
        <w:t>程，配套再生水厂、集雨工程，建设南水北调中线供水工程</w:t>
      </w:r>
      <w:r w:rsidR="00D5584A">
        <w:rPr>
          <w:rFonts w:ascii="Times New Roman" w:eastAsiaTheme="minorEastAsia" w:hAnsi="Times New Roman" w:hint="eastAsia"/>
          <w:color w:val="00B050"/>
        </w:rPr>
        <w:t>以及</w:t>
      </w:r>
      <w:r w:rsidR="00D5584A" w:rsidRPr="00D5584A">
        <w:rPr>
          <w:rFonts w:ascii="Times New Roman" w:hAnsi="Times New Roman" w:hint="eastAsia"/>
          <w:color w:val="00B050"/>
        </w:rPr>
        <w:t>甘江河水</w:t>
      </w:r>
      <w:r w:rsidR="00D5584A" w:rsidRPr="00D5584A">
        <w:rPr>
          <w:rFonts w:ascii="Times New Roman" w:hAnsi="Times New Roman"/>
          <w:color w:val="00B050"/>
        </w:rPr>
        <w:t>的联调联供体系</w:t>
      </w:r>
      <w:r w:rsidRPr="0050449A">
        <w:rPr>
          <w:rFonts w:ascii="Times New Roman" w:eastAsiaTheme="minorEastAsia" w:hAnsi="Times New Roman"/>
          <w:color w:val="00B050"/>
        </w:rPr>
        <w:t>等，</w:t>
      </w:r>
      <w:r w:rsidRPr="00D5584A">
        <w:rPr>
          <w:rFonts w:ascii="Times New Roman" w:eastAsiaTheme="minorEastAsia" w:hAnsi="Times New Roman"/>
          <w:color w:val="00B050"/>
        </w:rPr>
        <w:t xml:space="preserve">2025 </w:t>
      </w:r>
      <w:r w:rsidRPr="00D5584A">
        <w:rPr>
          <w:rFonts w:ascii="Times New Roman" w:eastAsiaTheme="minorEastAsia" w:hAnsi="Times New Roman"/>
          <w:color w:val="00B050"/>
        </w:rPr>
        <w:t>年</w:t>
      </w:r>
      <w:r w:rsidR="00B039AA">
        <w:rPr>
          <w:rFonts w:ascii="Times New Roman" w:eastAsiaTheme="minorEastAsia" w:hAnsi="Times New Roman" w:hint="eastAsia"/>
          <w:color w:val="00B050"/>
        </w:rPr>
        <w:t>西平</w:t>
      </w:r>
      <w:r w:rsidRPr="00D5584A">
        <w:rPr>
          <w:rFonts w:ascii="Times New Roman" w:eastAsiaTheme="minorEastAsia" w:hAnsi="Times New Roman"/>
          <w:color w:val="00B050"/>
        </w:rPr>
        <w:t>供水量</w:t>
      </w:r>
      <w:r w:rsidRPr="00D5584A">
        <w:rPr>
          <w:rFonts w:ascii="Times New Roman" w:eastAsiaTheme="minorEastAsia" w:hAnsi="Times New Roman"/>
          <w:color w:val="00B050"/>
        </w:rPr>
        <w:t xml:space="preserve"> </w:t>
      </w:r>
      <w:r w:rsidR="00D5584A" w:rsidRPr="00D5584A">
        <w:rPr>
          <w:rFonts w:ascii="Times New Roman" w:eastAsiaTheme="minorEastAsia" w:hAnsi="Times New Roman" w:hint="eastAsia"/>
          <w:color w:val="00B050"/>
        </w:rPr>
        <w:t>1.4</w:t>
      </w:r>
      <w:r w:rsidRPr="00D5584A">
        <w:rPr>
          <w:rFonts w:ascii="Times New Roman" w:eastAsiaTheme="minorEastAsia" w:hAnsi="Times New Roman"/>
          <w:color w:val="00B050"/>
        </w:rPr>
        <w:t xml:space="preserve"> </w:t>
      </w:r>
      <w:r w:rsidRPr="00D5584A">
        <w:rPr>
          <w:rFonts w:ascii="Times New Roman" w:eastAsiaTheme="minorEastAsia" w:hAnsi="Times New Roman"/>
          <w:color w:val="00B050"/>
        </w:rPr>
        <w:t>亿</w:t>
      </w:r>
      <w:r w:rsidRPr="00D5584A">
        <w:rPr>
          <w:rFonts w:ascii="Times New Roman" w:eastAsiaTheme="minorEastAsia" w:hAnsi="Times New Roman"/>
          <w:color w:val="00B050"/>
        </w:rPr>
        <w:t xml:space="preserve"> m³</w:t>
      </w:r>
      <w:r w:rsidRPr="00D5584A">
        <w:rPr>
          <w:rFonts w:ascii="Times New Roman" w:eastAsiaTheme="minorEastAsia" w:hAnsi="Times New Roman"/>
          <w:color w:val="00B050"/>
        </w:rPr>
        <w:t>，其中当地地表水供水</w:t>
      </w:r>
      <w:r w:rsidR="00315081" w:rsidRPr="00D5584A">
        <w:rPr>
          <w:rFonts w:ascii="Times New Roman" w:eastAsiaTheme="minorEastAsia" w:hAnsi="Times New Roman" w:hint="eastAsia"/>
          <w:color w:val="00B050"/>
        </w:rPr>
        <w:t>5808</w:t>
      </w:r>
      <w:r w:rsidR="00315081" w:rsidRPr="00D5584A">
        <w:rPr>
          <w:rFonts w:ascii="Times New Roman" w:eastAsiaTheme="minorEastAsia" w:hAnsi="Times New Roman" w:hint="eastAsia"/>
          <w:color w:val="00B050"/>
        </w:rPr>
        <w:t>万</w:t>
      </w:r>
      <w:r w:rsidRPr="00D5584A">
        <w:rPr>
          <w:rFonts w:ascii="Times New Roman" w:eastAsiaTheme="minorEastAsia" w:hAnsi="Times New Roman"/>
          <w:color w:val="00B050"/>
        </w:rPr>
        <w:t xml:space="preserve"> m³</w:t>
      </w:r>
      <w:r w:rsidRPr="00D5584A">
        <w:rPr>
          <w:rFonts w:ascii="Times New Roman" w:eastAsiaTheme="minorEastAsia" w:hAnsi="Times New Roman"/>
          <w:color w:val="00B050"/>
        </w:rPr>
        <w:t>，地下水供水</w:t>
      </w:r>
      <w:r w:rsidRPr="00D5584A">
        <w:rPr>
          <w:rFonts w:ascii="Times New Roman" w:eastAsiaTheme="minorEastAsia" w:hAnsi="Times New Roman"/>
          <w:color w:val="00B050"/>
        </w:rPr>
        <w:t xml:space="preserve"> </w:t>
      </w:r>
      <w:r w:rsidR="00315081" w:rsidRPr="00D5584A">
        <w:rPr>
          <w:rFonts w:ascii="Times New Roman" w:eastAsiaTheme="minorEastAsia" w:hAnsi="Times New Roman" w:hint="eastAsia"/>
          <w:color w:val="00B050"/>
        </w:rPr>
        <w:t>4839</w:t>
      </w:r>
      <w:r w:rsidR="00315081" w:rsidRPr="00D5584A">
        <w:rPr>
          <w:rFonts w:ascii="Times New Roman" w:eastAsiaTheme="minorEastAsia" w:hAnsi="Times New Roman" w:hint="eastAsia"/>
          <w:color w:val="00B050"/>
        </w:rPr>
        <w:t>万</w:t>
      </w:r>
      <w:r w:rsidRPr="00D5584A">
        <w:rPr>
          <w:rFonts w:ascii="Times New Roman" w:eastAsiaTheme="minorEastAsia" w:hAnsi="Times New Roman"/>
          <w:color w:val="00B050"/>
        </w:rPr>
        <w:t xml:space="preserve"> m³</w:t>
      </w:r>
      <w:r w:rsidRPr="00D5584A">
        <w:rPr>
          <w:rFonts w:ascii="Times New Roman" w:eastAsiaTheme="minorEastAsia" w:hAnsi="Times New Roman"/>
          <w:color w:val="00B050"/>
        </w:rPr>
        <w:t>，非常规水源利用</w:t>
      </w:r>
      <w:r w:rsidRPr="00D5584A">
        <w:rPr>
          <w:rFonts w:ascii="Times New Roman" w:eastAsiaTheme="minorEastAsia" w:hAnsi="Times New Roman"/>
          <w:color w:val="00B050"/>
        </w:rPr>
        <w:t xml:space="preserve"> </w:t>
      </w:r>
      <w:r w:rsidR="00315081" w:rsidRPr="00D5584A">
        <w:rPr>
          <w:rFonts w:ascii="Times New Roman" w:eastAsiaTheme="minorEastAsia" w:hAnsi="Times New Roman" w:hint="eastAsia"/>
          <w:color w:val="00B050"/>
        </w:rPr>
        <w:t>439</w:t>
      </w:r>
      <w:r w:rsidR="00315081" w:rsidRPr="00D5584A">
        <w:rPr>
          <w:rFonts w:ascii="Times New Roman" w:eastAsiaTheme="minorEastAsia" w:hAnsi="Times New Roman" w:hint="eastAsia"/>
          <w:color w:val="00B050"/>
        </w:rPr>
        <w:t>万</w:t>
      </w:r>
      <w:r w:rsidRPr="00D5584A">
        <w:rPr>
          <w:rFonts w:ascii="Times New Roman" w:eastAsiaTheme="minorEastAsia" w:hAnsi="Times New Roman"/>
          <w:color w:val="00B050"/>
        </w:rPr>
        <w:t xml:space="preserve"> m³</w:t>
      </w:r>
      <w:r w:rsidRPr="00D5584A">
        <w:rPr>
          <w:rFonts w:ascii="Times New Roman" w:eastAsiaTheme="minorEastAsia" w:hAnsi="Times New Roman"/>
          <w:color w:val="00B050"/>
        </w:rPr>
        <w:t>，南水北调中线供水</w:t>
      </w:r>
      <w:r w:rsidRPr="00D5584A">
        <w:rPr>
          <w:rFonts w:ascii="Times New Roman" w:eastAsiaTheme="minorEastAsia" w:hAnsi="Times New Roman"/>
          <w:color w:val="00B050"/>
        </w:rPr>
        <w:t xml:space="preserve"> </w:t>
      </w:r>
      <w:r w:rsidR="00D5584A" w:rsidRPr="00D5584A">
        <w:rPr>
          <w:rFonts w:ascii="Times New Roman" w:eastAsiaTheme="minorEastAsia" w:hAnsi="Times New Roman" w:hint="eastAsia"/>
          <w:color w:val="00B050"/>
        </w:rPr>
        <w:t>1</w:t>
      </w:r>
      <w:r w:rsidRPr="00D5584A">
        <w:rPr>
          <w:rFonts w:ascii="Times New Roman" w:eastAsiaTheme="minorEastAsia" w:hAnsi="Times New Roman"/>
          <w:color w:val="00B050"/>
        </w:rPr>
        <w:t xml:space="preserve">000 </w:t>
      </w:r>
      <w:r w:rsidRPr="00D5584A">
        <w:rPr>
          <w:rFonts w:ascii="Times New Roman" w:eastAsiaTheme="minorEastAsia" w:hAnsi="Times New Roman"/>
          <w:color w:val="00B050"/>
        </w:rPr>
        <w:t>万</w:t>
      </w:r>
      <w:r w:rsidRPr="00D5584A">
        <w:rPr>
          <w:rFonts w:ascii="Times New Roman" w:eastAsiaTheme="minorEastAsia" w:hAnsi="Times New Roman"/>
          <w:color w:val="00B050"/>
        </w:rPr>
        <w:t xml:space="preserve"> m³</w:t>
      </w:r>
      <w:r w:rsidRPr="00D5584A">
        <w:rPr>
          <w:rFonts w:ascii="Times New Roman" w:eastAsiaTheme="minorEastAsia" w:hAnsi="Times New Roman"/>
          <w:color w:val="00B050"/>
        </w:rPr>
        <w:t>，</w:t>
      </w:r>
      <w:r w:rsidR="00D5584A" w:rsidRPr="00D5584A">
        <w:rPr>
          <w:rFonts w:ascii="Times New Roman" w:hAnsi="Times New Roman" w:hint="eastAsia"/>
          <w:color w:val="00B050"/>
        </w:rPr>
        <w:t>甘江河</w:t>
      </w:r>
      <w:r w:rsidR="00D5584A" w:rsidRPr="00D5584A">
        <w:rPr>
          <w:rFonts w:ascii="Times New Roman" w:hAnsi="Times New Roman"/>
          <w:color w:val="00B050"/>
        </w:rPr>
        <w:t>供水量</w:t>
      </w:r>
      <w:r w:rsidR="00D5584A" w:rsidRPr="00D5584A">
        <w:rPr>
          <w:rFonts w:ascii="Times New Roman" w:hAnsi="Times New Roman" w:hint="eastAsia"/>
          <w:color w:val="00B050"/>
        </w:rPr>
        <w:t>2</w:t>
      </w:r>
      <w:r w:rsidR="00D5584A" w:rsidRPr="00D5584A">
        <w:rPr>
          <w:rFonts w:ascii="Times New Roman" w:hAnsi="Times New Roman"/>
          <w:color w:val="00B050"/>
        </w:rPr>
        <w:t>000</w:t>
      </w:r>
      <w:r w:rsidR="00D5584A" w:rsidRPr="00D5584A">
        <w:rPr>
          <w:rFonts w:ascii="Times New Roman" w:hAnsi="Times New Roman"/>
          <w:color w:val="00B050"/>
        </w:rPr>
        <w:t>万</w:t>
      </w:r>
      <w:r w:rsidR="00D5584A" w:rsidRPr="00D5584A">
        <w:rPr>
          <w:rFonts w:ascii="Times New Roman" w:hAnsi="Times New Roman"/>
          <w:color w:val="00B050"/>
        </w:rPr>
        <w:t>m</w:t>
      </w:r>
      <w:r w:rsidR="00D5584A" w:rsidRPr="00B039AA">
        <w:rPr>
          <w:rFonts w:ascii="Times New Roman" w:hAnsi="Times New Roman"/>
          <w:color w:val="00B050"/>
          <w:vertAlign w:val="superscript"/>
        </w:rPr>
        <w:t>3</w:t>
      </w:r>
      <w:r w:rsidR="00D5584A" w:rsidRPr="00D5584A">
        <w:rPr>
          <w:rFonts w:ascii="Times New Roman" w:eastAsiaTheme="minorEastAsia" w:hAnsi="Times New Roman" w:hint="eastAsia"/>
          <w:color w:val="00B050"/>
        </w:rPr>
        <w:t>。</w:t>
      </w:r>
      <w:r w:rsidRPr="00B039AA">
        <w:rPr>
          <w:rFonts w:ascii="Times New Roman" w:eastAsiaTheme="minorEastAsia" w:hAnsi="Times New Roman"/>
          <w:color w:val="00B050"/>
        </w:rPr>
        <w:t>今后一个时期内，</w:t>
      </w:r>
      <w:r w:rsidR="00B039AA" w:rsidRPr="00B039AA">
        <w:rPr>
          <w:rFonts w:ascii="Times New Roman" w:eastAsiaTheme="minorEastAsia" w:hAnsi="Times New Roman" w:hint="eastAsia"/>
          <w:color w:val="00B050"/>
        </w:rPr>
        <w:t>西平</w:t>
      </w:r>
      <w:r w:rsidR="00F208E4" w:rsidRPr="00B039AA">
        <w:rPr>
          <w:rFonts w:ascii="Times New Roman" w:eastAsiaTheme="minorEastAsia" w:hAnsi="Times New Roman" w:hint="eastAsia"/>
          <w:color w:val="00B050"/>
        </w:rPr>
        <w:t>县</w:t>
      </w:r>
      <w:r w:rsidRPr="00B039AA">
        <w:rPr>
          <w:rFonts w:ascii="Times New Roman" w:eastAsiaTheme="minorEastAsia" w:hAnsi="Times New Roman"/>
          <w:color w:val="00B050"/>
        </w:rPr>
        <w:t>气候格局不会发生太大变化，水资源基础条件不会有大的改观，因此全面节水型社会建设是保障区域经济社会发展的基础。</w:t>
      </w:r>
    </w:p>
    <w:p w:rsidR="00AC352A" w:rsidRPr="001C547E" w:rsidRDefault="00AC352A" w:rsidP="00AC352A">
      <w:pPr>
        <w:pStyle w:val="3"/>
        <w:spacing w:line="240" w:lineRule="auto"/>
        <w:rPr>
          <w:rFonts w:ascii="Times New Roman" w:eastAsiaTheme="minorEastAsia" w:hAnsi="Times New Roman"/>
          <w:color w:val="000000" w:themeColor="text1"/>
          <w:sz w:val="30"/>
          <w:szCs w:val="30"/>
        </w:rPr>
      </w:pPr>
      <w:r w:rsidRPr="001C547E">
        <w:rPr>
          <w:rFonts w:ascii="Times New Roman" w:eastAsiaTheme="minorEastAsia" w:hAnsi="Times New Roman" w:hint="eastAsia"/>
          <w:color w:val="000000" w:themeColor="text1"/>
          <w:sz w:val="30"/>
          <w:szCs w:val="30"/>
        </w:rPr>
        <w:t>9</w:t>
      </w:r>
      <w:r w:rsidRPr="001C547E">
        <w:rPr>
          <w:rFonts w:ascii="Times New Roman" w:eastAsiaTheme="minorEastAsia" w:hAnsi="Times New Roman"/>
          <w:color w:val="000000" w:themeColor="text1"/>
          <w:sz w:val="30"/>
          <w:szCs w:val="30"/>
        </w:rPr>
        <w:t>.</w:t>
      </w:r>
      <w:r w:rsidRPr="001C547E">
        <w:rPr>
          <w:rFonts w:ascii="Times New Roman" w:eastAsiaTheme="minorEastAsia" w:hAnsi="Times New Roman" w:hint="eastAsia"/>
          <w:color w:val="000000" w:themeColor="text1"/>
          <w:sz w:val="30"/>
          <w:szCs w:val="30"/>
        </w:rPr>
        <w:t>2</w:t>
      </w:r>
      <w:r w:rsidRPr="001C547E">
        <w:rPr>
          <w:rFonts w:ascii="Times New Roman" w:eastAsiaTheme="minorEastAsia" w:hAnsi="Times New Roman"/>
          <w:color w:val="000000" w:themeColor="text1"/>
          <w:sz w:val="30"/>
          <w:szCs w:val="30"/>
        </w:rPr>
        <w:t>.</w:t>
      </w:r>
      <w:r w:rsidRPr="001C547E">
        <w:rPr>
          <w:rFonts w:ascii="Times New Roman" w:eastAsiaTheme="minorEastAsia" w:hAnsi="Times New Roman" w:hint="eastAsia"/>
          <w:color w:val="000000" w:themeColor="text1"/>
          <w:sz w:val="30"/>
          <w:szCs w:val="30"/>
        </w:rPr>
        <w:t>2</w:t>
      </w:r>
      <w:r w:rsidRPr="001C547E">
        <w:rPr>
          <w:rFonts w:ascii="Times New Roman" w:eastAsiaTheme="minorEastAsia" w:hAnsi="Times New Roman"/>
          <w:color w:val="000000" w:themeColor="text1"/>
          <w:sz w:val="30"/>
          <w:szCs w:val="30"/>
        </w:rPr>
        <w:t>供用水水平与节水潜力</w:t>
      </w:r>
    </w:p>
    <w:p w:rsidR="00CA50C1" w:rsidRPr="006C3436" w:rsidRDefault="00CA50C1" w:rsidP="006C3436">
      <w:pPr>
        <w:ind w:firstLine="560"/>
        <w:rPr>
          <w:rFonts w:ascii="Times New Roman" w:eastAsiaTheme="minorEastAsia" w:hAnsi="Times New Roman"/>
          <w:color w:val="00B050"/>
        </w:rPr>
      </w:pPr>
      <w:r w:rsidRPr="00BB0880">
        <w:rPr>
          <w:rFonts w:ascii="Times New Roman" w:eastAsiaTheme="minorEastAsia" w:hAnsi="Times New Roman"/>
          <w:color w:val="00B050"/>
        </w:rPr>
        <w:t>（</w:t>
      </w:r>
      <w:r w:rsidRPr="00BB0880">
        <w:rPr>
          <w:rFonts w:ascii="Times New Roman" w:eastAsiaTheme="minorEastAsia" w:hAnsi="Times New Roman"/>
          <w:color w:val="00B050"/>
        </w:rPr>
        <w:t>1</w:t>
      </w:r>
      <w:r w:rsidRPr="00BB0880">
        <w:rPr>
          <w:rFonts w:ascii="Times New Roman" w:eastAsiaTheme="minorEastAsia" w:hAnsi="Times New Roman"/>
          <w:color w:val="00B050"/>
        </w:rPr>
        <w:t>）农业节水：农业灌溉是</w:t>
      </w:r>
      <w:r w:rsidR="009853C3" w:rsidRPr="00BB0880">
        <w:rPr>
          <w:rFonts w:ascii="Times New Roman" w:eastAsiaTheme="minorEastAsia" w:hAnsi="Times New Roman" w:hint="eastAsia"/>
          <w:color w:val="00B050"/>
        </w:rPr>
        <w:t>西平</w:t>
      </w:r>
      <w:r w:rsidR="00916D1D" w:rsidRPr="00BB0880">
        <w:rPr>
          <w:rFonts w:ascii="Times New Roman" w:eastAsiaTheme="minorEastAsia" w:hAnsi="Times New Roman"/>
          <w:color w:val="00B050"/>
        </w:rPr>
        <w:t>县</w:t>
      </w:r>
      <w:r w:rsidRPr="00BB0880">
        <w:rPr>
          <w:rFonts w:ascii="Times New Roman" w:eastAsiaTheme="minorEastAsia" w:hAnsi="Times New Roman"/>
          <w:color w:val="00B050"/>
        </w:rPr>
        <w:t>第一用水大户，</w:t>
      </w:r>
      <w:r w:rsidR="006C3436" w:rsidRPr="006C3436">
        <w:rPr>
          <w:rFonts w:ascii="Times New Roman" w:hAnsi="Times New Roman"/>
          <w:color w:val="00B050"/>
        </w:rPr>
        <w:t>2018</w:t>
      </w:r>
      <w:r w:rsidR="006C3436" w:rsidRPr="006C3436">
        <w:rPr>
          <w:rFonts w:ascii="Times New Roman" w:hAnsi="Times New Roman"/>
          <w:color w:val="00B050"/>
        </w:rPr>
        <w:t>年西平县农田</w:t>
      </w:r>
      <w:r w:rsidR="006C3436" w:rsidRPr="006C3436">
        <w:rPr>
          <w:rFonts w:ascii="Times New Roman" w:hAnsi="Times New Roman"/>
          <w:color w:val="00B050"/>
        </w:rPr>
        <w:lastRenderedPageBreak/>
        <w:t>灌溉水有效利用系数</w:t>
      </w:r>
      <w:r w:rsidR="006C3436" w:rsidRPr="006C3436">
        <w:rPr>
          <w:rFonts w:ascii="Times New Roman" w:hAnsi="Times New Roman"/>
          <w:color w:val="00B050"/>
        </w:rPr>
        <w:t>0.61</w:t>
      </w:r>
      <w:r w:rsidR="006C3436" w:rsidRPr="006C3436">
        <w:rPr>
          <w:rFonts w:ascii="Times New Roman" w:hAnsi="Times New Roman"/>
          <w:color w:val="00B050"/>
        </w:rPr>
        <w:t>，高于全国平均水平（</w:t>
      </w:r>
      <w:r w:rsidR="006C3436" w:rsidRPr="006C3436">
        <w:rPr>
          <w:rFonts w:ascii="Times New Roman" w:hAnsi="Times New Roman"/>
          <w:color w:val="00B050"/>
        </w:rPr>
        <w:t>0.548</w:t>
      </w:r>
      <w:r w:rsidR="006C3436" w:rsidRPr="006C3436">
        <w:rPr>
          <w:rFonts w:ascii="Times New Roman" w:hAnsi="Times New Roman"/>
          <w:color w:val="00B050"/>
        </w:rPr>
        <w:t>），但低于华北地区平均水平（</w:t>
      </w:r>
      <w:r w:rsidR="006C3436" w:rsidRPr="006C3436">
        <w:rPr>
          <w:rFonts w:ascii="Times New Roman" w:hAnsi="Times New Roman"/>
          <w:color w:val="00B050"/>
        </w:rPr>
        <w:t>0.631</w:t>
      </w:r>
      <w:r w:rsidR="006C3436" w:rsidRPr="006C3436">
        <w:rPr>
          <w:rFonts w:ascii="Times New Roman" w:hAnsi="Times New Roman"/>
          <w:color w:val="00B050"/>
        </w:rPr>
        <w:t>），与国内先进地区相比（上海，</w:t>
      </w:r>
      <w:r w:rsidR="006C3436" w:rsidRPr="006C3436">
        <w:rPr>
          <w:rFonts w:ascii="Times New Roman" w:hAnsi="Times New Roman"/>
          <w:color w:val="00B050"/>
        </w:rPr>
        <w:t>0.736</w:t>
      </w:r>
      <w:r w:rsidR="006C3436" w:rsidRPr="006C3436">
        <w:rPr>
          <w:rFonts w:ascii="Times New Roman" w:eastAsiaTheme="minorEastAsia" w:hAnsi="Times New Roman"/>
          <w:color w:val="00B050"/>
        </w:rPr>
        <w:t>），仍有一定差距</w:t>
      </w:r>
      <w:r w:rsidRPr="006C3436">
        <w:rPr>
          <w:rFonts w:ascii="Times New Roman" w:eastAsiaTheme="minorEastAsia" w:hAnsi="Times New Roman"/>
          <w:color w:val="00B050"/>
        </w:rPr>
        <w:t>水资源利用率较低，农业节水具有较大的潜力。</w:t>
      </w:r>
    </w:p>
    <w:p w:rsidR="00CA50C1" w:rsidRPr="004D4B9D" w:rsidRDefault="00CA50C1" w:rsidP="0042366F">
      <w:pPr>
        <w:ind w:firstLine="560"/>
        <w:rPr>
          <w:rFonts w:ascii="Times New Roman" w:eastAsiaTheme="minorEastAsia" w:hAnsi="Times New Roman"/>
          <w:color w:val="00B050"/>
        </w:rPr>
      </w:pPr>
      <w:r w:rsidRPr="004D4B9D">
        <w:rPr>
          <w:rFonts w:ascii="Times New Roman" w:eastAsiaTheme="minorEastAsia" w:hAnsi="Times New Roman"/>
          <w:color w:val="00B050"/>
        </w:rPr>
        <w:t>（</w:t>
      </w:r>
      <w:r w:rsidRPr="004D4B9D">
        <w:rPr>
          <w:rFonts w:ascii="Times New Roman" w:eastAsiaTheme="minorEastAsia" w:hAnsi="Times New Roman"/>
          <w:color w:val="00B050"/>
        </w:rPr>
        <w:t>2</w:t>
      </w:r>
      <w:r w:rsidRPr="004D4B9D">
        <w:rPr>
          <w:rFonts w:ascii="Times New Roman" w:eastAsiaTheme="minorEastAsia" w:hAnsi="Times New Roman"/>
          <w:color w:val="00B050"/>
        </w:rPr>
        <w:t>）工业节水：现状</w:t>
      </w:r>
      <w:r w:rsidR="00DA5FFD" w:rsidRPr="004D4B9D">
        <w:rPr>
          <w:rFonts w:ascii="Times New Roman" w:eastAsiaTheme="minorEastAsia" w:hAnsi="Times New Roman" w:hint="eastAsia"/>
          <w:color w:val="00B050"/>
        </w:rPr>
        <w:t>西平</w:t>
      </w:r>
      <w:r w:rsidR="00916D1D" w:rsidRPr="004D4B9D">
        <w:rPr>
          <w:rFonts w:ascii="Times New Roman" w:eastAsiaTheme="minorEastAsia" w:hAnsi="Times New Roman"/>
          <w:color w:val="00B050"/>
        </w:rPr>
        <w:t>县</w:t>
      </w:r>
      <w:r w:rsidRPr="004D4B9D">
        <w:rPr>
          <w:rFonts w:ascii="Times New Roman" w:eastAsiaTheme="minorEastAsia" w:hAnsi="Times New Roman"/>
          <w:color w:val="00B050"/>
        </w:rPr>
        <w:t>工业用水量约为</w:t>
      </w:r>
      <w:r w:rsidR="00DD1D36" w:rsidRPr="004D4B9D">
        <w:rPr>
          <w:rFonts w:ascii="Times New Roman" w:eastAsiaTheme="minorEastAsia" w:hAnsi="Times New Roman" w:hint="eastAsia"/>
          <w:color w:val="00B050"/>
        </w:rPr>
        <w:t>1337.2</w:t>
      </w:r>
      <w:r w:rsidR="00DD1D36" w:rsidRPr="004D4B9D">
        <w:rPr>
          <w:rFonts w:ascii="Times New Roman" w:eastAsiaTheme="minorEastAsia" w:hAnsi="Times New Roman" w:hint="eastAsia"/>
          <w:color w:val="00B050"/>
        </w:rPr>
        <w:t>万</w:t>
      </w:r>
      <w:r w:rsidRPr="004D4B9D">
        <w:rPr>
          <w:rFonts w:ascii="Times New Roman" w:eastAsiaTheme="minorEastAsia" w:hAnsi="Times New Roman"/>
          <w:color w:val="00B050"/>
        </w:rPr>
        <w:t xml:space="preserve"> m³</w:t>
      </w:r>
      <w:r w:rsidRPr="004D4B9D">
        <w:rPr>
          <w:rFonts w:ascii="Times New Roman" w:eastAsiaTheme="minorEastAsia" w:hAnsi="Times New Roman"/>
          <w:color w:val="00B050"/>
        </w:rPr>
        <w:t>，万元工业增加值用水量</w:t>
      </w:r>
      <w:r w:rsidRPr="004D4B9D">
        <w:rPr>
          <w:rFonts w:ascii="Times New Roman" w:eastAsiaTheme="minorEastAsia" w:hAnsi="Times New Roman"/>
          <w:color w:val="00B050"/>
        </w:rPr>
        <w:t xml:space="preserve"> 15.3m³</w:t>
      </w:r>
      <w:r w:rsidRPr="004D4B9D">
        <w:rPr>
          <w:rFonts w:ascii="Times New Roman" w:eastAsiaTheme="minorEastAsia" w:hAnsi="Times New Roman"/>
          <w:color w:val="00B050"/>
        </w:rPr>
        <w:t>，重复利用率为</w:t>
      </w:r>
      <w:r w:rsidR="00DD0723">
        <w:rPr>
          <w:rFonts w:ascii="Times New Roman" w:eastAsiaTheme="minorEastAsia" w:hAnsi="Times New Roman" w:hint="eastAsia"/>
          <w:color w:val="00B050"/>
        </w:rPr>
        <w:t>75</w:t>
      </w:r>
      <w:r w:rsidRPr="004D4B9D">
        <w:rPr>
          <w:rFonts w:ascii="Times New Roman" w:eastAsiaTheme="minorEastAsia" w:hAnsi="Times New Roman"/>
          <w:color w:val="00B050"/>
        </w:rPr>
        <w:t>%</w:t>
      </w:r>
      <w:r w:rsidRPr="004D4B9D">
        <w:rPr>
          <w:rFonts w:ascii="Times New Roman" w:eastAsiaTheme="minorEastAsia" w:hAnsi="Times New Roman"/>
          <w:color w:val="00B050"/>
        </w:rPr>
        <w:t>。</w:t>
      </w:r>
      <w:r w:rsidR="004D4B9D" w:rsidRPr="004D4B9D">
        <w:rPr>
          <w:color w:val="00B050"/>
        </w:rPr>
        <w:t>规模以上工业用水重复利用率和万元工业增加值用水量均与华北地区平均水平存在一定的差距。</w:t>
      </w:r>
      <w:r w:rsidRPr="004D4B9D">
        <w:rPr>
          <w:rFonts w:ascii="Times New Roman" w:eastAsiaTheme="minorEastAsia" w:hAnsi="Times New Roman"/>
          <w:color w:val="00B050"/>
        </w:rPr>
        <w:t>这与</w:t>
      </w:r>
      <w:r w:rsidR="0091484D" w:rsidRPr="004D4B9D">
        <w:rPr>
          <w:rFonts w:ascii="Times New Roman" w:eastAsiaTheme="minorEastAsia" w:hAnsi="Times New Roman" w:hint="eastAsia"/>
          <w:color w:val="00B050"/>
        </w:rPr>
        <w:t>西平</w:t>
      </w:r>
      <w:r w:rsidR="00916D1D" w:rsidRPr="004D4B9D">
        <w:rPr>
          <w:rFonts w:ascii="Times New Roman" w:eastAsiaTheme="minorEastAsia" w:hAnsi="Times New Roman"/>
          <w:color w:val="00B050"/>
        </w:rPr>
        <w:t>县</w:t>
      </w:r>
      <w:r w:rsidRPr="004D4B9D">
        <w:rPr>
          <w:rFonts w:ascii="Times New Roman" w:eastAsiaTheme="minorEastAsia" w:hAnsi="Times New Roman"/>
          <w:color w:val="00B050"/>
        </w:rPr>
        <w:t>现状工业产值总量小，高耗水工业相对较少有关。按照最严格水资源管理制度的管理要求，通过改进生产设备、工艺、提高重复利用率等措施，工业仍有一定的节水潜力。</w:t>
      </w:r>
    </w:p>
    <w:p w:rsidR="004D4B9D" w:rsidRPr="004D4B9D" w:rsidRDefault="00CA50C1" w:rsidP="004D4B9D">
      <w:pPr>
        <w:spacing w:line="600" w:lineRule="exact"/>
        <w:ind w:firstLine="560"/>
        <w:rPr>
          <w:rFonts w:ascii="Times New Roman" w:hAnsi="Times New Roman"/>
          <w:color w:val="00B050"/>
        </w:rPr>
      </w:pPr>
      <w:r w:rsidRPr="00C6658A">
        <w:rPr>
          <w:rFonts w:ascii="Times New Roman" w:eastAsiaTheme="minorEastAsia" w:hAnsi="Times New Roman"/>
          <w:color w:val="00B050"/>
        </w:rPr>
        <w:t>（</w:t>
      </w:r>
      <w:r w:rsidRPr="00C6658A">
        <w:rPr>
          <w:rFonts w:ascii="Times New Roman" w:eastAsiaTheme="minorEastAsia" w:hAnsi="Times New Roman"/>
          <w:color w:val="00B050"/>
        </w:rPr>
        <w:t>3</w:t>
      </w:r>
      <w:r w:rsidRPr="00C6658A">
        <w:rPr>
          <w:rFonts w:ascii="Times New Roman" w:eastAsiaTheme="minorEastAsia" w:hAnsi="Times New Roman"/>
          <w:color w:val="00B050"/>
        </w:rPr>
        <w:t>）城镇生活节水：</w:t>
      </w:r>
      <w:r w:rsidR="00BB0880" w:rsidRPr="00C6658A">
        <w:rPr>
          <w:rFonts w:ascii="Times New Roman" w:eastAsiaTheme="minorEastAsia" w:hAnsi="Times New Roman" w:hint="eastAsia"/>
          <w:color w:val="00B050"/>
        </w:rPr>
        <w:t>西平</w:t>
      </w:r>
      <w:r w:rsidR="00916D1D" w:rsidRPr="00C6658A">
        <w:rPr>
          <w:rFonts w:ascii="Times New Roman" w:eastAsiaTheme="minorEastAsia" w:hAnsi="Times New Roman"/>
          <w:color w:val="00B050"/>
        </w:rPr>
        <w:t>县</w:t>
      </w:r>
      <w:r w:rsidRPr="00C6658A">
        <w:rPr>
          <w:rFonts w:ascii="Times New Roman" w:eastAsiaTheme="minorEastAsia" w:hAnsi="Times New Roman"/>
          <w:color w:val="00B050"/>
        </w:rPr>
        <w:t>城镇综合生活用水定额为</w:t>
      </w:r>
      <w:r w:rsidR="0091484D">
        <w:rPr>
          <w:rFonts w:ascii="Times New Roman" w:eastAsiaTheme="minorEastAsia" w:hAnsi="Times New Roman" w:hint="eastAsia"/>
          <w:color w:val="00B050"/>
        </w:rPr>
        <w:t>82</w:t>
      </w:r>
      <w:r w:rsidRPr="00C6658A">
        <w:rPr>
          <w:rFonts w:ascii="Times New Roman" w:eastAsiaTheme="minorEastAsia" w:hAnsi="Times New Roman"/>
          <w:color w:val="00B050"/>
        </w:rPr>
        <w:t>L/</w:t>
      </w:r>
      <w:r w:rsidRPr="00C6658A">
        <w:rPr>
          <w:rFonts w:ascii="Times New Roman" w:eastAsiaTheme="minorEastAsia" w:hAnsi="Times New Roman"/>
          <w:color w:val="00B050"/>
        </w:rPr>
        <w:t>人</w:t>
      </w:r>
      <w:r w:rsidRPr="00C6658A">
        <w:rPr>
          <w:rFonts w:ascii="Times New Roman" w:eastAsiaTheme="minorEastAsia" w:hAnsi="Times New Roman"/>
          <w:color w:val="00B050"/>
        </w:rPr>
        <w:t>·</w:t>
      </w:r>
      <w:r w:rsidRPr="00C6658A">
        <w:rPr>
          <w:rFonts w:ascii="Times New Roman" w:eastAsiaTheme="minorEastAsia" w:hAnsi="Times New Roman"/>
          <w:color w:val="00B050"/>
        </w:rPr>
        <w:t>天，低于河南省平均生活用水水平。</w:t>
      </w:r>
      <w:r w:rsidR="0091484D" w:rsidRPr="0091484D">
        <w:rPr>
          <w:rFonts w:ascii="Times New Roman" w:eastAsiaTheme="minorEastAsia" w:hAnsi="Times New Roman" w:hint="eastAsia"/>
          <w:color w:val="00B050"/>
        </w:rPr>
        <w:t>西平</w:t>
      </w:r>
      <w:r w:rsidR="00916D1D" w:rsidRPr="0091484D">
        <w:rPr>
          <w:rFonts w:ascii="Times New Roman" w:eastAsiaTheme="minorEastAsia" w:hAnsi="Times New Roman"/>
          <w:color w:val="00B050"/>
        </w:rPr>
        <w:t>县</w:t>
      </w:r>
      <w:r w:rsidRPr="0091484D">
        <w:rPr>
          <w:rFonts w:ascii="Times New Roman" w:eastAsiaTheme="minorEastAsia" w:hAnsi="Times New Roman"/>
          <w:color w:val="00B050"/>
        </w:rPr>
        <w:t>城镇目前供水管网漏损率</w:t>
      </w:r>
      <w:r w:rsidR="0091484D">
        <w:rPr>
          <w:rFonts w:ascii="Times New Roman" w:eastAsiaTheme="minorEastAsia" w:hAnsi="Times New Roman" w:hint="eastAsia"/>
          <w:color w:val="00B050"/>
        </w:rPr>
        <w:t>为</w:t>
      </w:r>
      <w:r w:rsidR="0091484D" w:rsidRPr="0091484D">
        <w:rPr>
          <w:rFonts w:ascii="Times New Roman" w:eastAsiaTheme="minorEastAsia" w:hAnsi="Times New Roman" w:hint="eastAsia"/>
          <w:color w:val="00B050"/>
        </w:rPr>
        <w:t>15</w:t>
      </w:r>
      <w:r w:rsidRPr="0091484D">
        <w:rPr>
          <w:rFonts w:ascii="Times New Roman" w:eastAsiaTheme="minorEastAsia" w:hAnsi="Times New Roman"/>
          <w:color w:val="00B050"/>
        </w:rPr>
        <w:t>%</w:t>
      </w:r>
      <w:r w:rsidRPr="0091484D">
        <w:rPr>
          <w:rFonts w:ascii="Times New Roman" w:eastAsiaTheme="minorEastAsia" w:hAnsi="Times New Roman"/>
          <w:color w:val="00B050"/>
        </w:rPr>
        <w:t>，高于《城市供水管网漏损控制及评定标准》（</w:t>
      </w:r>
      <w:r w:rsidRPr="0091484D">
        <w:rPr>
          <w:rFonts w:ascii="Times New Roman" w:eastAsiaTheme="minorEastAsia" w:hAnsi="Times New Roman"/>
          <w:color w:val="00B050"/>
        </w:rPr>
        <w:t>CJJ92-2002</w:t>
      </w:r>
      <w:r w:rsidRPr="0091484D">
        <w:rPr>
          <w:rFonts w:ascii="Times New Roman" w:eastAsiaTheme="minorEastAsia" w:hAnsi="Times New Roman"/>
          <w:color w:val="00B050"/>
        </w:rPr>
        <w:t>）中规定的城市供水管网基本漏损率不应大于</w:t>
      </w:r>
      <w:r w:rsidRPr="0091484D">
        <w:rPr>
          <w:rFonts w:ascii="Times New Roman" w:eastAsiaTheme="minorEastAsia" w:hAnsi="Times New Roman"/>
          <w:color w:val="00B050"/>
        </w:rPr>
        <w:t>12%</w:t>
      </w:r>
      <w:r w:rsidRPr="0091484D">
        <w:rPr>
          <w:rFonts w:ascii="Times New Roman" w:eastAsiaTheme="minorEastAsia" w:hAnsi="Times New Roman"/>
          <w:color w:val="00B050"/>
        </w:rPr>
        <w:t>的评定标准。城镇的节水器具普及率</w:t>
      </w:r>
      <w:r w:rsidR="004D4B9D" w:rsidRPr="004D4B9D">
        <w:rPr>
          <w:rFonts w:ascii="Times New Roman" w:hAnsi="Times New Roman"/>
          <w:color w:val="00B050"/>
        </w:rPr>
        <w:t>为</w:t>
      </w:r>
      <w:r w:rsidR="004D4B9D" w:rsidRPr="004D4B9D">
        <w:rPr>
          <w:rFonts w:ascii="Times New Roman" w:hAnsi="Times New Roman"/>
          <w:color w:val="00B050"/>
        </w:rPr>
        <w:t>86%</w:t>
      </w:r>
      <w:r w:rsidR="004D4B9D" w:rsidRPr="004D4B9D">
        <w:rPr>
          <w:rFonts w:ascii="Times New Roman" w:hAnsi="Times New Roman"/>
          <w:color w:val="00B050"/>
        </w:rPr>
        <w:t>，与先进地区差距很大。</w:t>
      </w:r>
    </w:p>
    <w:p w:rsidR="00AC352A" w:rsidRPr="001C547E" w:rsidRDefault="00AC352A" w:rsidP="00AC352A">
      <w:pPr>
        <w:pStyle w:val="3"/>
        <w:spacing w:line="240" w:lineRule="auto"/>
        <w:rPr>
          <w:rFonts w:ascii="Times New Roman" w:eastAsiaTheme="minorEastAsia" w:hAnsi="Times New Roman"/>
          <w:color w:val="000000" w:themeColor="text1"/>
          <w:sz w:val="30"/>
          <w:szCs w:val="30"/>
        </w:rPr>
      </w:pPr>
      <w:r w:rsidRPr="001C547E">
        <w:rPr>
          <w:rFonts w:ascii="Times New Roman" w:eastAsiaTheme="minorEastAsia" w:hAnsi="Times New Roman" w:hint="eastAsia"/>
          <w:color w:val="000000" w:themeColor="text1"/>
          <w:sz w:val="30"/>
          <w:szCs w:val="30"/>
        </w:rPr>
        <w:t>9</w:t>
      </w:r>
      <w:r w:rsidRPr="001C547E">
        <w:rPr>
          <w:rFonts w:ascii="Times New Roman" w:eastAsiaTheme="minorEastAsia" w:hAnsi="Times New Roman"/>
          <w:color w:val="000000" w:themeColor="text1"/>
          <w:sz w:val="30"/>
          <w:szCs w:val="30"/>
        </w:rPr>
        <w:t>.</w:t>
      </w:r>
      <w:r w:rsidRPr="001C547E">
        <w:rPr>
          <w:rFonts w:ascii="Times New Roman" w:eastAsiaTheme="minorEastAsia" w:hAnsi="Times New Roman" w:hint="eastAsia"/>
          <w:color w:val="000000" w:themeColor="text1"/>
          <w:sz w:val="30"/>
          <w:szCs w:val="30"/>
        </w:rPr>
        <w:t>2</w:t>
      </w:r>
      <w:r w:rsidRPr="001C547E">
        <w:rPr>
          <w:rFonts w:ascii="Times New Roman" w:eastAsiaTheme="minorEastAsia" w:hAnsi="Times New Roman"/>
          <w:color w:val="000000" w:themeColor="text1"/>
          <w:sz w:val="30"/>
          <w:szCs w:val="30"/>
        </w:rPr>
        <w:t>.</w:t>
      </w:r>
      <w:r w:rsidRPr="001C547E">
        <w:rPr>
          <w:rFonts w:ascii="Times New Roman" w:eastAsiaTheme="minorEastAsia" w:hAnsi="Times New Roman" w:hint="eastAsia"/>
          <w:color w:val="000000" w:themeColor="text1"/>
          <w:sz w:val="30"/>
          <w:szCs w:val="30"/>
        </w:rPr>
        <w:t>3</w:t>
      </w:r>
      <w:r w:rsidRPr="001C547E">
        <w:rPr>
          <w:rFonts w:ascii="Times New Roman" w:eastAsiaTheme="minorEastAsia" w:hAnsi="Times New Roman"/>
          <w:color w:val="000000" w:themeColor="text1"/>
          <w:sz w:val="30"/>
          <w:szCs w:val="30"/>
        </w:rPr>
        <w:t>节水指标的先进性</w:t>
      </w:r>
    </w:p>
    <w:p w:rsidR="00AC352A" w:rsidRPr="00A9698B" w:rsidRDefault="00924F8F" w:rsidP="0042366F">
      <w:pPr>
        <w:ind w:firstLine="560"/>
        <w:rPr>
          <w:rFonts w:ascii="Times New Roman" w:eastAsiaTheme="minorEastAsia" w:hAnsi="Times New Roman"/>
          <w:color w:val="00B050"/>
        </w:rPr>
      </w:pPr>
      <w:r w:rsidRPr="00A9698B">
        <w:rPr>
          <w:rFonts w:ascii="Times New Roman" w:eastAsiaTheme="minorEastAsia" w:hAnsi="Times New Roman"/>
          <w:color w:val="00B050"/>
        </w:rPr>
        <w:t>节水标准和节水指标确定的依据：以国家制定的规程、规范为依据和标准；参照国内先进用水指标或世界先进用水指标；考虑</w:t>
      </w:r>
      <w:r w:rsidR="00A9698B" w:rsidRPr="00A9698B">
        <w:rPr>
          <w:rFonts w:ascii="Times New Roman" w:eastAsiaTheme="minorEastAsia" w:hAnsi="Times New Roman" w:hint="eastAsia"/>
          <w:color w:val="00B050"/>
        </w:rPr>
        <w:t>西平</w:t>
      </w:r>
      <w:r w:rsidRPr="00A9698B">
        <w:rPr>
          <w:rFonts w:ascii="Times New Roman" w:eastAsiaTheme="minorEastAsia" w:hAnsi="Times New Roman" w:hint="eastAsia"/>
          <w:color w:val="00B050"/>
        </w:rPr>
        <w:t>县</w:t>
      </w:r>
      <w:r w:rsidRPr="00A9698B">
        <w:rPr>
          <w:rFonts w:ascii="Times New Roman" w:eastAsiaTheme="minorEastAsia" w:hAnsi="Times New Roman"/>
          <w:color w:val="00B050"/>
        </w:rPr>
        <w:t>现状用水水平和将来节水指标实现的可能性与可行性。</w:t>
      </w:r>
    </w:p>
    <w:p w:rsidR="00AC352A" w:rsidRPr="007955E4" w:rsidRDefault="00AC352A" w:rsidP="0042366F">
      <w:pPr>
        <w:ind w:firstLine="560"/>
        <w:rPr>
          <w:rFonts w:ascii="Times New Roman" w:hAnsi="Times New Roman"/>
          <w:color w:val="000000" w:themeColor="text1"/>
        </w:rPr>
      </w:pPr>
      <w:r w:rsidRPr="007955E4">
        <w:rPr>
          <w:rFonts w:ascii="Times New Roman"/>
          <w:color w:val="000000" w:themeColor="text1"/>
        </w:rPr>
        <w:t>（</w:t>
      </w:r>
      <w:r w:rsidRPr="007955E4">
        <w:rPr>
          <w:rFonts w:ascii="Times New Roman" w:hAnsi="Times New Roman"/>
          <w:color w:val="000000" w:themeColor="text1"/>
        </w:rPr>
        <w:t>1</w:t>
      </w:r>
      <w:r w:rsidRPr="007955E4">
        <w:rPr>
          <w:rFonts w:ascii="Times New Roman"/>
          <w:color w:val="000000" w:themeColor="text1"/>
        </w:rPr>
        <w:t>）农业节水标准与节水指标</w:t>
      </w:r>
    </w:p>
    <w:p w:rsidR="00AC352A" w:rsidRPr="007955E4" w:rsidRDefault="009949DF" w:rsidP="0042366F">
      <w:pPr>
        <w:ind w:firstLine="560"/>
        <w:rPr>
          <w:rFonts w:ascii="Times New Roman" w:eastAsiaTheme="minorEastAsia" w:hAnsi="Times New Roman"/>
          <w:color w:val="000000" w:themeColor="text1"/>
        </w:rPr>
      </w:pPr>
      <w:r w:rsidRPr="00A9698B">
        <w:rPr>
          <w:rFonts w:ascii="Times New Roman" w:eastAsiaTheme="minorEastAsia" w:hAnsi="Times New Roman"/>
          <w:color w:val="00B050"/>
        </w:rPr>
        <w:t>农业节水标准和节水指标主要以灌溉水利用系数和灌溉定额为代表。农业节水标准以国家颁布的《节水灌溉工程技术规范》（</w:t>
      </w:r>
      <w:r w:rsidRPr="00A9698B">
        <w:rPr>
          <w:rFonts w:ascii="Times New Roman" w:eastAsiaTheme="minorEastAsia" w:hAnsi="Times New Roman"/>
          <w:color w:val="00B050"/>
        </w:rPr>
        <w:t>GB/T50363-2006</w:t>
      </w:r>
      <w:r w:rsidRPr="00A9698B">
        <w:rPr>
          <w:rFonts w:ascii="Times New Roman" w:eastAsiaTheme="minorEastAsia" w:hAnsi="Times New Roman"/>
          <w:color w:val="00B050"/>
        </w:rPr>
        <w:t>）为主要依据，达到节水灌溉面积标准的灌溉水利用系数，大型渠道防渗灌区不应低于</w:t>
      </w:r>
      <w:r w:rsidRPr="00A9698B">
        <w:rPr>
          <w:rFonts w:ascii="Times New Roman" w:eastAsiaTheme="minorEastAsia" w:hAnsi="Times New Roman"/>
          <w:color w:val="00B050"/>
        </w:rPr>
        <w:t xml:space="preserve"> 0.50</w:t>
      </w:r>
      <w:r w:rsidRPr="00A9698B">
        <w:rPr>
          <w:rFonts w:ascii="Times New Roman" w:eastAsiaTheme="minorEastAsia" w:hAnsi="Times New Roman"/>
          <w:color w:val="00B050"/>
        </w:rPr>
        <w:t>，中型渠道防渗灌区不应低于</w:t>
      </w:r>
      <w:r w:rsidRPr="00A9698B">
        <w:rPr>
          <w:rFonts w:ascii="Times New Roman" w:eastAsiaTheme="minorEastAsia" w:hAnsi="Times New Roman"/>
          <w:color w:val="00B050"/>
        </w:rPr>
        <w:t>0.6</w:t>
      </w:r>
      <w:r w:rsidRPr="00A9698B">
        <w:rPr>
          <w:rFonts w:ascii="Times New Roman" w:eastAsiaTheme="minorEastAsia" w:hAnsi="Times New Roman"/>
          <w:color w:val="00B050"/>
        </w:rPr>
        <w:t>；井灌区不应低于</w:t>
      </w:r>
      <w:r w:rsidRPr="00A9698B">
        <w:rPr>
          <w:rFonts w:ascii="Times New Roman" w:eastAsiaTheme="minorEastAsia" w:hAnsi="Times New Roman"/>
          <w:color w:val="00B050"/>
        </w:rPr>
        <w:t>0.8</w:t>
      </w:r>
      <w:r w:rsidRPr="00A9698B">
        <w:rPr>
          <w:rFonts w:ascii="Times New Roman" w:eastAsiaTheme="minorEastAsia" w:hAnsi="Times New Roman"/>
          <w:color w:val="00B050"/>
        </w:rPr>
        <w:t>；喷灌区不应低于</w:t>
      </w:r>
      <w:r w:rsidRPr="00A9698B">
        <w:rPr>
          <w:rFonts w:ascii="Times New Roman" w:eastAsiaTheme="minorEastAsia" w:hAnsi="Times New Roman"/>
          <w:color w:val="00B050"/>
        </w:rPr>
        <w:t>0.8</w:t>
      </w:r>
      <w:r w:rsidRPr="00A9698B">
        <w:rPr>
          <w:rFonts w:ascii="Times New Roman" w:eastAsiaTheme="minorEastAsia" w:hAnsi="Times New Roman"/>
          <w:color w:val="00B050"/>
        </w:rPr>
        <w:t>，微喷灌区不应低于</w:t>
      </w:r>
      <w:r w:rsidRPr="00A9698B">
        <w:rPr>
          <w:rFonts w:ascii="Times New Roman" w:eastAsiaTheme="minorEastAsia" w:hAnsi="Times New Roman"/>
          <w:color w:val="00B050"/>
        </w:rPr>
        <w:t>0.85</w:t>
      </w:r>
      <w:r w:rsidRPr="00A9698B">
        <w:rPr>
          <w:rFonts w:ascii="Times New Roman" w:eastAsiaTheme="minorEastAsia" w:hAnsi="Times New Roman"/>
          <w:color w:val="00B050"/>
        </w:rPr>
        <w:t>，</w:t>
      </w:r>
      <w:proofErr w:type="gramStart"/>
      <w:r w:rsidRPr="00A9698B">
        <w:rPr>
          <w:rFonts w:ascii="Times New Roman" w:eastAsiaTheme="minorEastAsia" w:hAnsi="Times New Roman"/>
          <w:color w:val="00B050"/>
        </w:rPr>
        <w:t>滴灌区</w:t>
      </w:r>
      <w:proofErr w:type="gramEnd"/>
      <w:r w:rsidRPr="00A9698B">
        <w:rPr>
          <w:rFonts w:ascii="Times New Roman" w:eastAsiaTheme="minorEastAsia" w:hAnsi="Times New Roman"/>
          <w:color w:val="00B050"/>
        </w:rPr>
        <w:t>不应低于</w:t>
      </w:r>
      <w:r w:rsidRPr="00A9698B">
        <w:rPr>
          <w:rFonts w:ascii="Times New Roman" w:eastAsiaTheme="minorEastAsia" w:hAnsi="Times New Roman"/>
          <w:color w:val="00B050"/>
        </w:rPr>
        <w:t>0.9</w:t>
      </w:r>
      <w:r w:rsidRPr="00A9698B">
        <w:rPr>
          <w:rFonts w:ascii="Times New Roman" w:eastAsiaTheme="minorEastAsia" w:hAnsi="Times New Roman"/>
          <w:color w:val="00B050"/>
        </w:rPr>
        <w:t>。按照</w:t>
      </w:r>
      <w:r w:rsidR="00A9698B" w:rsidRPr="00A9698B">
        <w:rPr>
          <w:rFonts w:ascii="Times New Roman" w:eastAsiaTheme="minorEastAsia" w:hAnsi="Times New Roman" w:hint="eastAsia"/>
          <w:color w:val="00B050"/>
        </w:rPr>
        <w:lastRenderedPageBreak/>
        <w:t>西平县</w:t>
      </w:r>
      <w:r w:rsidRPr="00A9698B">
        <w:rPr>
          <w:rFonts w:ascii="Times New Roman" w:eastAsiaTheme="minorEastAsia" w:hAnsi="Times New Roman"/>
          <w:color w:val="00B050"/>
        </w:rPr>
        <w:t>自然经济特点及水资源利用要求，结合降水条件、灌溉习惯、种植结构，以及现状节水水平，并参照国内先进用水指标，拟定的节水指标农田灌溉水有效利用系数达到</w:t>
      </w:r>
      <w:r w:rsidRPr="00A9698B">
        <w:rPr>
          <w:rFonts w:ascii="Times New Roman" w:eastAsiaTheme="minorEastAsia" w:hAnsi="Times New Roman"/>
          <w:color w:val="00B050"/>
        </w:rPr>
        <w:t xml:space="preserve"> 0.6</w:t>
      </w:r>
      <w:r w:rsidR="00A9698B">
        <w:rPr>
          <w:rFonts w:ascii="Times New Roman" w:eastAsiaTheme="minorEastAsia" w:hAnsi="Times New Roman" w:hint="eastAsia"/>
          <w:color w:val="00B050"/>
        </w:rPr>
        <w:t>3</w:t>
      </w:r>
      <w:r w:rsidRPr="00A9698B">
        <w:rPr>
          <w:rFonts w:ascii="Times New Roman" w:eastAsiaTheme="minorEastAsia" w:hAnsi="Times New Roman"/>
          <w:color w:val="00B050"/>
        </w:rPr>
        <w:t xml:space="preserve"> </w:t>
      </w:r>
      <w:r w:rsidRPr="00A9698B">
        <w:rPr>
          <w:rFonts w:ascii="Times New Roman" w:eastAsiaTheme="minorEastAsia" w:hAnsi="Times New Roman"/>
          <w:color w:val="00B050"/>
        </w:rPr>
        <w:t>以上，</w:t>
      </w:r>
      <w:r w:rsidR="00A9698B" w:rsidRPr="00A9698B">
        <w:rPr>
          <w:rFonts w:ascii="Times New Roman" w:eastAsiaTheme="minorEastAsia" w:hAnsi="Times New Roman" w:hint="eastAsia"/>
          <w:color w:val="00B050"/>
        </w:rPr>
        <w:t>略</w:t>
      </w:r>
      <w:r w:rsidR="00A9698B" w:rsidRPr="00A9698B">
        <w:rPr>
          <w:rFonts w:ascii="Times New Roman" w:hAnsi="Times New Roman"/>
          <w:color w:val="00B050"/>
        </w:rPr>
        <w:t>低于华北地区平均水平（</w:t>
      </w:r>
      <w:r w:rsidR="00A9698B" w:rsidRPr="00A9698B">
        <w:rPr>
          <w:rFonts w:ascii="Times New Roman" w:hAnsi="Times New Roman"/>
          <w:color w:val="00B050"/>
        </w:rPr>
        <w:t>0.631</w:t>
      </w:r>
      <w:r w:rsidR="00A9698B" w:rsidRPr="00A9698B">
        <w:rPr>
          <w:rFonts w:ascii="Times New Roman" w:eastAsiaTheme="minorEastAsia" w:hAnsi="Times New Roman"/>
          <w:color w:val="00B050"/>
        </w:rPr>
        <w:t>）</w:t>
      </w:r>
      <w:r w:rsidRPr="00A9698B">
        <w:rPr>
          <w:rFonts w:ascii="Times New Roman" w:eastAsiaTheme="minorEastAsia" w:hAnsi="Times New Roman"/>
          <w:color w:val="00B050"/>
        </w:rPr>
        <w:t>。</w:t>
      </w:r>
    </w:p>
    <w:p w:rsidR="00AC352A" w:rsidRPr="007955E4" w:rsidRDefault="00AC352A" w:rsidP="0042366F">
      <w:pPr>
        <w:ind w:firstLine="560"/>
        <w:rPr>
          <w:rFonts w:ascii="Times New Roman" w:hAnsi="Times New Roman"/>
          <w:color w:val="000000" w:themeColor="text1"/>
        </w:rPr>
      </w:pPr>
      <w:r w:rsidRPr="007955E4">
        <w:rPr>
          <w:rFonts w:ascii="Times New Roman"/>
          <w:color w:val="000000" w:themeColor="text1"/>
        </w:rPr>
        <w:t>（</w:t>
      </w:r>
      <w:r w:rsidRPr="007955E4">
        <w:rPr>
          <w:rFonts w:ascii="Times New Roman" w:hAnsi="Times New Roman"/>
          <w:color w:val="000000" w:themeColor="text1"/>
        </w:rPr>
        <w:t>2</w:t>
      </w:r>
      <w:r w:rsidRPr="007955E4">
        <w:rPr>
          <w:rFonts w:ascii="Times New Roman"/>
          <w:color w:val="000000" w:themeColor="text1"/>
        </w:rPr>
        <w:t>）工业节水标准与节水指标</w:t>
      </w:r>
    </w:p>
    <w:p w:rsidR="00AC352A" w:rsidRPr="00DD0723" w:rsidRDefault="00773416" w:rsidP="0042366F">
      <w:pPr>
        <w:ind w:firstLine="560"/>
        <w:rPr>
          <w:rFonts w:ascii="Times New Roman" w:eastAsiaTheme="minorEastAsia" w:hAnsi="Times New Roman"/>
          <w:color w:val="00B050"/>
        </w:rPr>
      </w:pPr>
      <w:r w:rsidRPr="00DD0723">
        <w:rPr>
          <w:rFonts w:ascii="Times New Roman" w:eastAsiaTheme="minorEastAsia" w:hAnsi="Times New Roman"/>
          <w:color w:val="00B050"/>
        </w:rPr>
        <w:t>工业节水标准和节水指标主要以万元工业增加值取水量和工业用水重复利用率为代表。以国家颁布的《中国节水技术政策大纲》（</w:t>
      </w:r>
      <w:r w:rsidRPr="00DD0723">
        <w:rPr>
          <w:rFonts w:ascii="Times New Roman" w:eastAsiaTheme="minorEastAsia" w:hAnsi="Times New Roman"/>
          <w:color w:val="00B050"/>
        </w:rPr>
        <w:t xml:space="preserve">2005 </w:t>
      </w:r>
      <w:r w:rsidRPr="00DD0723">
        <w:rPr>
          <w:rFonts w:ascii="Times New Roman" w:eastAsiaTheme="minorEastAsia" w:hAnsi="Times New Roman"/>
          <w:color w:val="00B050"/>
        </w:rPr>
        <w:t>年第</w:t>
      </w:r>
      <w:r w:rsidRPr="00DD0723">
        <w:rPr>
          <w:rFonts w:ascii="Times New Roman" w:eastAsiaTheme="minorEastAsia" w:hAnsi="Times New Roman"/>
          <w:color w:val="00B050"/>
        </w:rPr>
        <w:t xml:space="preserve"> 17 </w:t>
      </w:r>
      <w:r w:rsidRPr="00DD0723">
        <w:rPr>
          <w:rFonts w:ascii="Times New Roman" w:eastAsiaTheme="minorEastAsia" w:hAnsi="Times New Roman"/>
          <w:color w:val="00B050"/>
        </w:rPr>
        <w:t>号）、《节水型企业评价导则》以及国家标准委批准发布的相关行业取水定额和各行业清洁生产标准，作为工业节水指标拟定的主要参考依据，并参照国内先进或世界先进用水指标以及</w:t>
      </w:r>
      <w:r w:rsidR="007C2EEF">
        <w:rPr>
          <w:rFonts w:ascii="Times New Roman" w:eastAsiaTheme="minorEastAsia" w:hAnsi="Times New Roman" w:hint="eastAsia"/>
          <w:color w:val="00B050"/>
        </w:rPr>
        <w:t>西平</w:t>
      </w:r>
      <w:r w:rsidRPr="00DD0723">
        <w:rPr>
          <w:rFonts w:ascii="Times New Roman" w:eastAsiaTheme="minorEastAsia" w:hAnsi="Times New Roman" w:hint="eastAsia"/>
          <w:color w:val="00B050"/>
        </w:rPr>
        <w:t>县</w:t>
      </w:r>
      <w:r w:rsidRPr="00DD0723">
        <w:rPr>
          <w:rFonts w:ascii="Times New Roman" w:eastAsiaTheme="minorEastAsia" w:hAnsi="Times New Roman"/>
          <w:color w:val="00B050"/>
        </w:rPr>
        <w:t>将来节水指标实现的可行性与可能性，进行综合拟定，拟定的万元工业增加值用水量降至</w:t>
      </w:r>
      <w:r w:rsidR="00DD0723" w:rsidRPr="00DD0723">
        <w:rPr>
          <w:rFonts w:ascii="Times New Roman" w:eastAsiaTheme="minorEastAsia" w:hAnsi="Times New Roman" w:hint="eastAsia"/>
          <w:color w:val="00B050"/>
        </w:rPr>
        <w:t>13.8</w:t>
      </w:r>
      <w:r w:rsidRPr="00DD0723">
        <w:rPr>
          <w:rFonts w:ascii="Times New Roman" w:eastAsiaTheme="minorEastAsia" w:hAnsi="Times New Roman"/>
          <w:color w:val="00B050"/>
        </w:rPr>
        <w:t xml:space="preserve"> m³</w:t>
      </w:r>
      <w:r w:rsidRPr="00DD0723">
        <w:rPr>
          <w:rFonts w:ascii="Times New Roman" w:eastAsiaTheme="minorEastAsia" w:hAnsi="Times New Roman"/>
          <w:color w:val="00B050"/>
        </w:rPr>
        <w:t>，工业用水重复利用率提高到</w:t>
      </w:r>
      <w:r w:rsidR="00DD0723">
        <w:rPr>
          <w:rFonts w:ascii="Times New Roman" w:eastAsiaTheme="minorEastAsia" w:hAnsi="Times New Roman"/>
          <w:color w:val="00B050"/>
        </w:rPr>
        <w:t>7</w:t>
      </w:r>
      <w:r w:rsidR="00DD0723">
        <w:rPr>
          <w:rFonts w:ascii="Times New Roman" w:eastAsiaTheme="minorEastAsia" w:hAnsi="Times New Roman" w:hint="eastAsia"/>
          <w:color w:val="00B050"/>
        </w:rPr>
        <w:t>9</w:t>
      </w:r>
      <w:r w:rsidRPr="00DD0723">
        <w:rPr>
          <w:rFonts w:ascii="Times New Roman" w:eastAsiaTheme="minorEastAsia" w:hAnsi="Times New Roman"/>
          <w:color w:val="00B050"/>
        </w:rPr>
        <w:t>%</w:t>
      </w:r>
      <w:r w:rsidRPr="00DD0723">
        <w:rPr>
          <w:rFonts w:ascii="Times New Roman" w:eastAsiaTheme="minorEastAsia" w:hAnsi="Times New Roman"/>
          <w:color w:val="00B050"/>
        </w:rPr>
        <w:t>，处于国内先进水平。</w:t>
      </w:r>
    </w:p>
    <w:p w:rsidR="00AC352A" w:rsidRPr="007955E4" w:rsidRDefault="00AC352A" w:rsidP="0042366F">
      <w:pPr>
        <w:ind w:firstLine="560"/>
        <w:rPr>
          <w:rFonts w:ascii="Times New Roman" w:hAnsi="Times New Roman"/>
          <w:color w:val="000000" w:themeColor="text1"/>
        </w:rPr>
      </w:pPr>
      <w:r w:rsidRPr="007955E4">
        <w:rPr>
          <w:rFonts w:ascii="Times New Roman"/>
          <w:color w:val="000000" w:themeColor="text1"/>
        </w:rPr>
        <w:t>（</w:t>
      </w:r>
      <w:r w:rsidRPr="007955E4">
        <w:rPr>
          <w:rFonts w:ascii="Times New Roman" w:hAnsi="Times New Roman"/>
          <w:color w:val="000000" w:themeColor="text1"/>
        </w:rPr>
        <w:t>3</w:t>
      </w:r>
      <w:r w:rsidRPr="007955E4">
        <w:rPr>
          <w:rFonts w:ascii="Times New Roman"/>
          <w:color w:val="000000" w:themeColor="text1"/>
        </w:rPr>
        <w:t>）城镇生活节水标准与节水指标</w:t>
      </w:r>
    </w:p>
    <w:p w:rsidR="002B371E" w:rsidRPr="00927D5D" w:rsidRDefault="002B371E" w:rsidP="0042366F">
      <w:pPr>
        <w:ind w:firstLine="560"/>
        <w:rPr>
          <w:rFonts w:ascii="Times New Roman" w:eastAsiaTheme="minorEastAsia" w:hAnsi="Times New Roman"/>
          <w:color w:val="00B050"/>
        </w:rPr>
      </w:pPr>
      <w:r w:rsidRPr="00927D5D">
        <w:rPr>
          <w:rFonts w:ascii="Times New Roman" w:eastAsiaTheme="minorEastAsia" w:hAnsi="Times New Roman"/>
          <w:color w:val="00B050"/>
        </w:rPr>
        <w:t>城镇生活节水标准和节水指标以供水管网综合漏损率为代表。城镇生活节水标准以《国务院关于加强城市供水节水和水污染防治工作的通知》（国发</w:t>
      </w:r>
      <w:r w:rsidRPr="00927D5D">
        <w:rPr>
          <w:rFonts w:ascii="Times New Roman" w:eastAsiaTheme="minorEastAsia" w:hAnsi="Times New Roman"/>
          <w:color w:val="00B050"/>
        </w:rPr>
        <w:t>[2000]36</w:t>
      </w:r>
      <w:r w:rsidRPr="00927D5D">
        <w:rPr>
          <w:rFonts w:ascii="Times New Roman" w:eastAsiaTheme="minorEastAsia" w:hAnsi="Times New Roman"/>
          <w:color w:val="00B050"/>
        </w:rPr>
        <w:t>号）和《国务院关于做好建设节约型社会近期重点工作的通知》（国发</w:t>
      </w:r>
      <w:r w:rsidRPr="00927D5D">
        <w:rPr>
          <w:rFonts w:ascii="Times New Roman" w:eastAsiaTheme="minorEastAsia" w:hAnsi="Times New Roman"/>
          <w:color w:val="00B050"/>
        </w:rPr>
        <w:t xml:space="preserve">[2005]21 </w:t>
      </w:r>
      <w:r w:rsidRPr="00927D5D">
        <w:rPr>
          <w:rFonts w:ascii="Times New Roman" w:eastAsiaTheme="minorEastAsia" w:hAnsi="Times New Roman"/>
          <w:color w:val="00B050"/>
        </w:rPr>
        <w:t>号）等为主要依据。</w:t>
      </w:r>
    </w:p>
    <w:p w:rsidR="00AC352A" w:rsidRPr="00927D5D" w:rsidRDefault="002B371E" w:rsidP="0042366F">
      <w:pPr>
        <w:ind w:firstLine="560"/>
        <w:rPr>
          <w:rFonts w:ascii="Times New Roman" w:eastAsiaTheme="minorEastAsia" w:hAnsi="Times New Roman"/>
          <w:color w:val="00B050"/>
        </w:rPr>
      </w:pPr>
      <w:r w:rsidRPr="00927D5D">
        <w:rPr>
          <w:rFonts w:ascii="Times New Roman" w:eastAsiaTheme="minorEastAsia" w:hAnsi="Times New Roman"/>
          <w:color w:val="00B050"/>
        </w:rPr>
        <w:t>节水指标的拟定主要参考《城市供水管网漏损控制及评定标准》（</w:t>
      </w:r>
      <w:r w:rsidRPr="00927D5D">
        <w:rPr>
          <w:rFonts w:ascii="Times New Roman" w:eastAsiaTheme="minorEastAsia" w:hAnsi="Times New Roman"/>
          <w:color w:val="00B050"/>
        </w:rPr>
        <w:t>CJJ92-2002</w:t>
      </w:r>
      <w:r w:rsidRPr="00927D5D">
        <w:rPr>
          <w:rFonts w:ascii="Times New Roman" w:eastAsiaTheme="minorEastAsia" w:hAnsi="Times New Roman"/>
          <w:color w:val="00B050"/>
        </w:rPr>
        <w:t>）、《城市节水评价标准》（</w:t>
      </w:r>
      <w:r w:rsidRPr="00927D5D">
        <w:rPr>
          <w:rFonts w:ascii="Times New Roman" w:eastAsiaTheme="minorEastAsia" w:hAnsi="Times New Roman"/>
          <w:color w:val="00B050"/>
        </w:rPr>
        <w:t>GB/T 51083-2015</w:t>
      </w:r>
      <w:r w:rsidRPr="00927D5D">
        <w:rPr>
          <w:rFonts w:ascii="Times New Roman" w:eastAsiaTheme="minorEastAsia" w:hAnsi="Times New Roman"/>
          <w:color w:val="00B050"/>
        </w:rPr>
        <w:t>）等标准，并参照国内先进或世界先进用水指标，结合</w:t>
      </w:r>
      <w:r w:rsidR="00927D5D" w:rsidRPr="00927D5D">
        <w:rPr>
          <w:rFonts w:ascii="Times New Roman" w:eastAsiaTheme="minorEastAsia" w:hAnsi="Times New Roman" w:hint="eastAsia"/>
          <w:color w:val="00B050"/>
        </w:rPr>
        <w:t>西平</w:t>
      </w:r>
      <w:r w:rsidRPr="00927D5D">
        <w:rPr>
          <w:rFonts w:ascii="Times New Roman" w:eastAsiaTheme="minorEastAsia" w:hAnsi="Times New Roman"/>
          <w:color w:val="00B050"/>
        </w:rPr>
        <w:t>县现状用水水平和将来节水指标实现的可行性与可能性，进行综合拟定，城市公共供水管网漏损率控制在</w:t>
      </w:r>
      <w:r w:rsidRPr="00927D5D">
        <w:rPr>
          <w:rFonts w:ascii="Times New Roman" w:eastAsiaTheme="minorEastAsia" w:hAnsi="Times New Roman"/>
          <w:color w:val="00B050"/>
        </w:rPr>
        <w:t xml:space="preserve"> 1</w:t>
      </w:r>
      <w:r w:rsidR="00927D5D" w:rsidRPr="00927D5D">
        <w:rPr>
          <w:rFonts w:ascii="Times New Roman" w:eastAsiaTheme="minorEastAsia" w:hAnsi="Times New Roman" w:hint="eastAsia"/>
          <w:color w:val="00B050"/>
        </w:rPr>
        <w:t>0</w:t>
      </w:r>
      <w:r w:rsidRPr="00927D5D">
        <w:rPr>
          <w:rFonts w:ascii="Times New Roman" w:eastAsiaTheme="minorEastAsia" w:hAnsi="Times New Roman"/>
          <w:color w:val="00B050"/>
        </w:rPr>
        <w:t>%</w:t>
      </w:r>
      <w:r w:rsidR="00927D5D" w:rsidRPr="00927D5D">
        <w:rPr>
          <w:rFonts w:ascii="Times New Roman" w:eastAsiaTheme="minorEastAsia" w:hAnsi="Times New Roman" w:hint="eastAsia"/>
          <w:color w:val="00B050"/>
        </w:rPr>
        <w:t>左右</w:t>
      </w:r>
      <w:r w:rsidRPr="00927D5D">
        <w:rPr>
          <w:rFonts w:ascii="Times New Roman" w:eastAsiaTheme="minorEastAsia" w:hAnsi="Times New Roman"/>
          <w:color w:val="00B050"/>
        </w:rPr>
        <w:t>，仍有较大提升空间。</w:t>
      </w:r>
    </w:p>
    <w:p w:rsidR="00AC352A" w:rsidRPr="001C547E" w:rsidRDefault="00AC352A" w:rsidP="00AC352A">
      <w:pPr>
        <w:pStyle w:val="3"/>
        <w:spacing w:line="240" w:lineRule="auto"/>
        <w:rPr>
          <w:rFonts w:ascii="Times New Roman" w:eastAsiaTheme="minorEastAsia" w:hAnsi="Times New Roman"/>
          <w:color w:val="000000" w:themeColor="text1"/>
          <w:sz w:val="30"/>
          <w:szCs w:val="30"/>
        </w:rPr>
      </w:pPr>
      <w:r w:rsidRPr="001C547E">
        <w:rPr>
          <w:rFonts w:ascii="Times New Roman" w:eastAsiaTheme="minorEastAsia" w:hAnsi="Times New Roman" w:hint="eastAsia"/>
          <w:color w:val="000000" w:themeColor="text1"/>
          <w:sz w:val="30"/>
          <w:szCs w:val="30"/>
        </w:rPr>
        <w:t>9</w:t>
      </w:r>
      <w:r w:rsidRPr="001C547E">
        <w:rPr>
          <w:rFonts w:ascii="Times New Roman" w:eastAsiaTheme="minorEastAsia" w:hAnsi="Times New Roman"/>
          <w:color w:val="000000" w:themeColor="text1"/>
          <w:sz w:val="30"/>
          <w:szCs w:val="30"/>
        </w:rPr>
        <w:t>.</w:t>
      </w:r>
      <w:r w:rsidRPr="001C547E">
        <w:rPr>
          <w:rFonts w:ascii="Times New Roman" w:eastAsiaTheme="minorEastAsia" w:hAnsi="Times New Roman" w:hint="eastAsia"/>
          <w:color w:val="000000" w:themeColor="text1"/>
          <w:sz w:val="30"/>
          <w:szCs w:val="30"/>
        </w:rPr>
        <w:t>2</w:t>
      </w:r>
      <w:r w:rsidRPr="001C547E">
        <w:rPr>
          <w:rFonts w:ascii="Times New Roman" w:eastAsiaTheme="minorEastAsia" w:hAnsi="Times New Roman"/>
          <w:color w:val="000000" w:themeColor="text1"/>
          <w:sz w:val="30"/>
          <w:szCs w:val="30"/>
        </w:rPr>
        <w:t>.</w:t>
      </w:r>
      <w:r w:rsidRPr="001C547E">
        <w:rPr>
          <w:rFonts w:ascii="Times New Roman" w:eastAsiaTheme="minorEastAsia" w:hAnsi="Times New Roman" w:hint="eastAsia"/>
          <w:color w:val="000000" w:themeColor="text1"/>
          <w:sz w:val="30"/>
          <w:szCs w:val="30"/>
        </w:rPr>
        <w:t>4</w:t>
      </w:r>
      <w:r w:rsidRPr="001C547E">
        <w:rPr>
          <w:rFonts w:ascii="Times New Roman" w:eastAsiaTheme="minorEastAsia" w:hAnsi="Times New Roman"/>
          <w:color w:val="000000" w:themeColor="text1"/>
          <w:sz w:val="30"/>
          <w:szCs w:val="30"/>
        </w:rPr>
        <w:t>节水措施及效益分析</w:t>
      </w:r>
    </w:p>
    <w:p w:rsidR="00AC352A" w:rsidRPr="007955E4" w:rsidRDefault="00AC352A" w:rsidP="0042366F">
      <w:pPr>
        <w:ind w:firstLine="560"/>
        <w:rPr>
          <w:rFonts w:ascii="Times New Roman" w:hAnsi="Times New Roman"/>
          <w:color w:val="000000" w:themeColor="text1"/>
        </w:rPr>
      </w:pPr>
      <w:r w:rsidRPr="007955E4">
        <w:rPr>
          <w:rFonts w:ascii="Times New Roman"/>
          <w:color w:val="000000" w:themeColor="text1"/>
        </w:rPr>
        <w:t>（</w:t>
      </w:r>
      <w:r w:rsidRPr="007955E4">
        <w:rPr>
          <w:rFonts w:ascii="Times New Roman" w:hAnsi="Times New Roman"/>
          <w:color w:val="000000" w:themeColor="text1"/>
        </w:rPr>
        <w:t>1</w:t>
      </w:r>
      <w:r w:rsidRPr="007955E4">
        <w:rPr>
          <w:rFonts w:ascii="Times New Roman"/>
          <w:color w:val="000000" w:themeColor="text1"/>
        </w:rPr>
        <w:t>）农业节水</w:t>
      </w:r>
    </w:p>
    <w:p w:rsidR="00677B2E" w:rsidRPr="003E0FDF" w:rsidRDefault="00677B2E" w:rsidP="0042366F">
      <w:pPr>
        <w:ind w:firstLine="560"/>
        <w:rPr>
          <w:rFonts w:ascii="Times New Roman" w:eastAsiaTheme="minorEastAsia" w:hAnsi="Times New Roman"/>
          <w:color w:val="00B050"/>
        </w:rPr>
      </w:pPr>
      <w:r w:rsidRPr="003E0FDF">
        <w:rPr>
          <w:rFonts w:ascii="Times New Roman" w:eastAsiaTheme="minorEastAsia" w:hAnsi="Times New Roman"/>
          <w:color w:val="00B050"/>
        </w:rPr>
        <w:t>十四五期间，通过加强以节水为中心的一批中小型灌区的修复或节水配套改造项目，推进农业种植结构调整和灌溉方式转变，推广喷灌、微灌、</w:t>
      </w:r>
      <w:r w:rsidRPr="003E0FDF">
        <w:rPr>
          <w:rFonts w:ascii="Times New Roman" w:eastAsiaTheme="minorEastAsia" w:hAnsi="Times New Roman"/>
          <w:color w:val="00B050"/>
        </w:rPr>
        <w:lastRenderedPageBreak/>
        <w:t>滴灌、低压管道输水灌溉、水田节水灌溉、水肥一体化等技术，可有效降低农业灌溉用水损耗，解决灌区普遍存在的实际灌溉面积不足，工程老化和配套设施不完善等问题。</w:t>
      </w:r>
    </w:p>
    <w:p w:rsidR="00AC352A" w:rsidRPr="007955E4" w:rsidRDefault="00677B2E" w:rsidP="0042366F">
      <w:pPr>
        <w:ind w:firstLine="560"/>
        <w:rPr>
          <w:rFonts w:ascii="Times New Roman" w:eastAsiaTheme="minorEastAsia" w:hAnsi="Times New Roman"/>
          <w:color w:val="000000" w:themeColor="text1"/>
          <w:highlight w:val="yellow"/>
        </w:rPr>
      </w:pPr>
      <w:r w:rsidRPr="003E0FDF">
        <w:rPr>
          <w:rFonts w:ascii="Times New Roman" w:eastAsiaTheme="minorEastAsia" w:hAnsi="Times New Roman"/>
          <w:color w:val="00B050"/>
        </w:rPr>
        <w:t>通过实施农业节水措施，</w:t>
      </w:r>
      <w:proofErr w:type="gramStart"/>
      <w:r w:rsidRPr="003E0FDF">
        <w:rPr>
          <w:rFonts w:ascii="Times New Roman" w:eastAsiaTheme="minorEastAsia" w:hAnsi="Times New Roman"/>
          <w:color w:val="00B050"/>
        </w:rPr>
        <w:t>至规划</w:t>
      </w:r>
      <w:proofErr w:type="gramEnd"/>
      <w:r w:rsidRPr="003E0FDF">
        <w:rPr>
          <w:rFonts w:ascii="Times New Roman" w:eastAsiaTheme="minorEastAsia" w:hAnsi="Times New Roman"/>
          <w:color w:val="00B050"/>
        </w:rPr>
        <w:t>年末，全县累计可节约灌溉用水量</w:t>
      </w:r>
      <w:r w:rsidRPr="003E0FDF">
        <w:rPr>
          <w:rFonts w:ascii="Times New Roman" w:eastAsiaTheme="minorEastAsia" w:hAnsi="Times New Roman"/>
          <w:color w:val="00B050"/>
        </w:rPr>
        <w:t xml:space="preserve"> </w:t>
      </w:r>
      <w:r w:rsidR="003E0FDF" w:rsidRPr="003E0FDF">
        <w:rPr>
          <w:rFonts w:ascii="Times New Roman" w:eastAsiaTheme="minorEastAsia" w:hAnsi="Times New Roman" w:hint="eastAsia"/>
          <w:color w:val="00B050"/>
        </w:rPr>
        <w:t>625.9</w:t>
      </w:r>
      <w:r w:rsidRPr="003E0FDF">
        <w:rPr>
          <w:rFonts w:ascii="Times New Roman" w:eastAsiaTheme="minorEastAsia" w:hAnsi="Times New Roman"/>
          <w:color w:val="00B050"/>
        </w:rPr>
        <w:t xml:space="preserve"> </w:t>
      </w:r>
      <w:r w:rsidRPr="003E0FDF">
        <w:rPr>
          <w:rFonts w:ascii="Times New Roman" w:eastAsiaTheme="minorEastAsia" w:hAnsi="Times New Roman"/>
          <w:color w:val="00B050"/>
        </w:rPr>
        <w:t>万</w:t>
      </w:r>
      <w:r w:rsidRPr="003E0FDF">
        <w:rPr>
          <w:rFonts w:ascii="Times New Roman" w:eastAsiaTheme="minorEastAsia" w:hAnsi="Times New Roman"/>
          <w:color w:val="00B050"/>
        </w:rPr>
        <w:t xml:space="preserve"> m³</w:t>
      </w:r>
      <w:r w:rsidRPr="003E0FDF">
        <w:rPr>
          <w:rFonts w:ascii="Times New Roman" w:eastAsiaTheme="minorEastAsia" w:hAnsi="Times New Roman"/>
          <w:color w:val="00B050"/>
        </w:rPr>
        <w:t>，农业节水灌溉面积占有效灌溉面积比重可达</w:t>
      </w:r>
      <w:r w:rsidRPr="003E0FDF">
        <w:rPr>
          <w:rFonts w:ascii="Times New Roman" w:eastAsiaTheme="minorEastAsia" w:hAnsi="Times New Roman"/>
          <w:color w:val="00B050"/>
        </w:rPr>
        <w:t xml:space="preserve"> </w:t>
      </w:r>
      <w:r w:rsidR="003E0FDF" w:rsidRPr="003E0FDF">
        <w:rPr>
          <w:rFonts w:ascii="Times New Roman" w:eastAsiaTheme="minorEastAsia" w:hAnsi="Times New Roman" w:hint="eastAsia"/>
          <w:color w:val="00B050"/>
        </w:rPr>
        <w:t>5</w:t>
      </w:r>
      <w:r w:rsidRPr="003E0FDF">
        <w:rPr>
          <w:rFonts w:ascii="Times New Roman" w:eastAsiaTheme="minorEastAsia" w:hAnsi="Times New Roman"/>
          <w:color w:val="00B050"/>
        </w:rPr>
        <w:t>0%</w:t>
      </w:r>
      <w:r w:rsidRPr="003E0FDF">
        <w:rPr>
          <w:rFonts w:ascii="Times New Roman" w:eastAsiaTheme="minorEastAsia" w:hAnsi="Times New Roman"/>
          <w:color w:val="00B050"/>
        </w:rPr>
        <w:t>，农田灌溉水有效利用系数可达</w:t>
      </w:r>
      <w:r w:rsidRPr="003E0FDF">
        <w:rPr>
          <w:rFonts w:ascii="Times New Roman" w:eastAsiaTheme="minorEastAsia" w:hAnsi="Times New Roman"/>
          <w:color w:val="00B050"/>
        </w:rPr>
        <w:t xml:space="preserve"> 0.6</w:t>
      </w:r>
      <w:r w:rsidR="003E0FDF" w:rsidRPr="003E0FDF">
        <w:rPr>
          <w:rFonts w:ascii="Times New Roman" w:eastAsiaTheme="minorEastAsia" w:hAnsi="Times New Roman" w:hint="eastAsia"/>
          <w:color w:val="00B050"/>
        </w:rPr>
        <w:t>3</w:t>
      </w:r>
      <w:r w:rsidRPr="003E0FDF">
        <w:rPr>
          <w:rFonts w:ascii="Times New Roman" w:eastAsiaTheme="minorEastAsia" w:hAnsi="Times New Roman"/>
          <w:color w:val="00B050"/>
        </w:rPr>
        <w:t xml:space="preserve"> </w:t>
      </w:r>
      <w:r w:rsidRPr="003E0FDF">
        <w:rPr>
          <w:rFonts w:ascii="Times New Roman" w:eastAsiaTheme="minorEastAsia" w:hAnsi="Times New Roman"/>
          <w:color w:val="00B050"/>
        </w:rPr>
        <w:t>以上。</w:t>
      </w:r>
    </w:p>
    <w:p w:rsidR="00AC352A" w:rsidRPr="007955E4" w:rsidRDefault="00AC352A" w:rsidP="0042366F">
      <w:pPr>
        <w:ind w:firstLine="560"/>
        <w:rPr>
          <w:rFonts w:ascii="Times New Roman" w:hAnsi="Times New Roman"/>
          <w:color w:val="000000" w:themeColor="text1"/>
        </w:rPr>
      </w:pPr>
      <w:r w:rsidRPr="007955E4">
        <w:rPr>
          <w:rFonts w:ascii="Times New Roman"/>
          <w:color w:val="000000" w:themeColor="text1"/>
        </w:rPr>
        <w:t>（</w:t>
      </w:r>
      <w:r w:rsidRPr="007955E4">
        <w:rPr>
          <w:rFonts w:ascii="Times New Roman" w:hAnsi="Times New Roman"/>
          <w:color w:val="000000" w:themeColor="text1"/>
        </w:rPr>
        <w:t>2</w:t>
      </w:r>
      <w:r w:rsidRPr="007955E4">
        <w:rPr>
          <w:rFonts w:ascii="Times New Roman"/>
          <w:color w:val="000000" w:themeColor="text1"/>
        </w:rPr>
        <w:t>）工业节水</w:t>
      </w:r>
    </w:p>
    <w:p w:rsidR="00555F1B" w:rsidRPr="005E5CCA" w:rsidRDefault="00555F1B" w:rsidP="0042366F">
      <w:pPr>
        <w:ind w:firstLine="560"/>
        <w:rPr>
          <w:rFonts w:ascii="Times New Roman" w:eastAsiaTheme="minorEastAsia" w:hAnsi="Times New Roman"/>
          <w:color w:val="00B050"/>
        </w:rPr>
      </w:pPr>
      <w:r w:rsidRPr="005E5CCA">
        <w:rPr>
          <w:rFonts w:ascii="Times New Roman" w:eastAsiaTheme="minorEastAsia" w:hAnsi="Times New Roman"/>
          <w:color w:val="00B050"/>
        </w:rPr>
        <w:t>通过提高间接冷却水和工艺用水的回用，提高工业用水的重复利用率，减少新鲜水的补给量，推广先进节水技术和节水工艺，以高新技术改造传统用水工艺，积极推广气化冷却、干式除尘等不用水或少用水的先进工艺和设备，减少取水量。同时，积极发展节水型产业和企业；推进清洁生产战略，加快污水资源化步伐；加强用水定额管理</w:t>
      </w:r>
      <w:r w:rsidRPr="005E5CCA">
        <w:rPr>
          <w:rFonts w:ascii="Times New Roman" w:hAnsi="Times New Roman"/>
          <w:color w:val="00B050"/>
        </w:rPr>
        <w:t>，</w:t>
      </w:r>
      <w:r w:rsidRPr="005E5CCA">
        <w:rPr>
          <w:rFonts w:ascii="Times New Roman" w:eastAsiaTheme="minorEastAsia" w:hAnsi="Times New Roman"/>
          <w:color w:val="00B050"/>
        </w:rPr>
        <w:t>形成合理的价格和激励机制；加强计划用水管理和定额管理相结合的节水管理手段等。</w:t>
      </w:r>
    </w:p>
    <w:p w:rsidR="00555F1B" w:rsidRPr="005E5CCA" w:rsidRDefault="00555F1B" w:rsidP="0042366F">
      <w:pPr>
        <w:ind w:firstLine="560"/>
        <w:rPr>
          <w:rFonts w:ascii="Times New Roman" w:eastAsiaTheme="minorEastAsia" w:hAnsi="Times New Roman"/>
          <w:color w:val="00B050"/>
        </w:rPr>
      </w:pPr>
      <w:r w:rsidRPr="005E5CCA">
        <w:rPr>
          <w:rFonts w:ascii="Times New Roman" w:eastAsiaTheme="minorEastAsia" w:hAnsi="Times New Roman"/>
          <w:color w:val="00B050"/>
        </w:rPr>
        <w:t>通过实施工业节水措施，</w:t>
      </w:r>
      <w:proofErr w:type="gramStart"/>
      <w:r w:rsidRPr="005E5CCA">
        <w:rPr>
          <w:rFonts w:ascii="Times New Roman" w:eastAsiaTheme="minorEastAsia" w:hAnsi="Times New Roman"/>
          <w:color w:val="00B050"/>
        </w:rPr>
        <w:t>至规划</w:t>
      </w:r>
      <w:proofErr w:type="gramEnd"/>
      <w:r w:rsidRPr="005E5CCA">
        <w:rPr>
          <w:rFonts w:ascii="Times New Roman" w:eastAsiaTheme="minorEastAsia" w:hAnsi="Times New Roman"/>
          <w:color w:val="00B050"/>
        </w:rPr>
        <w:t>年末，全县累计可节约工业用水量</w:t>
      </w:r>
      <w:r w:rsidR="005E5CCA">
        <w:rPr>
          <w:rFonts w:ascii="Times New Roman" w:eastAsiaTheme="minorEastAsia" w:hAnsi="Times New Roman" w:hint="eastAsia"/>
          <w:color w:val="00B050"/>
        </w:rPr>
        <w:t>82.9</w:t>
      </w:r>
      <w:r w:rsidRPr="005E5CCA">
        <w:rPr>
          <w:rFonts w:ascii="Times New Roman" w:eastAsiaTheme="minorEastAsia" w:hAnsi="Times New Roman"/>
          <w:color w:val="00B050"/>
        </w:rPr>
        <w:t>万</w:t>
      </w:r>
      <w:r w:rsidRPr="005E5CCA">
        <w:rPr>
          <w:rFonts w:ascii="Times New Roman" w:eastAsiaTheme="minorEastAsia" w:hAnsi="Times New Roman"/>
          <w:color w:val="00B050"/>
        </w:rPr>
        <w:t>m³</w:t>
      </w:r>
      <w:r w:rsidRPr="005E5CCA">
        <w:rPr>
          <w:rFonts w:ascii="Times New Roman" w:eastAsiaTheme="minorEastAsia" w:hAnsi="Times New Roman"/>
          <w:color w:val="00B050"/>
        </w:rPr>
        <w:t>，万元工业增加值用水量可降至</w:t>
      </w:r>
      <w:r w:rsidR="005E5CCA" w:rsidRPr="005E5CCA">
        <w:rPr>
          <w:rFonts w:ascii="Times New Roman" w:eastAsiaTheme="minorEastAsia" w:hAnsi="Times New Roman"/>
          <w:color w:val="00B050"/>
        </w:rPr>
        <w:t xml:space="preserve"> </w:t>
      </w:r>
      <w:r w:rsidR="005E5CCA" w:rsidRPr="005E5CCA">
        <w:rPr>
          <w:rFonts w:ascii="Times New Roman" w:eastAsiaTheme="minorEastAsia" w:hAnsi="Times New Roman" w:hint="eastAsia"/>
          <w:color w:val="00B050"/>
        </w:rPr>
        <w:t>13.8</w:t>
      </w:r>
      <w:r w:rsidRPr="005E5CCA">
        <w:rPr>
          <w:rFonts w:ascii="Times New Roman" w:eastAsiaTheme="minorEastAsia" w:hAnsi="Times New Roman"/>
          <w:color w:val="00B050"/>
        </w:rPr>
        <w:t>m³</w:t>
      </w:r>
      <w:r w:rsidRPr="005E5CCA">
        <w:rPr>
          <w:rFonts w:ascii="Times New Roman" w:eastAsiaTheme="minorEastAsia" w:hAnsi="Times New Roman"/>
          <w:color w:val="00B050"/>
        </w:rPr>
        <w:t>以下，工业用水重复利用率提高到</w:t>
      </w:r>
      <w:r w:rsidR="005E5CCA" w:rsidRPr="005E5CCA">
        <w:rPr>
          <w:rFonts w:ascii="Times New Roman" w:eastAsiaTheme="minorEastAsia" w:hAnsi="Times New Roman"/>
          <w:color w:val="00B050"/>
        </w:rPr>
        <w:t xml:space="preserve"> 7</w:t>
      </w:r>
      <w:r w:rsidR="005E5CCA" w:rsidRPr="005E5CCA">
        <w:rPr>
          <w:rFonts w:ascii="Times New Roman" w:eastAsiaTheme="minorEastAsia" w:hAnsi="Times New Roman" w:hint="eastAsia"/>
          <w:color w:val="00B050"/>
        </w:rPr>
        <w:t>9</w:t>
      </w:r>
      <w:r w:rsidRPr="005E5CCA">
        <w:rPr>
          <w:rFonts w:ascii="Times New Roman" w:eastAsiaTheme="minorEastAsia" w:hAnsi="Times New Roman"/>
          <w:color w:val="00B050"/>
        </w:rPr>
        <w:t>%</w:t>
      </w:r>
      <w:r w:rsidRPr="005E5CCA">
        <w:rPr>
          <w:rFonts w:ascii="Times New Roman" w:eastAsiaTheme="minorEastAsia" w:hAnsi="Times New Roman"/>
          <w:color w:val="00B050"/>
        </w:rPr>
        <w:t>。</w:t>
      </w:r>
    </w:p>
    <w:p w:rsidR="00703370" w:rsidRPr="007955E4" w:rsidRDefault="00AC352A" w:rsidP="0042366F">
      <w:pPr>
        <w:ind w:firstLine="560"/>
        <w:rPr>
          <w:rFonts w:ascii="Times New Roman" w:hAnsi="Times New Roman"/>
          <w:color w:val="000000" w:themeColor="text1"/>
        </w:rPr>
      </w:pPr>
      <w:r w:rsidRPr="007955E4">
        <w:rPr>
          <w:rFonts w:ascii="Times New Roman"/>
          <w:color w:val="000000" w:themeColor="text1"/>
        </w:rPr>
        <w:t>（</w:t>
      </w:r>
      <w:r w:rsidRPr="007955E4">
        <w:rPr>
          <w:rFonts w:ascii="Times New Roman" w:hAnsi="Times New Roman"/>
          <w:color w:val="000000" w:themeColor="text1"/>
        </w:rPr>
        <w:t>3</w:t>
      </w:r>
      <w:r w:rsidRPr="007955E4">
        <w:rPr>
          <w:rFonts w:ascii="Times New Roman"/>
          <w:color w:val="000000" w:themeColor="text1"/>
        </w:rPr>
        <w:t>）城镇生活节水</w:t>
      </w:r>
    </w:p>
    <w:p w:rsidR="00AC352A" w:rsidRPr="00186382" w:rsidRDefault="00703370" w:rsidP="0042366F">
      <w:pPr>
        <w:ind w:firstLine="560"/>
        <w:rPr>
          <w:rFonts w:ascii="Times New Roman" w:eastAsiaTheme="minorEastAsia" w:hAnsi="Times New Roman"/>
          <w:color w:val="00B050"/>
        </w:rPr>
      </w:pPr>
      <w:r w:rsidRPr="00186382">
        <w:rPr>
          <w:rFonts w:ascii="Times New Roman" w:eastAsiaTheme="minorEastAsia" w:hAnsi="Times New Roman"/>
          <w:color w:val="00B050"/>
        </w:rPr>
        <w:t>通过改造供水体系和改善城市供水管网，有效减少渗漏，杜绝</w:t>
      </w:r>
      <w:r w:rsidRPr="00186382">
        <w:rPr>
          <w:rFonts w:ascii="Times New Roman" w:eastAsiaTheme="minorEastAsia" w:hAnsi="Times New Roman"/>
          <w:color w:val="00B050"/>
        </w:rPr>
        <w:t>“</w:t>
      </w:r>
      <w:r w:rsidRPr="00186382">
        <w:rPr>
          <w:rFonts w:ascii="Times New Roman" w:eastAsiaTheme="minorEastAsia" w:hAnsi="Times New Roman"/>
          <w:color w:val="00B050"/>
        </w:rPr>
        <w:t>跑、冒、滴、漏</w:t>
      </w:r>
      <w:r w:rsidRPr="00186382">
        <w:rPr>
          <w:rFonts w:ascii="Times New Roman" w:eastAsiaTheme="minorEastAsia" w:hAnsi="Times New Roman"/>
          <w:color w:val="00B050"/>
        </w:rPr>
        <w:t>”</w:t>
      </w:r>
      <w:r w:rsidRPr="00186382">
        <w:rPr>
          <w:rFonts w:ascii="Times New Roman" w:eastAsiaTheme="minorEastAsia" w:hAnsi="Times New Roman"/>
          <w:color w:val="00B050"/>
        </w:rPr>
        <w:t>现象，提高城镇供水效率，降低供水管网漏损率；全面推广使用节水器具和设备，新建、改建、扩建的民用建筑，禁止使用国家明令淘汰的用水器具，引导居民尽快淘汰现有住宅中不符合节水标准的生活用水器具；推广中水回用措施，对处理达到国家规定的杂用水标准后的中水，可广泛用于城市绿化、道路清洁、汽车清洗、居民冲厕及施工用水等领域。此外，通过加强节水宣传工作，树立节水观念，营造全民节水的社会氛围；实行计划用水和定额管理，采用超计划和超定额要累进加价；合理地、逐步调</w:t>
      </w:r>
      <w:r w:rsidRPr="00186382">
        <w:rPr>
          <w:rFonts w:ascii="Times New Roman" w:eastAsiaTheme="minorEastAsia" w:hAnsi="Times New Roman"/>
          <w:color w:val="00B050"/>
        </w:rPr>
        <w:lastRenderedPageBreak/>
        <w:t>整水价，以经济手段为杠杆促进节水工作的开展，有效减少用水浪费。</w:t>
      </w:r>
    </w:p>
    <w:p w:rsidR="00703370" w:rsidRPr="00186382" w:rsidRDefault="00703370" w:rsidP="0042366F">
      <w:pPr>
        <w:ind w:firstLine="560"/>
        <w:rPr>
          <w:rFonts w:ascii="Times New Roman" w:eastAsiaTheme="minorEastAsia" w:hAnsi="Times New Roman"/>
          <w:color w:val="00B050"/>
        </w:rPr>
      </w:pPr>
      <w:r w:rsidRPr="00186382">
        <w:rPr>
          <w:rFonts w:ascii="Times New Roman" w:eastAsiaTheme="minorEastAsia" w:hAnsi="Times New Roman"/>
          <w:color w:val="00B050"/>
        </w:rPr>
        <w:t>通过节水器具推广应用及城市供水管网改造，</w:t>
      </w:r>
      <w:proofErr w:type="gramStart"/>
      <w:r w:rsidRPr="00186382">
        <w:rPr>
          <w:rFonts w:ascii="Times New Roman" w:eastAsiaTheme="minorEastAsia" w:hAnsi="Times New Roman"/>
          <w:color w:val="00B050"/>
        </w:rPr>
        <w:t>至规划</w:t>
      </w:r>
      <w:proofErr w:type="gramEnd"/>
      <w:r w:rsidRPr="00186382">
        <w:rPr>
          <w:rFonts w:ascii="Times New Roman" w:eastAsiaTheme="minorEastAsia" w:hAnsi="Times New Roman"/>
          <w:color w:val="00B050"/>
        </w:rPr>
        <w:t>年末，全</w:t>
      </w:r>
      <w:r w:rsidR="00F77F4B" w:rsidRPr="00186382">
        <w:rPr>
          <w:rFonts w:ascii="Times New Roman" w:eastAsiaTheme="minorEastAsia" w:hAnsi="Times New Roman"/>
          <w:color w:val="00B050"/>
        </w:rPr>
        <w:t>县</w:t>
      </w:r>
      <w:r w:rsidRPr="00186382">
        <w:rPr>
          <w:rFonts w:ascii="Times New Roman" w:eastAsiaTheme="minorEastAsia" w:hAnsi="Times New Roman"/>
          <w:color w:val="00B050"/>
        </w:rPr>
        <w:t>累计可节约城镇生活用水量</w:t>
      </w:r>
      <w:r w:rsidR="00186382" w:rsidRPr="00186382">
        <w:rPr>
          <w:rFonts w:ascii="Times New Roman" w:eastAsiaTheme="minorEastAsia" w:hAnsi="Times New Roman" w:hint="eastAsia"/>
          <w:color w:val="00B050"/>
        </w:rPr>
        <w:t>44.8</w:t>
      </w:r>
      <w:r w:rsidRPr="00186382">
        <w:rPr>
          <w:rFonts w:ascii="Times New Roman" w:eastAsiaTheme="minorEastAsia" w:hAnsi="Times New Roman"/>
          <w:color w:val="00B050"/>
        </w:rPr>
        <w:t>万</w:t>
      </w:r>
      <w:r w:rsidRPr="00186382">
        <w:rPr>
          <w:rFonts w:ascii="Times New Roman" w:eastAsiaTheme="minorEastAsia" w:hAnsi="Times New Roman"/>
          <w:color w:val="00B050"/>
        </w:rPr>
        <w:t>m³</w:t>
      </w:r>
      <w:r w:rsidRPr="00186382">
        <w:rPr>
          <w:rFonts w:ascii="Times New Roman" w:eastAsiaTheme="minorEastAsia" w:hAnsi="Times New Roman"/>
          <w:color w:val="00B050"/>
        </w:rPr>
        <w:t>，城市公共供水管网漏损率可控制在</w:t>
      </w:r>
      <w:r w:rsidRPr="00186382">
        <w:rPr>
          <w:rFonts w:ascii="Times New Roman" w:eastAsiaTheme="minorEastAsia" w:hAnsi="Times New Roman"/>
          <w:color w:val="00B050"/>
        </w:rPr>
        <w:t xml:space="preserve"> 1</w:t>
      </w:r>
      <w:r w:rsidR="00186382" w:rsidRPr="00186382">
        <w:rPr>
          <w:rFonts w:ascii="Times New Roman" w:eastAsiaTheme="minorEastAsia" w:hAnsi="Times New Roman" w:hint="eastAsia"/>
          <w:color w:val="00B050"/>
        </w:rPr>
        <w:t>0</w:t>
      </w:r>
      <w:r w:rsidRPr="00186382">
        <w:rPr>
          <w:rFonts w:ascii="Times New Roman" w:eastAsiaTheme="minorEastAsia" w:hAnsi="Times New Roman"/>
          <w:color w:val="00B050"/>
        </w:rPr>
        <w:t>%</w:t>
      </w:r>
      <w:r w:rsidRPr="00186382">
        <w:rPr>
          <w:rFonts w:ascii="Times New Roman" w:eastAsiaTheme="minorEastAsia" w:hAnsi="Times New Roman"/>
          <w:color w:val="00B050"/>
        </w:rPr>
        <w:t>以内。</w:t>
      </w:r>
    </w:p>
    <w:p w:rsidR="00703370" w:rsidRPr="00186382" w:rsidRDefault="00703370" w:rsidP="0042366F">
      <w:pPr>
        <w:ind w:firstLine="560"/>
        <w:rPr>
          <w:rFonts w:ascii="Times New Roman" w:eastAsiaTheme="minorEastAsia" w:hAnsi="Times New Roman"/>
          <w:color w:val="00B050"/>
        </w:rPr>
      </w:pPr>
      <w:r w:rsidRPr="00186382">
        <w:rPr>
          <w:rFonts w:ascii="Times New Roman" w:eastAsiaTheme="minorEastAsia" w:hAnsi="Times New Roman"/>
          <w:color w:val="00B050"/>
        </w:rPr>
        <w:t>综上分析，十四五期间总节水量</w:t>
      </w:r>
      <w:r w:rsidR="00186382" w:rsidRPr="00186382">
        <w:rPr>
          <w:rFonts w:ascii="Times New Roman" w:hAnsi="Times New Roman"/>
          <w:color w:val="00B050"/>
        </w:rPr>
        <w:t>753.6</w:t>
      </w:r>
      <w:r w:rsidR="00186382" w:rsidRPr="00186382">
        <w:rPr>
          <w:rFonts w:ascii="Times New Roman" w:hAnsi="Times New Roman"/>
          <w:color w:val="00B050"/>
        </w:rPr>
        <w:t>万</w:t>
      </w:r>
      <w:r w:rsidR="00186382" w:rsidRPr="00186382">
        <w:rPr>
          <w:rFonts w:ascii="Times New Roman" w:hAnsi="Times New Roman"/>
          <w:color w:val="00B050"/>
        </w:rPr>
        <w:t>m3</w:t>
      </w:r>
      <w:r w:rsidR="00186382" w:rsidRPr="00186382">
        <w:rPr>
          <w:rFonts w:ascii="Times New Roman" w:hAnsi="Times New Roman"/>
          <w:color w:val="00B050"/>
        </w:rPr>
        <w:t>，其中农业节水量</w:t>
      </w:r>
      <w:r w:rsidR="00186382" w:rsidRPr="00186382">
        <w:rPr>
          <w:rFonts w:ascii="Times New Roman" w:hAnsi="Times New Roman"/>
          <w:color w:val="00B050"/>
        </w:rPr>
        <w:t>625.9</w:t>
      </w:r>
      <w:r w:rsidR="00186382" w:rsidRPr="00186382">
        <w:rPr>
          <w:rFonts w:ascii="Times New Roman" w:hAnsi="Times New Roman"/>
          <w:color w:val="00B050"/>
        </w:rPr>
        <w:t>万</w:t>
      </w:r>
      <w:r w:rsidR="00186382" w:rsidRPr="00186382">
        <w:rPr>
          <w:rFonts w:ascii="Times New Roman" w:hAnsi="Times New Roman"/>
          <w:color w:val="00B050"/>
        </w:rPr>
        <w:t>m</w:t>
      </w:r>
      <w:r w:rsidR="00186382" w:rsidRPr="00186382">
        <w:rPr>
          <w:rFonts w:ascii="Times New Roman" w:hAnsi="Times New Roman"/>
          <w:color w:val="00B050"/>
          <w:vertAlign w:val="superscript"/>
        </w:rPr>
        <w:t>3</w:t>
      </w:r>
      <w:r w:rsidR="00186382" w:rsidRPr="00186382">
        <w:rPr>
          <w:rFonts w:ascii="Times New Roman" w:hAnsi="Times New Roman"/>
          <w:color w:val="00B050"/>
        </w:rPr>
        <w:t>，占总节水量的</w:t>
      </w:r>
      <w:r w:rsidR="00186382" w:rsidRPr="00186382">
        <w:rPr>
          <w:rFonts w:ascii="Times New Roman" w:hAnsi="Times New Roman"/>
          <w:color w:val="00B050"/>
        </w:rPr>
        <w:t>83.1%</w:t>
      </w:r>
      <w:r w:rsidR="00186382" w:rsidRPr="00186382">
        <w:rPr>
          <w:rFonts w:ascii="Times New Roman" w:hAnsi="Times New Roman"/>
          <w:color w:val="00B050"/>
        </w:rPr>
        <w:t>；工业节水</w:t>
      </w:r>
      <w:r w:rsidR="00186382" w:rsidRPr="00186382">
        <w:rPr>
          <w:rFonts w:ascii="Times New Roman" w:hAnsi="Times New Roman"/>
          <w:color w:val="00B050"/>
        </w:rPr>
        <w:t>82.9</w:t>
      </w:r>
      <w:r w:rsidR="00186382" w:rsidRPr="00186382">
        <w:rPr>
          <w:rFonts w:ascii="Times New Roman" w:hAnsi="Times New Roman"/>
          <w:color w:val="00B050"/>
        </w:rPr>
        <w:t>万</w:t>
      </w:r>
      <w:r w:rsidR="00186382" w:rsidRPr="00186382">
        <w:rPr>
          <w:rFonts w:ascii="Times New Roman" w:hAnsi="Times New Roman"/>
          <w:color w:val="00B050"/>
        </w:rPr>
        <w:t>m</w:t>
      </w:r>
      <w:r w:rsidR="00186382" w:rsidRPr="00186382">
        <w:rPr>
          <w:rFonts w:ascii="Times New Roman" w:hAnsi="Times New Roman"/>
          <w:color w:val="00B050"/>
          <w:vertAlign w:val="superscript"/>
        </w:rPr>
        <w:t>3</w:t>
      </w:r>
      <w:r w:rsidR="00186382" w:rsidRPr="00186382">
        <w:rPr>
          <w:rFonts w:ascii="Times New Roman" w:hAnsi="Times New Roman"/>
          <w:color w:val="00B050"/>
        </w:rPr>
        <w:t>，占总节水量的</w:t>
      </w:r>
      <w:r w:rsidR="00186382" w:rsidRPr="00186382">
        <w:rPr>
          <w:rFonts w:ascii="Times New Roman" w:hAnsi="Times New Roman"/>
          <w:color w:val="00B050"/>
        </w:rPr>
        <w:t>11.0%</w:t>
      </w:r>
      <w:r w:rsidR="00186382" w:rsidRPr="00186382">
        <w:rPr>
          <w:rFonts w:ascii="Times New Roman" w:hAnsi="Times New Roman"/>
          <w:color w:val="00B050"/>
        </w:rPr>
        <w:t>；城镇生活节水量为</w:t>
      </w:r>
      <w:r w:rsidR="00186382" w:rsidRPr="00186382">
        <w:rPr>
          <w:rFonts w:ascii="Times New Roman" w:hAnsi="Times New Roman"/>
          <w:color w:val="00B050"/>
        </w:rPr>
        <w:t>44.8</w:t>
      </w:r>
      <w:r w:rsidR="00186382" w:rsidRPr="00186382">
        <w:rPr>
          <w:rFonts w:ascii="Times New Roman" w:hAnsi="Times New Roman"/>
          <w:color w:val="00B050"/>
        </w:rPr>
        <w:t>万</w:t>
      </w:r>
      <w:r w:rsidR="00186382" w:rsidRPr="00186382">
        <w:rPr>
          <w:rFonts w:ascii="Times New Roman" w:hAnsi="Times New Roman"/>
          <w:color w:val="00B050"/>
        </w:rPr>
        <w:t>m</w:t>
      </w:r>
      <w:r w:rsidR="00186382" w:rsidRPr="00186382">
        <w:rPr>
          <w:rFonts w:ascii="Times New Roman" w:hAnsi="Times New Roman"/>
          <w:color w:val="00B050"/>
          <w:vertAlign w:val="superscript"/>
        </w:rPr>
        <w:t>3</w:t>
      </w:r>
      <w:r w:rsidR="00186382" w:rsidRPr="00186382">
        <w:rPr>
          <w:rFonts w:ascii="Times New Roman" w:hAnsi="Times New Roman"/>
          <w:color w:val="00B050"/>
        </w:rPr>
        <w:t>，占总节水量的</w:t>
      </w:r>
      <w:r w:rsidR="00186382" w:rsidRPr="00186382">
        <w:rPr>
          <w:rFonts w:ascii="Times New Roman" w:hAnsi="Times New Roman"/>
          <w:color w:val="00B050"/>
        </w:rPr>
        <w:t>5.9%</w:t>
      </w:r>
      <w:r w:rsidR="00186382" w:rsidRPr="00186382">
        <w:rPr>
          <w:rFonts w:ascii="Times New Roman" w:hAnsi="Times New Roman"/>
          <w:color w:val="00B050"/>
        </w:rPr>
        <w:t>。</w:t>
      </w:r>
      <w:r w:rsidRPr="00186382">
        <w:rPr>
          <w:rFonts w:ascii="Times New Roman" w:eastAsiaTheme="minorEastAsia" w:hAnsi="Times New Roman"/>
          <w:color w:val="00B050"/>
        </w:rPr>
        <w:t>；节水效果显著。</w:t>
      </w:r>
    </w:p>
    <w:p w:rsidR="00916D1D" w:rsidRPr="00186382" w:rsidRDefault="00916D1D">
      <w:pPr>
        <w:widowControl/>
        <w:spacing w:line="240" w:lineRule="auto"/>
        <w:ind w:firstLineChars="0" w:firstLine="0"/>
        <w:jc w:val="left"/>
        <w:rPr>
          <w:rFonts w:ascii="Times New Roman" w:eastAsiaTheme="minorEastAsia" w:hAnsi="Times New Roman"/>
          <w:color w:val="00B050"/>
        </w:rPr>
      </w:pPr>
      <w:r w:rsidRPr="00186382">
        <w:rPr>
          <w:rFonts w:ascii="Times New Roman" w:eastAsiaTheme="minorEastAsia" w:hAnsi="Times New Roman"/>
          <w:color w:val="00B050"/>
        </w:rPr>
        <w:br w:type="page"/>
      </w:r>
    </w:p>
    <w:p w:rsidR="00CB611F" w:rsidRPr="002E78C9" w:rsidRDefault="00CB611F" w:rsidP="00CB611F">
      <w:pPr>
        <w:pStyle w:val="1"/>
        <w:spacing w:line="240" w:lineRule="auto"/>
        <w:jc w:val="left"/>
        <w:rPr>
          <w:rFonts w:ascii="Times New Roman" w:eastAsiaTheme="minorEastAsia" w:hAnsi="Times New Roman"/>
          <w:color w:val="000000" w:themeColor="text1"/>
        </w:rPr>
      </w:pPr>
      <w:bookmarkStart w:id="45" w:name="_Toc65771675"/>
      <w:r w:rsidRPr="007955E4">
        <w:rPr>
          <w:rFonts w:ascii="Times New Roman" w:eastAsiaTheme="minorEastAsia" w:hAnsi="Times New Roman" w:hint="eastAsia"/>
          <w:color w:val="000000" w:themeColor="text1"/>
        </w:rPr>
        <w:lastRenderedPageBreak/>
        <w:t>10</w:t>
      </w:r>
      <w:r w:rsidRPr="000D4A11">
        <w:rPr>
          <w:rFonts w:ascii="Times New Roman" w:eastAsiaTheme="minorEastAsia" w:hAnsi="Times New Roman" w:hint="eastAsia"/>
          <w:color w:val="000000" w:themeColor="text1"/>
        </w:rPr>
        <w:t>环境影响评价</w:t>
      </w:r>
      <w:bookmarkEnd w:id="45"/>
    </w:p>
    <w:p w:rsidR="000F0D5E" w:rsidRPr="000D4A11" w:rsidRDefault="00CB611F" w:rsidP="00CB611F">
      <w:pPr>
        <w:pStyle w:val="2"/>
        <w:spacing w:line="240" w:lineRule="auto"/>
        <w:rPr>
          <w:rFonts w:ascii="Times New Roman" w:hAnsi="Times New Roman"/>
          <w:color w:val="000000" w:themeColor="text1"/>
          <w:sz w:val="30"/>
          <w:szCs w:val="30"/>
        </w:rPr>
      </w:pPr>
      <w:bookmarkStart w:id="46" w:name="_Toc65771676"/>
      <w:r w:rsidRPr="000D4A11">
        <w:rPr>
          <w:rFonts w:ascii="Times New Roman" w:hAnsi="Times New Roman" w:hint="eastAsia"/>
          <w:color w:val="000000" w:themeColor="text1"/>
          <w:sz w:val="30"/>
          <w:szCs w:val="30"/>
        </w:rPr>
        <w:t>10.</w:t>
      </w:r>
      <w:r w:rsidRPr="000D4A11">
        <w:rPr>
          <w:rFonts w:ascii="Times New Roman" w:hAnsi="Times New Roman"/>
          <w:color w:val="000000" w:themeColor="text1"/>
          <w:sz w:val="30"/>
          <w:szCs w:val="30"/>
        </w:rPr>
        <w:t>1</w:t>
      </w:r>
      <w:r w:rsidRPr="000D4A11">
        <w:rPr>
          <w:rFonts w:ascii="Times New Roman" w:hAnsi="Times New Roman"/>
          <w:color w:val="000000" w:themeColor="text1"/>
          <w:sz w:val="30"/>
          <w:szCs w:val="30"/>
        </w:rPr>
        <w:t>环境敏感目标</w:t>
      </w:r>
      <w:bookmarkEnd w:id="46"/>
    </w:p>
    <w:p w:rsidR="000F0D5E" w:rsidRPr="000F0D39" w:rsidRDefault="00DC67EB" w:rsidP="00B95C8A">
      <w:pPr>
        <w:ind w:firstLine="560"/>
        <w:rPr>
          <w:rFonts w:ascii="Times New Roman" w:eastAsiaTheme="minorEastAsia" w:hAnsi="Times New Roman"/>
          <w:color w:val="000000" w:themeColor="text1"/>
        </w:rPr>
      </w:pPr>
      <w:r w:rsidRPr="000F0D39">
        <w:rPr>
          <w:rFonts w:ascii="Times New Roman" w:eastAsiaTheme="minorEastAsia" w:hAnsi="Times New Roman"/>
          <w:color w:val="000000" w:themeColor="text1"/>
        </w:rPr>
        <w:t>驻马店市生态环境敏感区主要包括自然保护地</w:t>
      </w:r>
      <w:r w:rsidRPr="000F0D39">
        <w:rPr>
          <w:rFonts w:ascii="Times New Roman" w:eastAsiaTheme="minorEastAsia" w:hAnsi="Times New Roman"/>
          <w:color w:val="000000" w:themeColor="text1"/>
        </w:rPr>
        <w:t>22</w:t>
      </w:r>
      <w:r w:rsidRPr="000F0D39">
        <w:rPr>
          <w:rFonts w:ascii="Times New Roman" w:eastAsiaTheme="minorEastAsia" w:hAnsi="Times New Roman"/>
          <w:color w:val="000000" w:themeColor="text1"/>
        </w:rPr>
        <w:t>个，其中省级自然保护区</w:t>
      </w:r>
      <w:r w:rsidRPr="000F0D39">
        <w:rPr>
          <w:rFonts w:ascii="Times New Roman" w:eastAsiaTheme="minorEastAsia" w:hAnsi="Times New Roman"/>
          <w:color w:val="000000" w:themeColor="text1"/>
        </w:rPr>
        <w:t>1</w:t>
      </w:r>
      <w:r w:rsidRPr="000F0D39">
        <w:rPr>
          <w:rFonts w:ascii="Times New Roman" w:eastAsiaTheme="minorEastAsia" w:hAnsi="Times New Roman"/>
          <w:color w:val="000000" w:themeColor="text1"/>
        </w:rPr>
        <w:t>个、国家级地质公园</w:t>
      </w:r>
      <w:r w:rsidRPr="000F0D39">
        <w:rPr>
          <w:rFonts w:ascii="Times New Roman" w:eastAsiaTheme="minorEastAsia" w:hAnsi="Times New Roman"/>
          <w:color w:val="000000" w:themeColor="text1"/>
        </w:rPr>
        <w:t xml:space="preserve"> 1</w:t>
      </w:r>
      <w:r w:rsidRPr="000F0D39">
        <w:rPr>
          <w:rFonts w:ascii="Times New Roman" w:eastAsiaTheme="minorEastAsia" w:hAnsi="Times New Roman"/>
          <w:color w:val="000000" w:themeColor="text1"/>
        </w:rPr>
        <w:t>个、国家级水产种质资源保护区</w:t>
      </w:r>
      <w:r w:rsidRPr="000F0D39">
        <w:rPr>
          <w:rFonts w:ascii="Times New Roman" w:eastAsiaTheme="minorEastAsia" w:hAnsi="Times New Roman"/>
          <w:color w:val="000000" w:themeColor="text1"/>
        </w:rPr>
        <w:t>3</w:t>
      </w:r>
      <w:r w:rsidRPr="000F0D39">
        <w:rPr>
          <w:rFonts w:ascii="Times New Roman" w:eastAsiaTheme="minorEastAsia" w:hAnsi="Times New Roman"/>
          <w:color w:val="000000" w:themeColor="text1"/>
        </w:rPr>
        <w:t>个、省级风景名胜区</w:t>
      </w:r>
      <w:r w:rsidRPr="000F0D39">
        <w:rPr>
          <w:rFonts w:ascii="Times New Roman" w:eastAsiaTheme="minorEastAsia" w:hAnsi="Times New Roman"/>
          <w:color w:val="000000" w:themeColor="text1"/>
        </w:rPr>
        <w:t>3</w:t>
      </w:r>
      <w:r w:rsidRPr="000F0D39">
        <w:rPr>
          <w:rFonts w:ascii="Times New Roman" w:eastAsiaTheme="minorEastAsia" w:hAnsi="Times New Roman"/>
          <w:color w:val="000000" w:themeColor="text1"/>
        </w:rPr>
        <w:t>个、森林公园</w:t>
      </w:r>
      <w:r w:rsidRPr="000F0D39">
        <w:rPr>
          <w:rFonts w:ascii="Times New Roman" w:eastAsiaTheme="minorEastAsia" w:hAnsi="Times New Roman"/>
          <w:color w:val="000000" w:themeColor="text1"/>
        </w:rPr>
        <w:t>9</w:t>
      </w:r>
      <w:r w:rsidRPr="000F0D39">
        <w:rPr>
          <w:rFonts w:ascii="Times New Roman" w:eastAsiaTheme="minorEastAsia" w:hAnsi="Times New Roman"/>
          <w:color w:val="000000" w:themeColor="text1"/>
        </w:rPr>
        <w:t>个（国家级</w:t>
      </w:r>
      <w:r w:rsidRPr="000F0D39">
        <w:rPr>
          <w:rFonts w:ascii="Times New Roman" w:eastAsiaTheme="minorEastAsia" w:hAnsi="Times New Roman"/>
          <w:color w:val="000000" w:themeColor="text1"/>
        </w:rPr>
        <w:t>5</w:t>
      </w:r>
      <w:r w:rsidRPr="000F0D39">
        <w:rPr>
          <w:rFonts w:ascii="Times New Roman" w:eastAsiaTheme="minorEastAsia" w:hAnsi="Times New Roman"/>
          <w:color w:val="000000" w:themeColor="text1"/>
        </w:rPr>
        <w:t>个、省级</w:t>
      </w:r>
      <w:r w:rsidRPr="000F0D39">
        <w:rPr>
          <w:rFonts w:ascii="Times New Roman" w:eastAsiaTheme="minorEastAsia" w:hAnsi="Times New Roman"/>
          <w:color w:val="000000" w:themeColor="text1"/>
        </w:rPr>
        <w:t>4</w:t>
      </w:r>
      <w:r w:rsidRPr="000F0D39">
        <w:rPr>
          <w:rFonts w:ascii="Times New Roman" w:eastAsiaTheme="minorEastAsia" w:hAnsi="Times New Roman"/>
          <w:color w:val="000000" w:themeColor="text1"/>
        </w:rPr>
        <w:t>个）、</w:t>
      </w:r>
      <w:r w:rsidR="00466022" w:rsidRPr="000F0D39">
        <w:rPr>
          <w:rFonts w:ascii="Times New Roman" w:eastAsiaTheme="minorEastAsia" w:hAnsi="Times New Roman"/>
          <w:color w:val="000000" w:themeColor="text1"/>
        </w:rPr>
        <w:t>省级</w:t>
      </w:r>
      <w:r w:rsidRPr="000F0D39">
        <w:rPr>
          <w:rFonts w:ascii="Times New Roman" w:eastAsiaTheme="minorEastAsia" w:hAnsi="Times New Roman"/>
          <w:color w:val="000000" w:themeColor="text1"/>
        </w:rPr>
        <w:t>湿地公园。</w:t>
      </w:r>
    </w:p>
    <w:p w:rsidR="00CB611F" w:rsidRPr="000D4A11" w:rsidRDefault="00CB611F" w:rsidP="00CB611F">
      <w:pPr>
        <w:pStyle w:val="2"/>
        <w:spacing w:line="240" w:lineRule="auto"/>
        <w:rPr>
          <w:rFonts w:ascii="Times New Roman" w:hAnsi="Times New Roman"/>
          <w:color w:val="000000" w:themeColor="text1"/>
          <w:sz w:val="30"/>
          <w:szCs w:val="30"/>
        </w:rPr>
      </w:pPr>
      <w:bookmarkStart w:id="47" w:name="_Toc65771677"/>
      <w:r w:rsidRPr="000D4A11">
        <w:rPr>
          <w:rFonts w:ascii="Times New Roman" w:hAnsi="Times New Roman" w:hint="eastAsia"/>
          <w:color w:val="000000" w:themeColor="text1"/>
          <w:sz w:val="30"/>
          <w:szCs w:val="30"/>
        </w:rPr>
        <w:t>10.2</w:t>
      </w:r>
      <w:r w:rsidRPr="000D4A11">
        <w:rPr>
          <w:rFonts w:ascii="Times New Roman" w:hAnsi="Times New Roman"/>
          <w:color w:val="000000" w:themeColor="text1"/>
          <w:sz w:val="30"/>
          <w:szCs w:val="30"/>
        </w:rPr>
        <w:t>规划制约因素</w:t>
      </w:r>
      <w:bookmarkEnd w:id="47"/>
    </w:p>
    <w:p w:rsidR="00CB611F" w:rsidRPr="00751E8F" w:rsidRDefault="00FC3DC2" w:rsidP="00B95C8A">
      <w:pPr>
        <w:ind w:firstLine="560"/>
        <w:rPr>
          <w:rFonts w:ascii="Times New Roman" w:eastAsiaTheme="minorEastAsia" w:hAnsi="Times New Roman"/>
          <w:color w:val="00B050"/>
        </w:rPr>
      </w:pPr>
      <w:r w:rsidRPr="00751E8F">
        <w:rPr>
          <w:rFonts w:ascii="Times New Roman" w:eastAsiaTheme="minorEastAsia" w:hAnsi="Times New Roman"/>
          <w:color w:val="00B050"/>
        </w:rPr>
        <w:t>规划建立防洪排涝体系</w:t>
      </w:r>
      <w:r w:rsidRPr="00B95C8A">
        <w:rPr>
          <w:rFonts w:ascii="Times New Roman" w:eastAsiaTheme="minorEastAsia" w:hAnsi="Times New Roman"/>
          <w:color w:val="00B050"/>
          <w:highlight w:val="yellow"/>
        </w:rPr>
        <w:t>中湖库调蓄能力</w:t>
      </w:r>
      <w:r w:rsidRPr="00751E8F">
        <w:rPr>
          <w:rFonts w:ascii="Times New Roman" w:eastAsiaTheme="minorEastAsia" w:hAnsi="Times New Roman"/>
          <w:color w:val="00B050"/>
        </w:rPr>
        <w:t>提升工程、骨干河道治理工程、中小河流治理工程、平原洼地治理工程，将对工程所在水系河流进行一定程度的改造，受到生态敏感区及生态保护红线等方面的约束；构建水资源供给保障体系中节水工程、水资源调配工程、城乡调水保障工程，对水源区水质有一定要求，受到饮用水水源保护区、生态环境敏感区等环境因素制约；构筑水生态环境保障体系中河道水生态环境综合治理工程、农村水环境综合治理工程、水土保持工程，受水资源承载能力、生态环境敏感区、生态保护红线等方面制约</w:t>
      </w:r>
      <w:r w:rsidRPr="00B95C8A">
        <w:rPr>
          <w:rFonts w:ascii="Times New Roman" w:eastAsiaTheme="minorEastAsia" w:hAnsi="Times New Roman"/>
          <w:color w:val="00B050"/>
        </w:rPr>
        <w:t>。</w:t>
      </w:r>
    </w:p>
    <w:p w:rsidR="00CB611F" w:rsidRPr="000D4A11" w:rsidRDefault="00CB611F" w:rsidP="00CB611F">
      <w:pPr>
        <w:pStyle w:val="2"/>
        <w:spacing w:line="240" w:lineRule="auto"/>
        <w:rPr>
          <w:rFonts w:ascii="Times New Roman" w:hAnsi="Times New Roman"/>
          <w:color w:val="000000" w:themeColor="text1"/>
          <w:sz w:val="30"/>
          <w:szCs w:val="30"/>
        </w:rPr>
      </w:pPr>
      <w:bookmarkStart w:id="48" w:name="_Toc65771678"/>
      <w:r w:rsidRPr="000D4A11">
        <w:rPr>
          <w:rFonts w:ascii="Times New Roman" w:hAnsi="Times New Roman" w:hint="eastAsia"/>
          <w:color w:val="000000" w:themeColor="text1"/>
          <w:sz w:val="30"/>
          <w:szCs w:val="30"/>
        </w:rPr>
        <w:t>10.3</w:t>
      </w:r>
      <w:r w:rsidRPr="000D4A11">
        <w:rPr>
          <w:rFonts w:ascii="Times New Roman" w:hAnsi="Times New Roman"/>
          <w:color w:val="000000" w:themeColor="text1"/>
          <w:sz w:val="30"/>
          <w:szCs w:val="30"/>
        </w:rPr>
        <w:t>规划环境影响</w:t>
      </w:r>
      <w:bookmarkEnd w:id="48"/>
    </w:p>
    <w:p w:rsidR="00641299" w:rsidRPr="000F0D39" w:rsidRDefault="00641299" w:rsidP="00B95C8A">
      <w:pPr>
        <w:ind w:firstLine="560"/>
        <w:rPr>
          <w:rFonts w:ascii="Times New Roman" w:eastAsiaTheme="minorEastAsia" w:hAnsi="Times New Roman"/>
          <w:color w:val="00B050"/>
        </w:rPr>
      </w:pPr>
      <w:r w:rsidRPr="000F0D39">
        <w:rPr>
          <w:rFonts w:ascii="Times New Roman" w:eastAsiaTheme="minorEastAsia" w:hAnsi="Times New Roman"/>
          <w:color w:val="00B050"/>
        </w:rPr>
        <w:t>规划建立防洪排涝体系涉及河道清淤、堤防加固、险工处理、新建闸泵等多项工程措施，对河道水系的改造程度较大，规划实施后，将对工程所在河段水文情势和水生态产生较为显著的变化，对鱼类生境产生不利的影响；同时工程极大提升了</w:t>
      </w:r>
      <w:r w:rsidR="000F0D39" w:rsidRPr="000F0D39">
        <w:rPr>
          <w:rFonts w:ascii="Times New Roman" w:eastAsiaTheme="minorEastAsia" w:hAnsi="Times New Roman" w:hint="eastAsia"/>
          <w:color w:val="00B050"/>
        </w:rPr>
        <w:t>西平</w:t>
      </w:r>
      <w:r w:rsidR="00164212" w:rsidRPr="000F0D39">
        <w:rPr>
          <w:rFonts w:ascii="Times New Roman" w:eastAsiaTheme="minorEastAsia" w:hAnsi="Times New Roman"/>
          <w:color w:val="00B050"/>
        </w:rPr>
        <w:t>县</w:t>
      </w:r>
      <w:r w:rsidRPr="000F0D39">
        <w:rPr>
          <w:rFonts w:ascii="Times New Roman" w:eastAsiaTheme="minorEastAsia" w:hAnsi="Times New Roman"/>
          <w:color w:val="00B050"/>
        </w:rPr>
        <w:t>防洪除涝能力，对保障人民的生命财产安全具有重要意义，并且实现了河流、水库的丰枯调剂，对保障河道生态用水，提升水资源承载能力也有一定裨益。</w:t>
      </w:r>
    </w:p>
    <w:p w:rsidR="009B6D71" w:rsidRPr="000F0D39" w:rsidRDefault="00641299" w:rsidP="00B95C8A">
      <w:pPr>
        <w:ind w:firstLine="560"/>
        <w:rPr>
          <w:rFonts w:ascii="Times New Roman" w:eastAsiaTheme="minorEastAsia" w:hAnsi="Times New Roman"/>
          <w:color w:val="00B050"/>
        </w:rPr>
      </w:pPr>
      <w:r w:rsidRPr="000F0D39">
        <w:rPr>
          <w:rFonts w:ascii="Times New Roman" w:eastAsiaTheme="minorEastAsia" w:hAnsi="Times New Roman"/>
          <w:color w:val="00B050"/>
        </w:rPr>
        <w:t>规划建立资源供给保障体系涉及灌区改造工程、中水回用工程、水源置换工程、城乡供水保障工程等多方面工程项目，规划实施后将极大的推进驻</w:t>
      </w:r>
      <w:r w:rsidR="000F0D39" w:rsidRPr="000F0D39">
        <w:rPr>
          <w:rFonts w:ascii="Times New Roman" w:eastAsiaTheme="minorEastAsia" w:hAnsi="Times New Roman" w:hint="eastAsia"/>
          <w:color w:val="00B050"/>
        </w:rPr>
        <w:t>西平</w:t>
      </w:r>
      <w:r w:rsidR="00164212" w:rsidRPr="000F0D39">
        <w:rPr>
          <w:rFonts w:ascii="Times New Roman" w:eastAsiaTheme="minorEastAsia" w:hAnsi="Times New Roman"/>
          <w:color w:val="00B050"/>
        </w:rPr>
        <w:t>县</w:t>
      </w:r>
      <w:r w:rsidRPr="000F0D39">
        <w:rPr>
          <w:rFonts w:ascii="Times New Roman" w:eastAsiaTheme="minorEastAsia" w:hAnsi="Times New Roman"/>
          <w:color w:val="00B050"/>
        </w:rPr>
        <w:t>节水社会建设，促进大规模使用地</w:t>
      </w:r>
      <w:r w:rsidR="009B6D71" w:rsidRPr="000F0D39">
        <w:rPr>
          <w:rFonts w:ascii="Times New Roman" w:eastAsiaTheme="minorEastAsia" w:hAnsi="Times New Roman"/>
          <w:color w:val="00B050"/>
        </w:rPr>
        <w:t>下水向优先开发地表水的置</w:t>
      </w:r>
      <w:r w:rsidR="009B6D71" w:rsidRPr="000F0D39">
        <w:rPr>
          <w:rFonts w:ascii="Times New Roman" w:eastAsiaTheme="minorEastAsia" w:hAnsi="Times New Roman"/>
          <w:color w:val="00B050"/>
        </w:rPr>
        <w:lastRenderedPageBreak/>
        <w:t>换，提高地表水资源利用效率和水资源配置能力，以推动经济用水与生态环境用水的协调发展，促进资源节约型、环境友好型社会建设。</w:t>
      </w:r>
    </w:p>
    <w:p w:rsidR="009B6D71" w:rsidRPr="000F0D39" w:rsidRDefault="009B6D71" w:rsidP="00B95C8A">
      <w:pPr>
        <w:ind w:firstLine="560"/>
        <w:rPr>
          <w:rFonts w:ascii="Times New Roman" w:eastAsiaTheme="minorEastAsia" w:hAnsi="Times New Roman"/>
          <w:color w:val="00B050"/>
        </w:rPr>
      </w:pPr>
      <w:r w:rsidRPr="000F0D39">
        <w:rPr>
          <w:rFonts w:ascii="Times New Roman" w:eastAsiaTheme="minorEastAsia" w:hAnsi="Times New Roman"/>
          <w:color w:val="00B050"/>
        </w:rPr>
        <w:t>规划建立生态环境保障体系涉及水系连通、河道水生态环境综合治理、农村水环境综合治理及水土保持等多方面内容。规划实施后，通过加大污水处理力度、加强河流水系污染治理和生态修复等措施，可有效降低排入河流水系的污染物总量，逐步恢复河流水系水体功能，对</w:t>
      </w:r>
      <w:r w:rsidR="00164212" w:rsidRPr="000F0D39">
        <w:rPr>
          <w:rFonts w:ascii="Times New Roman" w:eastAsiaTheme="minorEastAsia" w:hAnsi="Times New Roman"/>
          <w:color w:val="00B050"/>
        </w:rPr>
        <w:t>上</w:t>
      </w:r>
      <w:r w:rsidR="000F0D39" w:rsidRPr="000F0D39">
        <w:rPr>
          <w:rFonts w:ascii="Times New Roman" w:eastAsiaTheme="minorEastAsia" w:hAnsi="Times New Roman" w:hint="eastAsia"/>
          <w:color w:val="00B050"/>
        </w:rPr>
        <w:t>西平</w:t>
      </w:r>
      <w:r w:rsidR="00164212" w:rsidRPr="000F0D39">
        <w:rPr>
          <w:rFonts w:ascii="Times New Roman" w:eastAsiaTheme="minorEastAsia" w:hAnsi="Times New Roman"/>
          <w:color w:val="00B050"/>
        </w:rPr>
        <w:t>县</w:t>
      </w:r>
      <w:r w:rsidRPr="000F0D39">
        <w:rPr>
          <w:rFonts w:ascii="Times New Roman" w:eastAsiaTheme="minorEastAsia" w:hAnsi="Times New Roman"/>
          <w:color w:val="00B050"/>
        </w:rPr>
        <w:t>水生态环境的保护和改善有积极作用。同时通过水土保持工程的实施，可有效抑制水土流失，提高植被覆盖率，保护沿岸湿地生态系统，增强区域水源涵养能力，改善流域内水质。</w:t>
      </w:r>
    </w:p>
    <w:p w:rsidR="00164212" w:rsidRPr="00B95C8A" w:rsidRDefault="009B6D71" w:rsidP="00B95C8A">
      <w:pPr>
        <w:ind w:firstLine="560"/>
        <w:rPr>
          <w:rFonts w:ascii="Times New Roman" w:eastAsiaTheme="minorEastAsia" w:hAnsi="Times New Roman"/>
          <w:color w:val="00B050"/>
        </w:rPr>
      </w:pPr>
      <w:r w:rsidRPr="000F0D39">
        <w:rPr>
          <w:rFonts w:ascii="Times New Roman" w:eastAsiaTheme="minorEastAsia" w:hAnsi="Times New Roman"/>
          <w:color w:val="00B050"/>
        </w:rPr>
        <w:t>规划建立水管理体系涉及水利管理制度建立、水利监管体系建立、水资源管理体制机制改革等方面。规划实施后，通过建立完善的水管理机制，可有效管理河湖水生态空间，监管水土流失防治，优化水资源管控，更有利于</w:t>
      </w:r>
      <w:r w:rsidR="000F0D39" w:rsidRPr="000F0D39">
        <w:rPr>
          <w:rFonts w:ascii="Times New Roman" w:eastAsiaTheme="minorEastAsia" w:hAnsi="Times New Roman" w:hint="eastAsia"/>
          <w:color w:val="00B050"/>
        </w:rPr>
        <w:t>西平</w:t>
      </w:r>
      <w:r w:rsidR="00164212" w:rsidRPr="000F0D39">
        <w:rPr>
          <w:rFonts w:ascii="Times New Roman" w:eastAsiaTheme="minorEastAsia" w:hAnsi="Times New Roman"/>
          <w:color w:val="00B050"/>
        </w:rPr>
        <w:t>县</w:t>
      </w:r>
      <w:r w:rsidRPr="000F0D39">
        <w:rPr>
          <w:rFonts w:ascii="Times New Roman" w:eastAsiaTheme="minorEastAsia" w:hAnsi="Times New Roman"/>
          <w:color w:val="00B050"/>
        </w:rPr>
        <w:t>水生态环境的健康稳定发展。</w:t>
      </w:r>
    </w:p>
    <w:p w:rsidR="00CB611F" w:rsidRPr="000F0D39" w:rsidRDefault="009B6D71" w:rsidP="00B95C8A">
      <w:pPr>
        <w:ind w:firstLine="560"/>
        <w:rPr>
          <w:rFonts w:ascii="Times New Roman" w:eastAsiaTheme="minorEastAsia" w:hAnsi="Times New Roman"/>
          <w:color w:val="00B050"/>
        </w:rPr>
      </w:pPr>
      <w:r w:rsidRPr="000F0D39">
        <w:rPr>
          <w:rFonts w:ascii="Times New Roman" w:eastAsiaTheme="minorEastAsia" w:hAnsi="Times New Roman"/>
          <w:color w:val="00B050"/>
        </w:rPr>
        <w:t>规划建立生态智慧型水网检测预警体系包括建立信息感知监测网、建立水利信息大数据中心、建立综合调度系统。规划实施后，通过生态智慧型水网检测预警系统可对水系水质、水土流失等水生态环境情况进行实时监测，并针对突发事件建立完善的应急处理体系，支撑</w:t>
      </w:r>
      <w:r w:rsidR="000F0D39" w:rsidRPr="000F0D39">
        <w:rPr>
          <w:rFonts w:ascii="Times New Roman" w:eastAsiaTheme="minorEastAsia" w:hAnsi="Times New Roman" w:hint="eastAsia"/>
          <w:color w:val="00B050"/>
        </w:rPr>
        <w:t>西平</w:t>
      </w:r>
      <w:r w:rsidR="00164212" w:rsidRPr="000F0D39">
        <w:rPr>
          <w:rFonts w:ascii="Times New Roman" w:eastAsiaTheme="minorEastAsia" w:hAnsi="Times New Roman"/>
          <w:color w:val="00B050"/>
        </w:rPr>
        <w:t>县</w:t>
      </w:r>
      <w:r w:rsidRPr="000F0D39">
        <w:rPr>
          <w:rFonts w:ascii="Times New Roman" w:eastAsiaTheme="minorEastAsia" w:hAnsi="Times New Roman"/>
          <w:color w:val="00B050"/>
        </w:rPr>
        <w:t>水生态环境的可持续发展。</w:t>
      </w:r>
    </w:p>
    <w:p w:rsidR="00CB611F" w:rsidRPr="007955E4" w:rsidRDefault="00CB611F" w:rsidP="00CB611F">
      <w:pPr>
        <w:pStyle w:val="2"/>
        <w:spacing w:line="240" w:lineRule="auto"/>
        <w:rPr>
          <w:rFonts w:ascii="Times New Roman" w:hAnsi="Times New Roman"/>
          <w:color w:val="000000" w:themeColor="text1"/>
          <w:sz w:val="30"/>
        </w:rPr>
      </w:pPr>
      <w:bookmarkStart w:id="49" w:name="_Toc65771679"/>
      <w:r w:rsidRPr="000D4A11">
        <w:rPr>
          <w:rFonts w:ascii="Times New Roman" w:hAnsi="Times New Roman" w:hint="eastAsia"/>
          <w:color w:val="000000" w:themeColor="text1"/>
          <w:sz w:val="30"/>
          <w:szCs w:val="30"/>
        </w:rPr>
        <w:t>10.4</w:t>
      </w:r>
      <w:r w:rsidRPr="000D4A11">
        <w:rPr>
          <w:rFonts w:ascii="Times New Roman" w:hAnsi="Times New Roman"/>
          <w:color w:val="000000" w:themeColor="text1"/>
          <w:sz w:val="30"/>
          <w:szCs w:val="30"/>
        </w:rPr>
        <w:t>环境保护措施</w:t>
      </w:r>
      <w:bookmarkEnd w:id="49"/>
    </w:p>
    <w:p w:rsidR="00D27061" w:rsidRPr="000F0D39" w:rsidRDefault="00D27061" w:rsidP="00B95C8A">
      <w:pPr>
        <w:ind w:firstLine="560"/>
        <w:rPr>
          <w:rFonts w:ascii="Times New Roman" w:eastAsiaTheme="minorEastAsia" w:hAnsi="Times New Roman"/>
          <w:color w:val="00B050"/>
        </w:rPr>
      </w:pPr>
      <w:proofErr w:type="gramStart"/>
      <w:r w:rsidRPr="000F0D39">
        <w:rPr>
          <w:rFonts w:ascii="Times New Roman" w:eastAsiaTheme="minorEastAsia" w:hAnsi="Times New Roman"/>
          <w:color w:val="00B050"/>
        </w:rPr>
        <w:t>落实水</w:t>
      </w:r>
      <w:proofErr w:type="gramEnd"/>
      <w:r w:rsidRPr="000F0D39">
        <w:rPr>
          <w:rFonts w:ascii="Times New Roman" w:eastAsiaTheme="minorEastAsia" w:hAnsi="Times New Roman"/>
          <w:color w:val="00B050"/>
        </w:rPr>
        <w:t>生态空间保护，规划实施过程中要按照</w:t>
      </w:r>
      <w:r w:rsidRPr="000F0D39">
        <w:rPr>
          <w:rFonts w:ascii="Times New Roman" w:eastAsiaTheme="minorEastAsia" w:hAnsi="Times New Roman"/>
          <w:color w:val="00B050"/>
        </w:rPr>
        <w:t>“</w:t>
      </w:r>
      <w:r w:rsidRPr="000F0D39">
        <w:rPr>
          <w:rFonts w:ascii="Times New Roman" w:eastAsiaTheme="minorEastAsia" w:hAnsi="Times New Roman"/>
          <w:color w:val="00B050"/>
        </w:rPr>
        <w:t>确有需要、生态优先、可以持续</w:t>
      </w:r>
      <w:r w:rsidRPr="000F0D39">
        <w:rPr>
          <w:rFonts w:ascii="Times New Roman" w:eastAsiaTheme="minorEastAsia" w:hAnsi="Times New Roman"/>
          <w:color w:val="00B050"/>
        </w:rPr>
        <w:t>”</w:t>
      </w:r>
      <w:r w:rsidRPr="000F0D39">
        <w:rPr>
          <w:rFonts w:ascii="Times New Roman" w:eastAsiaTheme="minorEastAsia" w:hAnsi="Times New Roman"/>
          <w:color w:val="00B050"/>
        </w:rPr>
        <w:t>的要求，对工程选址选线等进行优化，结合生态敏感区及生态保护红线分布，尽量避免或减缓对生态敏感区的影响。</w:t>
      </w:r>
    </w:p>
    <w:p w:rsidR="00D27061" w:rsidRPr="000F0D39" w:rsidRDefault="00D27061" w:rsidP="00B95C8A">
      <w:pPr>
        <w:ind w:firstLine="560"/>
        <w:rPr>
          <w:rFonts w:ascii="Times New Roman" w:eastAsiaTheme="minorEastAsia" w:hAnsi="Times New Roman"/>
          <w:color w:val="00B050"/>
        </w:rPr>
      </w:pPr>
      <w:r w:rsidRPr="000F0D39">
        <w:rPr>
          <w:rFonts w:ascii="Times New Roman" w:eastAsiaTheme="minorEastAsia" w:hAnsi="Times New Roman"/>
          <w:color w:val="00B050"/>
        </w:rPr>
        <w:t>加强水生态环境治理，按照规划要求科学划定河湖水域空间，保障河流水系生态流量，控制水功能区污染物排放总量，加强饮用水水源区生态</w:t>
      </w:r>
      <w:r w:rsidRPr="000F0D39">
        <w:rPr>
          <w:rFonts w:ascii="Times New Roman" w:eastAsiaTheme="minorEastAsia" w:hAnsi="Times New Roman"/>
          <w:color w:val="00B050"/>
        </w:rPr>
        <w:lastRenderedPageBreak/>
        <w:t>保护，推进水环境综合治理，坚持水土保持，实现水生态环境质量的持续改善。</w:t>
      </w:r>
    </w:p>
    <w:p w:rsidR="00CB611F" w:rsidRPr="000F0D39" w:rsidRDefault="00D27061" w:rsidP="00B95C8A">
      <w:pPr>
        <w:ind w:firstLine="560"/>
        <w:rPr>
          <w:rFonts w:ascii="Times New Roman" w:eastAsiaTheme="minorEastAsia" w:hAnsi="Times New Roman"/>
          <w:color w:val="00B050"/>
        </w:rPr>
      </w:pPr>
      <w:r w:rsidRPr="000F0D39">
        <w:rPr>
          <w:rFonts w:ascii="Times New Roman" w:eastAsiaTheme="minorEastAsia" w:hAnsi="Times New Roman"/>
          <w:color w:val="00B050"/>
        </w:rPr>
        <w:t>完善水环境监测网络，进一步提高</w:t>
      </w:r>
      <w:r w:rsidR="009A0A29">
        <w:rPr>
          <w:rFonts w:ascii="Times New Roman" w:eastAsiaTheme="minorEastAsia" w:hAnsi="Times New Roman" w:hint="eastAsia"/>
          <w:color w:val="00B050"/>
        </w:rPr>
        <w:t>西平</w:t>
      </w:r>
      <w:r w:rsidRPr="000F0D39">
        <w:rPr>
          <w:rFonts w:ascii="Times New Roman" w:eastAsiaTheme="minorEastAsia" w:hAnsi="Times New Roman"/>
          <w:color w:val="00B050"/>
        </w:rPr>
        <w:t>县水资源保护的监管能力，可全面及时了解主要河流水质状况，全面掌握水</w:t>
      </w:r>
      <w:proofErr w:type="gramStart"/>
      <w:r w:rsidRPr="000F0D39">
        <w:rPr>
          <w:rFonts w:ascii="Times New Roman" w:eastAsiaTheme="minorEastAsia" w:hAnsi="Times New Roman"/>
          <w:color w:val="00B050"/>
        </w:rPr>
        <w:t>功能区入河</w:t>
      </w:r>
      <w:proofErr w:type="gramEnd"/>
      <w:r w:rsidRPr="000F0D39">
        <w:rPr>
          <w:rFonts w:ascii="Times New Roman" w:eastAsiaTheme="minorEastAsia" w:hAnsi="Times New Roman"/>
          <w:color w:val="00B050"/>
        </w:rPr>
        <w:t>污染物排放量情况，为</w:t>
      </w:r>
      <w:r w:rsidR="000F0D39">
        <w:rPr>
          <w:rFonts w:ascii="Times New Roman" w:eastAsiaTheme="minorEastAsia" w:hAnsi="Times New Roman" w:hint="eastAsia"/>
          <w:color w:val="00B050"/>
        </w:rPr>
        <w:t>西平</w:t>
      </w:r>
      <w:r w:rsidRPr="000F0D39">
        <w:rPr>
          <w:rFonts w:ascii="Times New Roman" w:eastAsiaTheme="minorEastAsia" w:hAnsi="Times New Roman"/>
          <w:color w:val="00B050"/>
        </w:rPr>
        <w:t>县最严格水资源管理制度实施和水资源保护监管提供依据，为改善水质和保障供水安全创造条件。</w:t>
      </w:r>
    </w:p>
    <w:p w:rsidR="00CB611F" w:rsidRPr="000D4A11" w:rsidRDefault="00CB611F" w:rsidP="00CB611F">
      <w:pPr>
        <w:pStyle w:val="2"/>
        <w:spacing w:line="240" w:lineRule="auto"/>
        <w:rPr>
          <w:rFonts w:ascii="Times New Roman" w:hAnsi="Times New Roman"/>
          <w:color w:val="000000" w:themeColor="text1"/>
          <w:sz w:val="30"/>
          <w:szCs w:val="30"/>
        </w:rPr>
      </w:pPr>
      <w:bookmarkStart w:id="50" w:name="_Toc65771680"/>
      <w:r w:rsidRPr="000D4A11">
        <w:rPr>
          <w:rFonts w:ascii="Times New Roman" w:hAnsi="Times New Roman" w:hint="eastAsia"/>
          <w:color w:val="000000" w:themeColor="text1"/>
          <w:sz w:val="30"/>
          <w:szCs w:val="30"/>
        </w:rPr>
        <w:t>10.5</w:t>
      </w:r>
      <w:r w:rsidRPr="000D4A11">
        <w:rPr>
          <w:rFonts w:ascii="Times New Roman" w:hAnsi="Times New Roman"/>
          <w:color w:val="000000" w:themeColor="text1"/>
          <w:sz w:val="30"/>
          <w:szCs w:val="30"/>
        </w:rPr>
        <w:t>影响评价结论</w:t>
      </w:r>
      <w:bookmarkEnd w:id="50"/>
    </w:p>
    <w:p w:rsidR="00CB611F" w:rsidRPr="00B95C8A" w:rsidRDefault="00D445D7" w:rsidP="00B95C8A">
      <w:pPr>
        <w:ind w:firstLine="560"/>
        <w:rPr>
          <w:rFonts w:ascii="Times New Roman" w:eastAsiaTheme="minorEastAsia" w:hAnsi="Times New Roman"/>
          <w:color w:val="00B050"/>
        </w:rPr>
      </w:pPr>
      <w:r w:rsidRPr="00B95C8A">
        <w:rPr>
          <w:rFonts w:ascii="Times New Roman" w:eastAsiaTheme="minorEastAsia" w:hAnsi="Times New Roman"/>
          <w:color w:val="00B050"/>
        </w:rPr>
        <w:t>规划方案符合党中央、国务院的战略决策和部署安排，与河南省四水同治</w:t>
      </w:r>
      <w:r w:rsidR="00D27061" w:rsidRPr="00B95C8A">
        <w:rPr>
          <w:rFonts w:ascii="Times New Roman" w:eastAsiaTheme="minorEastAsia" w:hAnsi="Times New Roman"/>
          <w:color w:val="00B050"/>
        </w:rPr>
        <w:t>“1+10”</w:t>
      </w:r>
      <w:r w:rsidR="000F0D39" w:rsidRPr="00B95C8A">
        <w:rPr>
          <w:rFonts w:ascii="Times New Roman" w:eastAsiaTheme="minorEastAsia" w:hAnsi="Times New Roman"/>
          <w:color w:val="00B050"/>
        </w:rPr>
        <w:t>规划、水利基础设施空间布局规划等上位规划以及</w:t>
      </w:r>
      <w:r w:rsidRPr="00B95C8A">
        <w:rPr>
          <w:rFonts w:ascii="Times New Roman" w:eastAsiaTheme="minorEastAsia" w:hAnsi="Times New Roman"/>
          <w:color w:val="00B050"/>
        </w:rPr>
        <w:t>农村供水保障规划等相关规划充分衔接，综合考虑了</w:t>
      </w:r>
      <w:r w:rsidR="000F0D39" w:rsidRPr="00B95C8A">
        <w:rPr>
          <w:rFonts w:ascii="Times New Roman" w:eastAsiaTheme="minorEastAsia" w:hAnsi="Times New Roman"/>
          <w:color w:val="00B050"/>
        </w:rPr>
        <w:t>西平</w:t>
      </w:r>
      <w:r w:rsidR="00B14BF6" w:rsidRPr="00B95C8A">
        <w:rPr>
          <w:rFonts w:ascii="Times New Roman" w:eastAsiaTheme="minorEastAsia" w:hAnsi="Times New Roman"/>
          <w:color w:val="00B050"/>
        </w:rPr>
        <w:t>县</w:t>
      </w:r>
      <w:r w:rsidRPr="00B95C8A">
        <w:rPr>
          <w:rFonts w:ascii="Times New Roman" w:eastAsiaTheme="minorEastAsia" w:hAnsi="Times New Roman"/>
          <w:color w:val="00B050"/>
        </w:rPr>
        <w:t>水资源和生态环境特征，统筹协调了主要河湖生态保护与开发治理的关系。规划立足于解决</w:t>
      </w:r>
      <w:r w:rsidR="000F0D39" w:rsidRPr="00B95C8A">
        <w:rPr>
          <w:rFonts w:ascii="Times New Roman" w:eastAsiaTheme="minorEastAsia" w:hAnsi="Times New Roman"/>
          <w:color w:val="00B050"/>
        </w:rPr>
        <w:t>西平</w:t>
      </w:r>
      <w:r w:rsidR="00B14BF6" w:rsidRPr="00B95C8A">
        <w:rPr>
          <w:rFonts w:ascii="Times New Roman" w:eastAsiaTheme="minorEastAsia" w:hAnsi="Times New Roman"/>
          <w:color w:val="00B050"/>
        </w:rPr>
        <w:t>县</w:t>
      </w:r>
      <w:r w:rsidRPr="00B95C8A">
        <w:rPr>
          <w:rFonts w:ascii="Times New Roman" w:eastAsiaTheme="minorEastAsia" w:hAnsi="Times New Roman"/>
          <w:color w:val="00B050"/>
        </w:rPr>
        <w:t>现有涉水生态环境问题，在</w:t>
      </w:r>
      <w:proofErr w:type="gramStart"/>
      <w:r w:rsidRPr="00B95C8A">
        <w:rPr>
          <w:rFonts w:ascii="Times New Roman" w:eastAsiaTheme="minorEastAsia" w:hAnsi="Times New Roman"/>
          <w:color w:val="00B050"/>
        </w:rPr>
        <w:t>落实水</w:t>
      </w:r>
      <w:proofErr w:type="gramEnd"/>
      <w:r w:rsidRPr="00B95C8A">
        <w:rPr>
          <w:rFonts w:ascii="Times New Roman" w:eastAsiaTheme="minorEastAsia" w:hAnsi="Times New Roman"/>
          <w:color w:val="00B050"/>
        </w:rPr>
        <w:t>灾害防控体系、优化水资源配置格局的同时，强调水生态环境的健康幸福发展，对保障</w:t>
      </w:r>
      <w:r w:rsidR="000F0D39" w:rsidRPr="00B95C8A">
        <w:rPr>
          <w:rFonts w:ascii="Times New Roman" w:eastAsiaTheme="minorEastAsia" w:hAnsi="Times New Roman"/>
          <w:color w:val="00B050"/>
        </w:rPr>
        <w:t>西平</w:t>
      </w:r>
      <w:r w:rsidR="00B14BF6" w:rsidRPr="00B95C8A">
        <w:rPr>
          <w:rFonts w:ascii="Times New Roman" w:eastAsiaTheme="minorEastAsia" w:hAnsi="Times New Roman"/>
          <w:color w:val="00B050"/>
        </w:rPr>
        <w:t>县</w:t>
      </w:r>
      <w:r w:rsidRPr="00B95C8A">
        <w:rPr>
          <w:rFonts w:ascii="Times New Roman" w:eastAsiaTheme="minorEastAsia" w:hAnsi="Times New Roman"/>
          <w:color w:val="00B050"/>
        </w:rPr>
        <w:t>经济社会与生态环境的协调可持续发展具有重要意义。规划中工程实施会对部分区域水环境造成一定不利影响，通过严守资源消耗上限、环境质量底线、生态保护红线，并采取相应的环保对策措施可以得到规避和减缓，从生态环境角度分析，规划方案总体可行。</w:t>
      </w:r>
    </w:p>
    <w:p w:rsidR="00385B39" w:rsidRPr="007955E4" w:rsidRDefault="00385B39">
      <w:pPr>
        <w:widowControl/>
        <w:spacing w:line="240" w:lineRule="auto"/>
        <w:ind w:firstLineChars="0" w:firstLine="0"/>
        <w:jc w:val="left"/>
        <w:rPr>
          <w:rFonts w:ascii="Times New Roman" w:eastAsiaTheme="minorEastAsia" w:hAnsi="Times New Roman"/>
          <w:b/>
          <w:bCs/>
          <w:color w:val="000000" w:themeColor="text1"/>
          <w:kern w:val="44"/>
          <w:sz w:val="30"/>
          <w:szCs w:val="44"/>
        </w:rPr>
      </w:pPr>
      <w:r w:rsidRPr="007955E4">
        <w:rPr>
          <w:rFonts w:ascii="Times New Roman" w:eastAsiaTheme="minorEastAsia" w:hAnsi="Times New Roman"/>
          <w:color w:val="000000" w:themeColor="text1"/>
        </w:rPr>
        <w:br w:type="page"/>
      </w:r>
    </w:p>
    <w:p w:rsidR="00CB611F" w:rsidRPr="002E78C9" w:rsidRDefault="00CB611F" w:rsidP="00CB611F">
      <w:pPr>
        <w:pStyle w:val="1"/>
        <w:spacing w:line="240" w:lineRule="auto"/>
        <w:jc w:val="left"/>
        <w:rPr>
          <w:rFonts w:ascii="Times New Roman" w:eastAsiaTheme="minorEastAsia" w:hAnsi="Times New Roman"/>
          <w:color w:val="000000" w:themeColor="text1"/>
        </w:rPr>
      </w:pPr>
      <w:bookmarkStart w:id="51" w:name="_Toc65771681"/>
      <w:r w:rsidRPr="007955E4">
        <w:rPr>
          <w:rFonts w:ascii="Times New Roman" w:eastAsiaTheme="minorEastAsia" w:hAnsi="Times New Roman" w:hint="eastAsia"/>
          <w:color w:val="000000" w:themeColor="text1"/>
        </w:rPr>
        <w:lastRenderedPageBreak/>
        <w:t>11</w:t>
      </w:r>
      <w:r w:rsidRPr="000D4A11">
        <w:rPr>
          <w:rFonts w:ascii="Times New Roman" w:eastAsiaTheme="minorEastAsia" w:hAnsi="Times New Roman"/>
          <w:color w:val="000000" w:themeColor="text1"/>
        </w:rPr>
        <w:t>规划实施保障措施</w:t>
      </w:r>
      <w:bookmarkEnd w:id="51"/>
    </w:p>
    <w:p w:rsidR="00CB611F" w:rsidRPr="000D4A11" w:rsidRDefault="00CB611F" w:rsidP="00CB611F">
      <w:pPr>
        <w:pStyle w:val="2"/>
        <w:spacing w:line="240" w:lineRule="auto"/>
        <w:rPr>
          <w:rFonts w:ascii="Times New Roman" w:hAnsi="Times New Roman"/>
          <w:color w:val="000000" w:themeColor="text1"/>
          <w:sz w:val="30"/>
          <w:szCs w:val="30"/>
        </w:rPr>
      </w:pPr>
      <w:bookmarkStart w:id="52" w:name="_Toc65771682"/>
      <w:r w:rsidRPr="000D4A11">
        <w:rPr>
          <w:rFonts w:ascii="Times New Roman" w:hAnsi="Times New Roman" w:hint="eastAsia"/>
          <w:color w:val="000000" w:themeColor="text1"/>
          <w:sz w:val="30"/>
          <w:szCs w:val="30"/>
        </w:rPr>
        <w:t>11.</w:t>
      </w:r>
      <w:r w:rsidRPr="000D4A11">
        <w:rPr>
          <w:rFonts w:ascii="Times New Roman" w:hAnsi="Times New Roman"/>
          <w:color w:val="000000" w:themeColor="text1"/>
          <w:sz w:val="30"/>
          <w:szCs w:val="30"/>
        </w:rPr>
        <w:t>1</w:t>
      </w:r>
      <w:r w:rsidRPr="000D4A11">
        <w:rPr>
          <w:rFonts w:ascii="Times New Roman" w:hAnsi="Times New Roman"/>
          <w:color w:val="000000" w:themeColor="text1"/>
          <w:sz w:val="30"/>
          <w:szCs w:val="30"/>
        </w:rPr>
        <w:t>加强组织协调，明确任务分工</w:t>
      </w:r>
      <w:bookmarkEnd w:id="52"/>
    </w:p>
    <w:p w:rsidR="00CB611F" w:rsidRPr="000F0D39" w:rsidRDefault="002E081B" w:rsidP="00B95C8A">
      <w:pPr>
        <w:ind w:firstLine="560"/>
        <w:rPr>
          <w:rFonts w:ascii="Times New Roman" w:eastAsiaTheme="minorEastAsia" w:hAnsi="Times New Roman"/>
          <w:color w:val="00B050"/>
        </w:rPr>
      </w:pPr>
      <w:r w:rsidRPr="000F0D39">
        <w:rPr>
          <w:rFonts w:ascii="Times New Roman" w:eastAsiaTheme="minorEastAsia" w:hAnsi="Times New Roman"/>
          <w:color w:val="00B050"/>
        </w:rPr>
        <w:t>完善</w:t>
      </w:r>
      <w:r w:rsidR="000F0D39" w:rsidRPr="000F0D39">
        <w:rPr>
          <w:rFonts w:ascii="Times New Roman" w:eastAsiaTheme="minorEastAsia" w:hAnsi="Times New Roman" w:hint="eastAsia"/>
          <w:color w:val="00B050"/>
        </w:rPr>
        <w:t>西平</w:t>
      </w:r>
      <w:r w:rsidRPr="000F0D39">
        <w:rPr>
          <w:rFonts w:ascii="Times New Roman" w:eastAsiaTheme="minorEastAsia" w:hAnsi="Times New Roman" w:hint="eastAsia"/>
          <w:color w:val="00B050"/>
        </w:rPr>
        <w:t>县</w:t>
      </w:r>
      <w:r w:rsidR="00D27061" w:rsidRPr="000F0D39">
        <w:rPr>
          <w:rFonts w:ascii="Times New Roman" w:eastAsiaTheme="minorEastAsia" w:hAnsi="Times New Roman" w:hint="eastAsia"/>
          <w:color w:val="00B050"/>
        </w:rPr>
        <w:t>“</w:t>
      </w:r>
      <w:r w:rsidR="00D27061" w:rsidRPr="000F0D39">
        <w:rPr>
          <w:rFonts w:ascii="Times New Roman" w:eastAsiaTheme="minorEastAsia" w:hAnsi="Times New Roman"/>
          <w:color w:val="00B050"/>
        </w:rPr>
        <w:t>十四五</w:t>
      </w:r>
      <w:r w:rsidR="00D27061" w:rsidRPr="000F0D39">
        <w:rPr>
          <w:rFonts w:ascii="Times New Roman" w:eastAsiaTheme="minorEastAsia" w:hAnsi="Times New Roman" w:hint="eastAsia"/>
          <w:color w:val="00B050"/>
        </w:rPr>
        <w:t>”</w:t>
      </w:r>
      <w:r w:rsidRPr="000F0D39">
        <w:rPr>
          <w:rFonts w:ascii="Times New Roman" w:eastAsiaTheme="minorEastAsia" w:hAnsi="Times New Roman"/>
          <w:color w:val="00B050"/>
        </w:rPr>
        <w:t>水安全保障组织领导协调机制，</w:t>
      </w:r>
      <w:r w:rsidRPr="000F0D39">
        <w:rPr>
          <w:rFonts w:ascii="Times New Roman" w:eastAsiaTheme="minorEastAsia" w:hAnsi="Times New Roman" w:hint="eastAsia"/>
          <w:color w:val="00B050"/>
        </w:rPr>
        <w:t>县</w:t>
      </w:r>
      <w:r w:rsidRPr="000F0D39">
        <w:rPr>
          <w:rFonts w:ascii="Times New Roman" w:eastAsiaTheme="minorEastAsia" w:hAnsi="Times New Roman"/>
          <w:color w:val="00B050"/>
        </w:rPr>
        <w:t>政府成立领导小组，依据本规划，组织编制实施方案，进一步细化目标、任务和措施，明确责任分工、完成时限。各级水行政主管部门要结合本地实际，组织编制好本区域水安全保障规划。对</w:t>
      </w:r>
      <w:r w:rsidR="000F0D39" w:rsidRPr="000F0D39">
        <w:rPr>
          <w:rFonts w:ascii="Times New Roman" w:eastAsiaTheme="minorEastAsia" w:hAnsi="Times New Roman" w:hint="eastAsia"/>
          <w:color w:val="00B050"/>
        </w:rPr>
        <w:t>西平</w:t>
      </w:r>
      <w:r w:rsidRPr="000F0D39">
        <w:rPr>
          <w:rFonts w:ascii="Times New Roman" w:eastAsiaTheme="minorEastAsia" w:hAnsi="Times New Roman" w:hint="eastAsia"/>
          <w:color w:val="00B050"/>
        </w:rPr>
        <w:t>县</w:t>
      </w:r>
      <w:r w:rsidRPr="000F0D39">
        <w:rPr>
          <w:rFonts w:ascii="Times New Roman" w:eastAsiaTheme="minorEastAsia" w:hAnsi="Times New Roman"/>
          <w:color w:val="00B050"/>
        </w:rPr>
        <w:t>开发实行重大资源统一管理、重大设施统一规划、重大项目协调布局。探索建立</w:t>
      </w:r>
      <w:r w:rsidR="000F0D39" w:rsidRPr="000F0D39">
        <w:rPr>
          <w:rFonts w:ascii="Times New Roman" w:eastAsiaTheme="minorEastAsia" w:hAnsi="Times New Roman" w:hint="eastAsia"/>
          <w:color w:val="00B050"/>
        </w:rPr>
        <w:t>西平</w:t>
      </w:r>
      <w:r w:rsidRPr="000F0D39">
        <w:rPr>
          <w:rFonts w:ascii="Times New Roman" w:eastAsiaTheme="minorEastAsia" w:hAnsi="Times New Roman" w:hint="eastAsia"/>
          <w:color w:val="00B050"/>
        </w:rPr>
        <w:t>县</w:t>
      </w:r>
      <w:r w:rsidRPr="000F0D39">
        <w:rPr>
          <w:rFonts w:ascii="Times New Roman" w:eastAsiaTheme="minorEastAsia" w:hAnsi="Times New Roman"/>
          <w:color w:val="00B050"/>
        </w:rPr>
        <w:t>水安全保障考核评价制度，按照目标任务和时间节点要求，加大工作绩效考核和督察力度。</w:t>
      </w:r>
      <w:r w:rsidRPr="000F0D39">
        <w:rPr>
          <w:rFonts w:ascii="Times New Roman" w:eastAsiaTheme="minorEastAsia" w:hAnsi="Times New Roman" w:hint="eastAsia"/>
          <w:color w:val="00B050"/>
        </w:rPr>
        <w:t>县</w:t>
      </w:r>
      <w:r w:rsidRPr="000F0D39">
        <w:rPr>
          <w:rFonts w:ascii="Times New Roman" w:eastAsiaTheme="minorEastAsia" w:hAnsi="Times New Roman"/>
          <w:color w:val="00B050"/>
        </w:rPr>
        <w:t>政府根据财力、工程现状、水安全提升建设需求，制定实施计划，并加强对方案实施和工程建设的管理、监督和指导，全力推进方案实施落地。</w:t>
      </w:r>
    </w:p>
    <w:p w:rsidR="00CB611F" w:rsidRPr="000D4A11" w:rsidRDefault="00CB611F" w:rsidP="00CB611F">
      <w:pPr>
        <w:pStyle w:val="2"/>
        <w:spacing w:line="240" w:lineRule="auto"/>
        <w:rPr>
          <w:rFonts w:ascii="Times New Roman" w:hAnsi="Times New Roman"/>
          <w:color w:val="000000" w:themeColor="text1"/>
          <w:sz w:val="30"/>
          <w:szCs w:val="30"/>
        </w:rPr>
      </w:pPr>
      <w:bookmarkStart w:id="53" w:name="_Toc65771683"/>
      <w:r w:rsidRPr="000D4A11">
        <w:rPr>
          <w:rFonts w:ascii="Times New Roman" w:hAnsi="Times New Roman" w:hint="eastAsia"/>
          <w:color w:val="000000" w:themeColor="text1"/>
          <w:sz w:val="30"/>
          <w:szCs w:val="30"/>
        </w:rPr>
        <w:t>11.2</w:t>
      </w:r>
      <w:r w:rsidRPr="00B95C8A">
        <w:rPr>
          <w:rFonts w:ascii="Times New Roman" w:hAnsi="Times New Roman"/>
          <w:color w:val="000000" w:themeColor="text1"/>
          <w:sz w:val="30"/>
          <w:szCs w:val="30"/>
        </w:rPr>
        <w:t>落实引导政策，加大保障力度</w:t>
      </w:r>
      <w:bookmarkEnd w:id="53"/>
    </w:p>
    <w:p w:rsidR="00CB611F" w:rsidRPr="000F0D39" w:rsidRDefault="00164D09" w:rsidP="00B95C8A">
      <w:pPr>
        <w:ind w:firstLine="560"/>
        <w:rPr>
          <w:rFonts w:ascii="Times New Roman" w:eastAsiaTheme="minorEastAsia" w:hAnsi="Times New Roman"/>
          <w:color w:val="00B050"/>
        </w:rPr>
      </w:pPr>
      <w:r w:rsidRPr="000F0D39">
        <w:rPr>
          <w:rFonts w:ascii="Times New Roman" w:eastAsiaTheme="minorEastAsia" w:hAnsi="Times New Roman"/>
          <w:color w:val="00B050"/>
        </w:rPr>
        <w:t>加快完善重大水利工程建设、土地保障、资金投入、金融支持等方面的政策支持体系。加大水利工程运行维护和河湖管护经费投入。加强生态环境共保联治、水利工程共商共建等重要机制研究，完善</w:t>
      </w:r>
      <w:r w:rsidR="00C35667" w:rsidRPr="000F0D39">
        <w:rPr>
          <w:rFonts w:ascii="Times New Roman" w:eastAsiaTheme="minorEastAsia" w:hAnsi="Times New Roman" w:hint="eastAsia"/>
          <w:color w:val="00B050"/>
        </w:rPr>
        <w:t>上</w:t>
      </w:r>
      <w:r w:rsidR="000F0D39" w:rsidRPr="000F0D39">
        <w:rPr>
          <w:rFonts w:ascii="Times New Roman" w:eastAsiaTheme="minorEastAsia" w:hAnsi="Times New Roman" w:hint="eastAsia"/>
          <w:color w:val="00B050"/>
        </w:rPr>
        <w:t>西平</w:t>
      </w:r>
      <w:r w:rsidR="00C35667" w:rsidRPr="000F0D39">
        <w:rPr>
          <w:rFonts w:ascii="Times New Roman" w:eastAsiaTheme="minorEastAsia" w:hAnsi="Times New Roman" w:hint="eastAsia"/>
          <w:color w:val="00B050"/>
        </w:rPr>
        <w:t>县</w:t>
      </w:r>
      <w:r w:rsidRPr="000F0D39">
        <w:rPr>
          <w:rFonts w:ascii="Times New Roman" w:eastAsiaTheme="minorEastAsia" w:hAnsi="Times New Roman"/>
          <w:color w:val="00B050"/>
        </w:rPr>
        <w:t>水法规体系。建立有效应对区域性突发水旱灾害、次生灾害、水污染事件应急响应联动机制和应急预案，水利工程建设运行风险管理办法。</w:t>
      </w:r>
    </w:p>
    <w:p w:rsidR="00CB611F" w:rsidRPr="00B95C8A" w:rsidRDefault="00CB611F" w:rsidP="00CB611F">
      <w:pPr>
        <w:pStyle w:val="2"/>
        <w:spacing w:line="240" w:lineRule="auto"/>
        <w:rPr>
          <w:rFonts w:ascii="Times New Roman" w:hAnsi="Times New Roman"/>
          <w:color w:val="000000" w:themeColor="text1"/>
          <w:sz w:val="30"/>
          <w:szCs w:val="30"/>
        </w:rPr>
      </w:pPr>
      <w:bookmarkStart w:id="54" w:name="_Toc65771684"/>
      <w:r w:rsidRPr="00B95C8A">
        <w:rPr>
          <w:rFonts w:ascii="Times New Roman" w:hAnsi="Times New Roman" w:hint="eastAsia"/>
          <w:color w:val="000000" w:themeColor="text1"/>
          <w:sz w:val="30"/>
          <w:szCs w:val="30"/>
        </w:rPr>
        <w:t>11.3</w:t>
      </w:r>
      <w:r w:rsidRPr="00B95C8A">
        <w:rPr>
          <w:rFonts w:ascii="Times New Roman" w:hAnsi="Times New Roman"/>
          <w:color w:val="000000" w:themeColor="text1"/>
          <w:sz w:val="30"/>
          <w:szCs w:val="30"/>
        </w:rPr>
        <w:t>积极组织宣传，创造良好环境</w:t>
      </w:r>
      <w:bookmarkEnd w:id="54"/>
    </w:p>
    <w:p w:rsidR="007955E4" w:rsidRPr="007955E4" w:rsidRDefault="00ED5982" w:rsidP="00B95C8A">
      <w:pPr>
        <w:ind w:firstLine="560"/>
        <w:rPr>
          <w:rFonts w:ascii="Times New Roman" w:hAnsi="Times New Roman"/>
          <w:b/>
          <w:color w:val="000000" w:themeColor="text1"/>
        </w:rPr>
      </w:pPr>
      <w:r w:rsidRPr="000F0D39">
        <w:rPr>
          <w:rFonts w:ascii="Times New Roman" w:eastAsiaTheme="minorEastAsia" w:hAnsi="Times New Roman"/>
          <w:color w:val="00B050"/>
        </w:rPr>
        <w:t>开展水安全保障的宣传教育，增强各级干部和群众的发展意识，积极发动、组织、引导人群参与水安全保障建设。建立和完善公众参与制度，涉及群众利益的项目，应充分听取群众的意见，及时公布</w:t>
      </w:r>
      <w:r w:rsidRPr="000F0D39">
        <w:rPr>
          <w:rFonts w:ascii="Times New Roman" w:eastAsiaTheme="minorEastAsia" w:hAnsi="Times New Roman" w:hint="eastAsia"/>
          <w:color w:val="00B050"/>
        </w:rPr>
        <w:t>建</w:t>
      </w:r>
      <w:r w:rsidRPr="000F0D39">
        <w:rPr>
          <w:rFonts w:ascii="Times New Roman" w:eastAsiaTheme="minorEastAsia" w:hAnsi="Times New Roman"/>
          <w:color w:val="00B050"/>
        </w:rPr>
        <w:t>设内容，扩大公民知情权、参与权和监督权，保障群众合法权益，争取更多的理解、支持和配合，充分调动社会积极因素，创造方案实施的必要条件和良好环境。其次，应到各地举办宣传推介和招商引资活动，各部门各乡镇要在配合做好招商活动的同时，积极主动开展各</w:t>
      </w:r>
      <w:proofErr w:type="gramStart"/>
      <w:r w:rsidRPr="000F0D39">
        <w:rPr>
          <w:rFonts w:ascii="Times New Roman" w:eastAsiaTheme="minorEastAsia" w:hAnsi="Times New Roman"/>
          <w:color w:val="00B050"/>
        </w:rPr>
        <w:t>类对外</w:t>
      </w:r>
      <w:proofErr w:type="gramEnd"/>
      <w:r w:rsidRPr="000F0D39">
        <w:rPr>
          <w:rFonts w:ascii="Times New Roman" w:eastAsiaTheme="minorEastAsia" w:hAnsi="Times New Roman"/>
          <w:color w:val="00B050"/>
        </w:rPr>
        <w:t>宣传招商活动。进一步推进区</w:t>
      </w:r>
      <w:r w:rsidRPr="000F0D39">
        <w:rPr>
          <w:rFonts w:ascii="Times New Roman" w:eastAsiaTheme="minorEastAsia" w:hAnsi="Times New Roman"/>
          <w:color w:val="00B050"/>
        </w:rPr>
        <w:lastRenderedPageBreak/>
        <w:t>域合作，加强与周边地区在水灾害防控、水资源保障、水污染治理、水生态修复和</w:t>
      </w:r>
      <w:proofErr w:type="gramStart"/>
      <w:r w:rsidRPr="000F0D39">
        <w:rPr>
          <w:rFonts w:ascii="Times New Roman" w:eastAsiaTheme="minorEastAsia" w:hAnsi="Times New Roman"/>
          <w:color w:val="00B050"/>
        </w:rPr>
        <w:t>水经济</w:t>
      </w:r>
      <w:proofErr w:type="gramEnd"/>
      <w:r w:rsidRPr="000F0D39">
        <w:rPr>
          <w:rFonts w:ascii="Times New Roman" w:eastAsiaTheme="minorEastAsia" w:hAnsi="Times New Roman"/>
          <w:color w:val="00B050"/>
        </w:rPr>
        <w:t>发展等方面的全面对接，创新区域合作机制，实现合作共赢，创造良好的建设环境。</w:t>
      </w:r>
    </w:p>
    <w:sectPr w:rsidR="007955E4" w:rsidRPr="007955E4" w:rsidSect="006F6F22">
      <w:footerReference w:type="default" r:id="rId17"/>
      <w:pgSz w:w="11906" w:h="16838"/>
      <w:pgMar w:top="1418" w:right="1418" w:bottom="141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BB8" w:rsidRDefault="00047BB8" w:rsidP="00EC7308">
      <w:pPr>
        <w:spacing w:line="240" w:lineRule="auto"/>
        <w:ind w:firstLine="560"/>
      </w:pPr>
      <w:r>
        <w:separator/>
      </w:r>
    </w:p>
  </w:endnote>
  <w:endnote w:type="continuationSeparator" w:id="0">
    <w:p w:rsidR="00047BB8" w:rsidRDefault="00047BB8" w:rsidP="00EC7308">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A00002EF" w:usb1="4000207B"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宋?">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A9" w:rsidRDefault="005512A9">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9786"/>
    </w:sdtPr>
    <w:sdtContent>
      <w:p w:rsidR="005512A9" w:rsidRDefault="005512A9">
        <w:pPr>
          <w:pStyle w:val="a6"/>
          <w:ind w:firstLine="360"/>
          <w:jc w:val="cen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A9" w:rsidRDefault="005512A9">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A9" w:rsidRDefault="005512A9">
    <w:pPr>
      <w:pStyle w:val="a6"/>
      <w:ind w:firstLineChars="0" w:firstLine="0"/>
      <w:jc w:val="center"/>
    </w:pPr>
    <w:r w:rsidRPr="00DC5E71">
      <w:fldChar w:fldCharType="begin"/>
    </w:r>
    <w:r>
      <w:instrText xml:space="preserve"> PAGE   \* MERGEFORMAT </w:instrText>
    </w:r>
    <w:r w:rsidRPr="00DC5E71">
      <w:fldChar w:fldCharType="separate"/>
    </w:r>
    <w:r w:rsidR="005F4E8D" w:rsidRPr="005F4E8D">
      <w:rPr>
        <w:noProof/>
        <w:lang w:val="zh-CN"/>
      </w:rPr>
      <w:t>II</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A9" w:rsidRPr="00421BF7" w:rsidRDefault="005512A9" w:rsidP="00BE0F0D">
    <w:pPr>
      <w:pStyle w:val="a6"/>
      <w:ind w:firstLine="420"/>
      <w:jc w:val="center"/>
      <w:rPr>
        <w:sz w:val="21"/>
        <w:szCs w:val="21"/>
      </w:rPr>
    </w:pPr>
    <w:r w:rsidRPr="00421BF7">
      <w:rPr>
        <w:rStyle w:val="ae"/>
        <w:sz w:val="21"/>
        <w:szCs w:val="21"/>
      </w:rPr>
      <w:fldChar w:fldCharType="begin"/>
    </w:r>
    <w:r w:rsidRPr="00421BF7">
      <w:rPr>
        <w:rStyle w:val="ae"/>
        <w:sz w:val="21"/>
        <w:szCs w:val="21"/>
      </w:rPr>
      <w:instrText xml:space="preserve"> PAGE </w:instrText>
    </w:r>
    <w:r w:rsidRPr="00421BF7">
      <w:rPr>
        <w:rStyle w:val="ae"/>
        <w:sz w:val="21"/>
        <w:szCs w:val="21"/>
      </w:rPr>
      <w:fldChar w:fldCharType="separate"/>
    </w:r>
    <w:r w:rsidR="005F4E8D">
      <w:rPr>
        <w:rStyle w:val="ae"/>
        <w:noProof/>
        <w:sz w:val="21"/>
        <w:szCs w:val="21"/>
      </w:rPr>
      <w:t>83</w:t>
    </w:r>
    <w:r w:rsidRPr="00421BF7">
      <w:rPr>
        <w:rStyle w:val="ae"/>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BB8" w:rsidRDefault="00047BB8" w:rsidP="00EC7308">
      <w:pPr>
        <w:spacing w:line="240" w:lineRule="auto"/>
        <w:ind w:firstLine="560"/>
      </w:pPr>
      <w:r>
        <w:separator/>
      </w:r>
    </w:p>
  </w:footnote>
  <w:footnote w:type="continuationSeparator" w:id="0">
    <w:p w:rsidR="00047BB8" w:rsidRDefault="00047BB8" w:rsidP="00EC7308">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A9" w:rsidRDefault="005512A9">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A9" w:rsidRDefault="005512A9">
    <w:pPr>
      <w:ind w:left="56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A9" w:rsidRDefault="005512A9">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E5839"/>
    <w:multiLevelType w:val="hybridMultilevel"/>
    <w:tmpl w:val="EBA838EC"/>
    <w:lvl w:ilvl="0" w:tplc="0D20DC6E">
      <w:start w:val="1"/>
      <w:numFmt w:val="decimalEnclosedCircle"/>
      <w:lvlText w:val="%1"/>
      <w:lvlJc w:val="left"/>
      <w:pPr>
        <w:tabs>
          <w:tab w:val="num" w:pos="937"/>
        </w:tabs>
        <w:ind w:left="937" w:hanging="360"/>
      </w:pPr>
      <w:rPr>
        <w:rFonts w:hint="eastAsia"/>
      </w:rPr>
    </w:lvl>
    <w:lvl w:ilvl="1" w:tplc="04090019" w:tentative="1">
      <w:start w:val="1"/>
      <w:numFmt w:val="lowerLetter"/>
      <w:lvlText w:val="%2)"/>
      <w:lvlJc w:val="left"/>
      <w:pPr>
        <w:tabs>
          <w:tab w:val="num" w:pos="1417"/>
        </w:tabs>
        <w:ind w:left="1417" w:hanging="420"/>
      </w:pPr>
    </w:lvl>
    <w:lvl w:ilvl="2" w:tplc="0409001B" w:tentative="1">
      <w:start w:val="1"/>
      <w:numFmt w:val="lowerRoman"/>
      <w:lvlText w:val="%3."/>
      <w:lvlJc w:val="right"/>
      <w:pPr>
        <w:tabs>
          <w:tab w:val="num" w:pos="1837"/>
        </w:tabs>
        <w:ind w:left="1837" w:hanging="420"/>
      </w:pPr>
    </w:lvl>
    <w:lvl w:ilvl="3" w:tplc="0409000F" w:tentative="1">
      <w:start w:val="1"/>
      <w:numFmt w:val="decimal"/>
      <w:lvlText w:val="%4."/>
      <w:lvlJc w:val="left"/>
      <w:pPr>
        <w:tabs>
          <w:tab w:val="num" w:pos="2257"/>
        </w:tabs>
        <w:ind w:left="2257" w:hanging="420"/>
      </w:pPr>
    </w:lvl>
    <w:lvl w:ilvl="4" w:tplc="04090019" w:tentative="1">
      <w:start w:val="1"/>
      <w:numFmt w:val="lowerLetter"/>
      <w:lvlText w:val="%5)"/>
      <w:lvlJc w:val="left"/>
      <w:pPr>
        <w:tabs>
          <w:tab w:val="num" w:pos="2677"/>
        </w:tabs>
        <w:ind w:left="2677" w:hanging="420"/>
      </w:pPr>
    </w:lvl>
    <w:lvl w:ilvl="5" w:tplc="0409001B" w:tentative="1">
      <w:start w:val="1"/>
      <w:numFmt w:val="lowerRoman"/>
      <w:lvlText w:val="%6."/>
      <w:lvlJc w:val="right"/>
      <w:pPr>
        <w:tabs>
          <w:tab w:val="num" w:pos="3097"/>
        </w:tabs>
        <w:ind w:left="3097" w:hanging="420"/>
      </w:pPr>
    </w:lvl>
    <w:lvl w:ilvl="6" w:tplc="0409000F" w:tentative="1">
      <w:start w:val="1"/>
      <w:numFmt w:val="decimal"/>
      <w:lvlText w:val="%7."/>
      <w:lvlJc w:val="left"/>
      <w:pPr>
        <w:tabs>
          <w:tab w:val="num" w:pos="3517"/>
        </w:tabs>
        <w:ind w:left="3517" w:hanging="420"/>
      </w:pPr>
    </w:lvl>
    <w:lvl w:ilvl="7" w:tplc="04090019" w:tentative="1">
      <w:start w:val="1"/>
      <w:numFmt w:val="lowerLetter"/>
      <w:lvlText w:val="%8)"/>
      <w:lvlJc w:val="left"/>
      <w:pPr>
        <w:tabs>
          <w:tab w:val="num" w:pos="3937"/>
        </w:tabs>
        <w:ind w:left="3937" w:hanging="420"/>
      </w:pPr>
    </w:lvl>
    <w:lvl w:ilvl="8" w:tplc="0409001B" w:tentative="1">
      <w:start w:val="1"/>
      <w:numFmt w:val="lowerRoman"/>
      <w:lvlText w:val="%9."/>
      <w:lvlJc w:val="right"/>
      <w:pPr>
        <w:tabs>
          <w:tab w:val="num" w:pos="4357"/>
        </w:tabs>
        <w:ind w:left="4357" w:hanging="420"/>
      </w:pPr>
    </w:lvl>
  </w:abstractNum>
  <w:abstractNum w:abstractNumId="1">
    <w:nsid w:val="18680B71"/>
    <w:multiLevelType w:val="hybridMultilevel"/>
    <w:tmpl w:val="B1081BA4"/>
    <w:lvl w:ilvl="0" w:tplc="D35620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1927F4"/>
    <w:multiLevelType w:val="multilevel"/>
    <w:tmpl w:val="2B1927F4"/>
    <w:lvl w:ilvl="0">
      <w:start w:val="1"/>
      <w:numFmt w:val="japaneseCounting"/>
      <w:lvlText w:val="%1、"/>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1955052"/>
    <w:multiLevelType w:val="hybridMultilevel"/>
    <w:tmpl w:val="0628A0BA"/>
    <w:lvl w:ilvl="0" w:tplc="47DAE18A">
      <w:start w:val="1"/>
      <w:numFmt w:val="decimalEnclosedCircle"/>
      <w:lvlText w:val="%1"/>
      <w:lvlJc w:val="left"/>
      <w:pPr>
        <w:tabs>
          <w:tab w:val="num" w:pos="930"/>
        </w:tabs>
        <w:ind w:left="930" w:hanging="36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nsid w:val="44702F0D"/>
    <w:multiLevelType w:val="hybridMultilevel"/>
    <w:tmpl w:val="92CE4E92"/>
    <w:lvl w:ilvl="0" w:tplc="46826A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71B2697"/>
    <w:multiLevelType w:val="singleLevel"/>
    <w:tmpl w:val="73982D9A"/>
    <w:lvl w:ilvl="0">
      <w:start w:val="1"/>
      <w:numFmt w:val="decimalEnclosedCircle"/>
      <w:lvlText w:val="%1"/>
      <w:lvlJc w:val="left"/>
      <w:pPr>
        <w:tabs>
          <w:tab w:val="num" w:pos="960"/>
        </w:tabs>
        <w:ind w:left="960" w:hanging="330"/>
      </w:pPr>
      <w:rPr>
        <w:rFonts w:hint="eastAsia"/>
      </w:rPr>
    </w:lvl>
  </w:abstractNum>
  <w:abstractNum w:abstractNumId="6">
    <w:nsid w:val="50CB3003"/>
    <w:multiLevelType w:val="hybridMultilevel"/>
    <w:tmpl w:val="70F4B914"/>
    <w:lvl w:ilvl="0" w:tplc="E96A09BA">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7">
    <w:nsid w:val="6FE57CF0"/>
    <w:multiLevelType w:val="singleLevel"/>
    <w:tmpl w:val="9A56456A"/>
    <w:lvl w:ilvl="0">
      <w:start w:val="1"/>
      <w:numFmt w:val="upperLetter"/>
      <w:lvlText w:val="%1—"/>
      <w:lvlJc w:val="left"/>
      <w:pPr>
        <w:tabs>
          <w:tab w:val="num" w:pos="2130"/>
        </w:tabs>
        <w:ind w:left="2130" w:hanging="540"/>
      </w:pPr>
      <w:rPr>
        <w:rFonts w:hint="eastAsia"/>
      </w:rPr>
    </w:lvl>
  </w:abstractNum>
  <w:abstractNum w:abstractNumId="8">
    <w:nsid w:val="73C10EE6"/>
    <w:multiLevelType w:val="hybridMultilevel"/>
    <w:tmpl w:val="4BAA0B08"/>
    <w:lvl w:ilvl="0" w:tplc="A254F382">
      <w:start w:val="1"/>
      <w:numFmt w:val="decimal"/>
      <w:lvlText w:val="%1)"/>
      <w:lvlJc w:val="left"/>
      <w:pPr>
        <w:tabs>
          <w:tab w:val="num" w:pos="919"/>
        </w:tabs>
        <w:ind w:left="919" w:hanging="360"/>
      </w:pPr>
      <w:rPr>
        <w:rFonts w:hint="eastAsia"/>
      </w:rPr>
    </w:lvl>
    <w:lvl w:ilvl="1" w:tplc="04090019" w:tentative="1">
      <w:start w:val="1"/>
      <w:numFmt w:val="lowerLetter"/>
      <w:lvlText w:val="%2)"/>
      <w:lvlJc w:val="left"/>
      <w:pPr>
        <w:tabs>
          <w:tab w:val="num" w:pos="1399"/>
        </w:tabs>
        <w:ind w:left="1399" w:hanging="420"/>
      </w:pPr>
    </w:lvl>
    <w:lvl w:ilvl="2" w:tplc="0409001B" w:tentative="1">
      <w:start w:val="1"/>
      <w:numFmt w:val="lowerRoman"/>
      <w:lvlText w:val="%3."/>
      <w:lvlJc w:val="right"/>
      <w:pPr>
        <w:tabs>
          <w:tab w:val="num" w:pos="1819"/>
        </w:tabs>
        <w:ind w:left="1819" w:hanging="420"/>
      </w:pPr>
    </w:lvl>
    <w:lvl w:ilvl="3" w:tplc="0409000F" w:tentative="1">
      <w:start w:val="1"/>
      <w:numFmt w:val="decimal"/>
      <w:lvlText w:val="%4."/>
      <w:lvlJc w:val="left"/>
      <w:pPr>
        <w:tabs>
          <w:tab w:val="num" w:pos="2239"/>
        </w:tabs>
        <w:ind w:left="2239" w:hanging="420"/>
      </w:pPr>
    </w:lvl>
    <w:lvl w:ilvl="4" w:tplc="04090019" w:tentative="1">
      <w:start w:val="1"/>
      <w:numFmt w:val="lowerLetter"/>
      <w:lvlText w:val="%5)"/>
      <w:lvlJc w:val="left"/>
      <w:pPr>
        <w:tabs>
          <w:tab w:val="num" w:pos="2659"/>
        </w:tabs>
        <w:ind w:left="2659" w:hanging="420"/>
      </w:pPr>
    </w:lvl>
    <w:lvl w:ilvl="5" w:tplc="0409001B" w:tentative="1">
      <w:start w:val="1"/>
      <w:numFmt w:val="lowerRoman"/>
      <w:lvlText w:val="%6."/>
      <w:lvlJc w:val="right"/>
      <w:pPr>
        <w:tabs>
          <w:tab w:val="num" w:pos="3079"/>
        </w:tabs>
        <w:ind w:left="3079" w:hanging="420"/>
      </w:pPr>
    </w:lvl>
    <w:lvl w:ilvl="6" w:tplc="0409000F" w:tentative="1">
      <w:start w:val="1"/>
      <w:numFmt w:val="decimal"/>
      <w:lvlText w:val="%7."/>
      <w:lvlJc w:val="left"/>
      <w:pPr>
        <w:tabs>
          <w:tab w:val="num" w:pos="3499"/>
        </w:tabs>
        <w:ind w:left="3499" w:hanging="420"/>
      </w:pPr>
    </w:lvl>
    <w:lvl w:ilvl="7" w:tplc="04090019" w:tentative="1">
      <w:start w:val="1"/>
      <w:numFmt w:val="lowerLetter"/>
      <w:lvlText w:val="%8)"/>
      <w:lvlJc w:val="left"/>
      <w:pPr>
        <w:tabs>
          <w:tab w:val="num" w:pos="3919"/>
        </w:tabs>
        <w:ind w:left="3919" w:hanging="420"/>
      </w:pPr>
    </w:lvl>
    <w:lvl w:ilvl="8" w:tplc="0409001B" w:tentative="1">
      <w:start w:val="1"/>
      <w:numFmt w:val="lowerRoman"/>
      <w:lvlText w:val="%9."/>
      <w:lvlJc w:val="right"/>
      <w:pPr>
        <w:tabs>
          <w:tab w:val="num" w:pos="4339"/>
        </w:tabs>
        <w:ind w:left="4339" w:hanging="420"/>
      </w:pPr>
    </w:lvl>
  </w:abstractNum>
  <w:abstractNum w:abstractNumId="9">
    <w:nsid w:val="78A950BA"/>
    <w:multiLevelType w:val="hybridMultilevel"/>
    <w:tmpl w:val="09E613D2"/>
    <w:lvl w:ilvl="0" w:tplc="2EF49ED0">
      <w:start w:val="1"/>
      <w:numFmt w:val="decimalEnclosedParen"/>
      <w:lvlText w:val="%1"/>
      <w:lvlJc w:val="left"/>
      <w:pPr>
        <w:ind w:left="772"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2"/>
  </w:num>
  <w:num w:numId="2">
    <w:abstractNumId w:val="6"/>
  </w:num>
  <w:num w:numId="3">
    <w:abstractNumId w:val="9"/>
  </w:num>
  <w:num w:numId="4">
    <w:abstractNumId w:val="4"/>
  </w:num>
  <w:num w:numId="5">
    <w:abstractNumId w:val="0"/>
  </w:num>
  <w:num w:numId="6">
    <w:abstractNumId w:val="3"/>
  </w:num>
  <w:num w:numId="7">
    <w:abstractNumId w:val="8"/>
  </w:num>
  <w:num w:numId="8">
    <w:abstractNumId w:val="5"/>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hideSpellingErrors/>
  <w:proofState w:grammar="clean"/>
  <w:defaultTabStop w:val="420"/>
  <w:drawingGridHorizontalSpacing w:val="140"/>
  <w:drawingGridVerticalSpacing w:val="381"/>
  <w:displayHorizontalDrawingGridEvery w:val="0"/>
  <w:characterSpacingControl w:val="compressPunctuation"/>
  <w:hdrShapeDefaults>
    <o:shapedefaults v:ext="edit" spidmax="727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4887"/>
    <w:rsid w:val="0000057E"/>
    <w:rsid w:val="00000BDA"/>
    <w:rsid w:val="00000C16"/>
    <w:rsid w:val="00001C02"/>
    <w:rsid w:val="000020A4"/>
    <w:rsid w:val="000023F4"/>
    <w:rsid w:val="00002EB2"/>
    <w:rsid w:val="00002F5C"/>
    <w:rsid w:val="000034BF"/>
    <w:rsid w:val="00003B7E"/>
    <w:rsid w:val="00003C28"/>
    <w:rsid w:val="0000633F"/>
    <w:rsid w:val="000064EC"/>
    <w:rsid w:val="00006A18"/>
    <w:rsid w:val="00006A5F"/>
    <w:rsid w:val="00006ADB"/>
    <w:rsid w:val="00007398"/>
    <w:rsid w:val="000073B4"/>
    <w:rsid w:val="000074B7"/>
    <w:rsid w:val="0000786C"/>
    <w:rsid w:val="00010C29"/>
    <w:rsid w:val="00011350"/>
    <w:rsid w:val="00013AFD"/>
    <w:rsid w:val="00013E99"/>
    <w:rsid w:val="0001404B"/>
    <w:rsid w:val="0001405D"/>
    <w:rsid w:val="00015186"/>
    <w:rsid w:val="00017838"/>
    <w:rsid w:val="00017E54"/>
    <w:rsid w:val="00017EBF"/>
    <w:rsid w:val="00020831"/>
    <w:rsid w:val="00021B5A"/>
    <w:rsid w:val="00022175"/>
    <w:rsid w:val="00022818"/>
    <w:rsid w:val="000229B4"/>
    <w:rsid w:val="00022E97"/>
    <w:rsid w:val="00023378"/>
    <w:rsid w:val="000256AE"/>
    <w:rsid w:val="00025F45"/>
    <w:rsid w:val="0002718B"/>
    <w:rsid w:val="00027460"/>
    <w:rsid w:val="00027470"/>
    <w:rsid w:val="00027DAD"/>
    <w:rsid w:val="00030565"/>
    <w:rsid w:val="00031230"/>
    <w:rsid w:val="00031E96"/>
    <w:rsid w:val="00032B62"/>
    <w:rsid w:val="00033C38"/>
    <w:rsid w:val="000351A5"/>
    <w:rsid w:val="00035815"/>
    <w:rsid w:val="000364A3"/>
    <w:rsid w:val="0003685C"/>
    <w:rsid w:val="00036BFB"/>
    <w:rsid w:val="00036D2C"/>
    <w:rsid w:val="00037D5E"/>
    <w:rsid w:val="00040551"/>
    <w:rsid w:val="00040C75"/>
    <w:rsid w:val="000417AE"/>
    <w:rsid w:val="000436D6"/>
    <w:rsid w:val="00043B6C"/>
    <w:rsid w:val="000440D3"/>
    <w:rsid w:val="0004447B"/>
    <w:rsid w:val="00044589"/>
    <w:rsid w:val="00044C03"/>
    <w:rsid w:val="00045112"/>
    <w:rsid w:val="00045A28"/>
    <w:rsid w:val="0004686B"/>
    <w:rsid w:val="000476EC"/>
    <w:rsid w:val="00047BB8"/>
    <w:rsid w:val="000501B6"/>
    <w:rsid w:val="000505D6"/>
    <w:rsid w:val="0005067C"/>
    <w:rsid w:val="00051186"/>
    <w:rsid w:val="00051197"/>
    <w:rsid w:val="00051511"/>
    <w:rsid w:val="000524AD"/>
    <w:rsid w:val="0005462B"/>
    <w:rsid w:val="000547C5"/>
    <w:rsid w:val="00055942"/>
    <w:rsid w:val="00055E7A"/>
    <w:rsid w:val="00056B72"/>
    <w:rsid w:val="0005785F"/>
    <w:rsid w:val="00060438"/>
    <w:rsid w:val="00061421"/>
    <w:rsid w:val="0006198B"/>
    <w:rsid w:val="0006214C"/>
    <w:rsid w:val="00062547"/>
    <w:rsid w:val="00062579"/>
    <w:rsid w:val="000629C7"/>
    <w:rsid w:val="00062A7E"/>
    <w:rsid w:val="00062F21"/>
    <w:rsid w:val="000650D7"/>
    <w:rsid w:val="00065C83"/>
    <w:rsid w:val="00065E00"/>
    <w:rsid w:val="00066457"/>
    <w:rsid w:val="000665F0"/>
    <w:rsid w:val="000670DF"/>
    <w:rsid w:val="00072330"/>
    <w:rsid w:val="000731A3"/>
    <w:rsid w:val="00073ACE"/>
    <w:rsid w:val="00073D26"/>
    <w:rsid w:val="00074319"/>
    <w:rsid w:val="00074D98"/>
    <w:rsid w:val="00074FFA"/>
    <w:rsid w:val="00075770"/>
    <w:rsid w:val="000764FC"/>
    <w:rsid w:val="000772B0"/>
    <w:rsid w:val="0008023C"/>
    <w:rsid w:val="000810B0"/>
    <w:rsid w:val="00081485"/>
    <w:rsid w:val="000822A1"/>
    <w:rsid w:val="000829FE"/>
    <w:rsid w:val="000836F7"/>
    <w:rsid w:val="00083DDB"/>
    <w:rsid w:val="000845F0"/>
    <w:rsid w:val="00084644"/>
    <w:rsid w:val="00084801"/>
    <w:rsid w:val="00084EC5"/>
    <w:rsid w:val="00084F1D"/>
    <w:rsid w:val="000852DD"/>
    <w:rsid w:val="000855BF"/>
    <w:rsid w:val="00085B34"/>
    <w:rsid w:val="000864DE"/>
    <w:rsid w:val="00086546"/>
    <w:rsid w:val="000866F2"/>
    <w:rsid w:val="00086855"/>
    <w:rsid w:val="00086BC5"/>
    <w:rsid w:val="00086D9F"/>
    <w:rsid w:val="000872A7"/>
    <w:rsid w:val="0008741E"/>
    <w:rsid w:val="00087730"/>
    <w:rsid w:val="000900DC"/>
    <w:rsid w:val="000919FE"/>
    <w:rsid w:val="00091BFF"/>
    <w:rsid w:val="00092988"/>
    <w:rsid w:val="00092FEF"/>
    <w:rsid w:val="00093825"/>
    <w:rsid w:val="00093AD2"/>
    <w:rsid w:val="00094524"/>
    <w:rsid w:val="00094904"/>
    <w:rsid w:val="00094AFF"/>
    <w:rsid w:val="00094E76"/>
    <w:rsid w:val="0009545B"/>
    <w:rsid w:val="00095CB2"/>
    <w:rsid w:val="00095D16"/>
    <w:rsid w:val="00096667"/>
    <w:rsid w:val="00096845"/>
    <w:rsid w:val="000977EF"/>
    <w:rsid w:val="000A0206"/>
    <w:rsid w:val="000A0C47"/>
    <w:rsid w:val="000A1E45"/>
    <w:rsid w:val="000A2AC2"/>
    <w:rsid w:val="000A2D28"/>
    <w:rsid w:val="000A2E16"/>
    <w:rsid w:val="000A32B3"/>
    <w:rsid w:val="000A3650"/>
    <w:rsid w:val="000A42E2"/>
    <w:rsid w:val="000A45CC"/>
    <w:rsid w:val="000A4FE4"/>
    <w:rsid w:val="000A71A4"/>
    <w:rsid w:val="000A7A64"/>
    <w:rsid w:val="000B03FE"/>
    <w:rsid w:val="000B141C"/>
    <w:rsid w:val="000B1B3D"/>
    <w:rsid w:val="000B2647"/>
    <w:rsid w:val="000B32E0"/>
    <w:rsid w:val="000B33ED"/>
    <w:rsid w:val="000B48B5"/>
    <w:rsid w:val="000B4CD0"/>
    <w:rsid w:val="000B649A"/>
    <w:rsid w:val="000B65E2"/>
    <w:rsid w:val="000B70A3"/>
    <w:rsid w:val="000B7135"/>
    <w:rsid w:val="000B7CA5"/>
    <w:rsid w:val="000C02D5"/>
    <w:rsid w:val="000C0508"/>
    <w:rsid w:val="000C070B"/>
    <w:rsid w:val="000C0E94"/>
    <w:rsid w:val="000C17CF"/>
    <w:rsid w:val="000C2910"/>
    <w:rsid w:val="000C29B4"/>
    <w:rsid w:val="000C2DDA"/>
    <w:rsid w:val="000C35B9"/>
    <w:rsid w:val="000C3722"/>
    <w:rsid w:val="000C4176"/>
    <w:rsid w:val="000C4257"/>
    <w:rsid w:val="000C475F"/>
    <w:rsid w:val="000C4CFB"/>
    <w:rsid w:val="000C4DFE"/>
    <w:rsid w:val="000C58CF"/>
    <w:rsid w:val="000C5DD9"/>
    <w:rsid w:val="000C5F60"/>
    <w:rsid w:val="000C6194"/>
    <w:rsid w:val="000C7574"/>
    <w:rsid w:val="000C77CA"/>
    <w:rsid w:val="000D052C"/>
    <w:rsid w:val="000D0BAB"/>
    <w:rsid w:val="000D0C91"/>
    <w:rsid w:val="000D128A"/>
    <w:rsid w:val="000D19C1"/>
    <w:rsid w:val="000D4A11"/>
    <w:rsid w:val="000D56E9"/>
    <w:rsid w:val="000D62C1"/>
    <w:rsid w:val="000D6816"/>
    <w:rsid w:val="000D6BEB"/>
    <w:rsid w:val="000D6DA5"/>
    <w:rsid w:val="000D6FE6"/>
    <w:rsid w:val="000D75EA"/>
    <w:rsid w:val="000D7A11"/>
    <w:rsid w:val="000E0F73"/>
    <w:rsid w:val="000E13F9"/>
    <w:rsid w:val="000E1F14"/>
    <w:rsid w:val="000E33EC"/>
    <w:rsid w:val="000E428A"/>
    <w:rsid w:val="000E4942"/>
    <w:rsid w:val="000E705A"/>
    <w:rsid w:val="000E72D5"/>
    <w:rsid w:val="000F0D39"/>
    <w:rsid w:val="000F0D5E"/>
    <w:rsid w:val="000F1252"/>
    <w:rsid w:val="000F1D05"/>
    <w:rsid w:val="000F2606"/>
    <w:rsid w:val="000F260A"/>
    <w:rsid w:val="000F317E"/>
    <w:rsid w:val="000F3BDF"/>
    <w:rsid w:val="000F4B58"/>
    <w:rsid w:val="00100588"/>
    <w:rsid w:val="0010075C"/>
    <w:rsid w:val="001011E3"/>
    <w:rsid w:val="0010120C"/>
    <w:rsid w:val="00102F4F"/>
    <w:rsid w:val="00103769"/>
    <w:rsid w:val="00103D6B"/>
    <w:rsid w:val="00104012"/>
    <w:rsid w:val="001041C6"/>
    <w:rsid w:val="00104270"/>
    <w:rsid w:val="001048DD"/>
    <w:rsid w:val="001065F6"/>
    <w:rsid w:val="0010700C"/>
    <w:rsid w:val="00110969"/>
    <w:rsid w:val="00111B8A"/>
    <w:rsid w:val="00111BC2"/>
    <w:rsid w:val="001126DA"/>
    <w:rsid w:val="00113C01"/>
    <w:rsid w:val="0011413A"/>
    <w:rsid w:val="00114DB4"/>
    <w:rsid w:val="00115592"/>
    <w:rsid w:val="00120166"/>
    <w:rsid w:val="0012034C"/>
    <w:rsid w:val="001208FA"/>
    <w:rsid w:val="001209A1"/>
    <w:rsid w:val="001222F5"/>
    <w:rsid w:val="00124354"/>
    <w:rsid w:val="001253BF"/>
    <w:rsid w:val="0012556B"/>
    <w:rsid w:val="001265E7"/>
    <w:rsid w:val="00126FC4"/>
    <w:rsid w:val="00127515"/>
    <w:rsid w:val="00127AA8"/>
    <w:rsid w:val="00127DFD"/>
    <w:rsid w:val="00127E3A"/>
    <w:rsid w:val="00130A58"/>
    <w:rsid w:val="001314CC"/>
    <w:rsid w:val="00131878"/>
    <w:rsid w:val="001342F3"/>
    <w:rsid w:val="00134404"/>
    <w:rsid w:val="00134606"/>
    <w:rsid w:val="00134618"/>
    <w:rsid w:val="001348EC"/>
    <w:rsid w:val="00134E1A"/>
    <w:rsid w:val="001353A4"/>
    <w:rsid w:val="00136924"/>
    <w:rsid w:val="00136D61"/>
    <w:rsid w:val="001377E6"/>
    <w:rsid w:val="0014156E"/>
    <w:rsid w:val="0014188B"/>
    <w:rsid w:val="00143359"/>
    <w:rsid w:val="00143C89"/>
    <w:rsid w:val="001447AC"/>
    <w:rsid w:val="00144BFC"/>
    <w:rsid w:val="00145D52"/>
    <w:rsid w:val="00146394"/>
    <w:rsid w:val="0014685E"/>
    <w:rsid w:val="00146B87"/>
    <w:rsid w:val="00146C97"/>
    <w:rsid w:val="0014703C"/>
    <w:rsid w:val="00147064"/>
    <w:rsid w:val="00147363"/>
    <w:rsid w:val="001473F9"/>
    <w:rsid w:val="00147AE4"/>
    <w:rsid w:val="001511ED"/>
    <w:rsid w:val="00151DB9"/>
    <w:rsid w:val="00152323"/>
    <w:rsid w:val="001527D3"/>
    <w:rsid w:val="00153ACF"/>
    <w:rsid w:val="00155025"/>
    <w:rsid w:val="001555E9"/>
    <w:rsid w:val="00155D64"/>
    <w:rsid w:val="00155FB1"/>
    <w:rsid w:val="0015609F"/>
    <w:rsid w:val="0015690C"/>
    <w:rsid w:val="00156A63"/>
    <w:rsid w:val="00156E19"/>
    <w:rsid w:val="00160E7B"/>
    <w:rsid w:val="00161E4E"/>
    <w:rsid w:val="00161ECD"/>
    <w:rsid w:val="00162094"/>
    <w:rsid w:val="001620CB"/>
    <w:rsid w:val="00162652"/>
    <w:rsid w:val="00162B66"/>
    <w:rsid w:val="00162C23"/>
    <w:rsid w:val="0016373F"/>
    <w:rsid w:val="001640D9"/>
    <w:rsid w:val="00164188"/>
    <w:rsid w:val="00164212"/>
    <w:rsid w:val="00164D09"/>
    <w:rsid w:val="00165312"/>
    <w:rsid w:val="001669E6"/>
    <w:rsid w:val="00170F17"/>
    <w:rsid w:val="00171ADE"/>
    <w:rsid w:val="0017270D"/>
    <w:rsid w:val="001734F2"/>
    <w:rsid w:val="001741D7"/>
    <w:rsid w:val="001741DA"/>
    <w:rsid w:val="00174A7E"/>
    <w:rsid w:val="001754C0"/>
    <w:rsid w:val="001756BA"/>
    <w:rsid w:val="001757D7"/>
    <w:rsid w:val="00177A12"/>
    <w:rsid w:val="00180010"/>
    <w:rsid w:val="0018073A"/>
    <w:rsid w:val="00180C42"/>
    <w:rsid w:val="001811E4"/>
    <w:rsid w:val="00182290"/>
    <w:rsid w:val="001826C2"/>
    <w:rsid w:val="0018289A"/>
    <w:rsid w:val="00186382"/>
    <w:rsid w:val="001918C3"/>
    <w:rsid w:val="00191A52"/>
    <w:rsid w:val="00192875"/>
    <w:rsid w:val="001928D8"/>
    <w:rsid w:val="00193532"/>
    <w:rsid w:val="0019367C"/>
    <w:rsid w:val="001936AE"/>
    <w:rsid w:val="00195183"/>
    <w:rsid w:val="0019647C"/>
    <w:rsid w:val="001A0A2F"/>
    <w:rsid w:val="001A0CCA"/>
    <w:rsid w:val="001A0FB3"/>
    <w:rsid w:val="001A13EE"/>
    <w:rsid w:val="001A18B3"/>
    <w:rsid w:val="001A25A3"/>
    <w:rsid w:val="001A2746"/>
    <w:rsid w:val="001A2787"/>
    <w:rsid w:val="001A27A8"/>
    <w:rsid w:val="001A27D3"/>
    <w:rsid w:val="001A2C71"/>
    <w:rsid w:val="001A3087"/>
    <w:rsid w:val="001A325E"/>
    <w:rsid w:val="001A33A1"/>
    <w:rsid w:val="001A44DA"/>
    <w:rsid w:val="001A4837"/>
    <w:rsid w:val="001A4E2F"/>
    <w:rsid w:val="001A55A5"/>
    <w:rsid w:val="001A5E9C"/>
    <w:rsid w:val="001A6AB3"/>
    <w:rsid w:val="001A758F"/>
    <w:rsid w:val="001B0299"/>
    <w:rsid w:val="001B0ADE"/>
    <w:rsid w:val="001B1BD7"/>
    <w:rsid w:val="001B29FA"/>
    <w:rsid w:val="001B2A36"/>
    <w:rsid w:val="001B5E9C"/>
    <w:rsid w:val="001C003D"/>
    <w:rsid w:val="001C07E6"/>
    <w:rsid w:val="001C09CB"/>
    <w:rsid w:val="001C2017"/>
    <w:rsid w:val="001C2B28"/>
    <w:rsid w:val="001C2ED3"/>
    <w:rsid w:val="001C330E"/>
    <w:rsid w:val="001C3B7C"/>
    <w:rsid w:val="001C415D"/>
    <w:rsid w:val="001C46BF"/>
    <w:rsid w:val="001C47BA"/>
    <w:rsid w:val="001C547E"/>
    <w:rsid w:val="001C6DFD"/>
    <w:rsid w:val="001C7291"/>
    <w:rsid w:val="001C75EB"/>
    <w:rsid w:val="001C7FBC"/>
    <w:rsid w:val="001D0226"/>
    <w:rsid w:val="001D1F20"/>
    <w:rsid w:val="001D2BD2"/>
    <w:rsid w:val="001D31F5"/>
    <w:rsid w:val="001D34C3"/>
    <w:rsid w:val="001D3529"/>
    <w:rsid w:val="001D3D1A"/>
    <w:rsid w:val="001D4055"/>
    <w:rsid w:val="001D406A"/>
    <w:rsid w:val="001D549E"/>
    <w:rsid w:val="001D55AA"/>
    <w:rsid w:val="001D60C3"/>
    <w:rsid w:val="001D653C"/>
    <w:rsid w:val="001D6987"/>
    <w:rsid w:val="001D6BE5"/>
    <w:rsid w:val="001D6C63"/>
    <w:rsid w:val="001E16C9"/>
    <w:rsid w:val="001E1D40"/>
    <w:rsid w:val="001E1D7D"/>
    <w:rsid w:val="001E2016"/>
    <w:rsid w:val="001E233C"/>
    <w:rsid w:val="001E2E30"/>
    <w:rsid w:val="001E3DEF"/>
    <w:rsid w:val="001E4B6E"/>
    <w:rsid w:val="001E508F"/>
    <w:rsid w:val="001E66F2"/>
    <w:rsid w:val="001E6E8A"/>
    <w:rsid w:val="001F0923"/>
    <w:rsid w:val="001F0F40"/>
    <w:rsid w:val="001F1151"/>
    <w:rsid w:val="001F1B08"/>
    <w:rsid w:val="001F2090"/>
    <w:rsid w:val="001F29B6"/>
    <w:rsid w:val="001F381B"/>
    <w:rsid w:val="001F639E"/>
    <w:rsid w:val="001F67E4"/>
    <w:rsid w:val="001F73F2"/>
    <w:rsid w:val="00200580"/>
    <w:rsid w:val="0020136C"/>
    <w:rsid w:val="002034C1"/>
    <w:rsid w:val="00203639"/>
    <w:rsid w:val="002042CD"/>
    <w:rsid w:val="00205427"/>
    <w:rsid w:val="0021097B"/>
    <w:rsid w:val="00211261"/>
    <w:rsid w:val="00211454"/>
    <w:rsid w:val="0021183B"/>
    <w:rsid w:val="00212B6D"/>
    <w:rsid w:val="00212DB6"/>
    <w:rsid w:val="002134C4"/>
    <w:rsid w:val="00213CDC"/>
    <w:rsid w:val="00213E6F"/>
    <w:rsid w:val="0021442F"/>
    <w:rsid w:val="0021469E"/>
    <w:rsid w:val="00214B7D"/>
    <w:rsid w:val="00214F68"/>
    <w:rsid w:val="002173C8"/>
    <w:rsid w:val="00220104"/>
    <w:rsid w:val="00220118"/>
    <w:rsid w:val="002214D2"/>
    <w:rsid w:val="00221580"/>
    <w:rsid w:val="00222D83"/>
    <w:rsid w:val="00222E56"/>
    <w:rsid w:val="00222E77"/>
    <w:rsid w:val="002237EC"/>
    <w:rsid w:val="002260C7"/>
    <w:rsid w:val="0022639D"/>
    <w:rsid w:val="00226FEC"/>
    <w:rsid w:val="002277A3"/>
    <w:rsid w:val="00227BC3"/>
    <w:rsid w:val="00227D70"/>
    <w:rsid w:val="0023086F"/>
    <w:rsid w:val="0023223A"/>
    <w:rsid w:val="002323DC"/>
    <w:rsid w:val="00232BC0"/>
    <w:rsid w:val="0023453D"/>
    <w:rsid w:val="00234BAD"/>
    <w:rsid w:val="00237923"/>
    <w:rsid w:val="00237EDD"/>
    <w:rsid w:val="002411D5"/>
    <w:rsid w:val="00241214"/>
    <w:rsid w:val="002415D8"/>
    <w:rsid w:val="00242B59"/>
    <w:rsid w:val="002431C0"/>
    <w:rsid w:val="00243933"/>
    <w:rsid w:val="00244034"/>
    <w:rsid w:val="00244258"/>
    <w:rsid w:val="00244724"/>
    <w:rsid w:val="00246A39"/>
    <w:rsid w:val="00247A84"/>
    <w:rsid w:val="00247E84"/>
    <w:rsid w:val="0025028D"/>
    <w:rsid w:val="002511EF"/>
    <w:rsid w:val="00251487"/>
    <w:rsid w:val="002515CD"/>
    <w:rsid w:val="00252B9D"/>
    <w:rsid w:val="00252FB1"/>
    <w:rsid w:val="002534BB"/>
    <w:rsid w:val="00254087"/>
    <w:rsid w:val="00254173"/>
    <w:rsid w:val="00254B9A"/>
    <w:rsid w:val="00254CB7"/>
    <w:rsid w:val="00254CCB"/>
    <w:rsid w:val="00256807"/>
    <w:rsid w:val="00256D98"/>
    <w:rsid w:val="00260235"/>
    <w:rsid w:val="00260BE8"/>
    <w:rsid w:val="00262133"/>
    <w:rsid w:val="00262FC6"/>
    <w:rsid w:val="002630F4"/>
    <w:rsid w:val="00263702"/>
    <w:rsid w:val="0026434B"/>
    <w:rsid w:val="00264B3D"/>
    <w:rsid w:val="00264EEE"/>
    <w:rsid w:val="00265E1F"/>
    <w:rsid w:val="00266A55"/>
    <w:rsid w:val="00266C5F"/>
    <w:rsid w:val="00266CE8"/>
    <w:rsid w:val="002670EF"/>
    <w:rsid w:val="0026720C"/>
    <w:rsid w:val="002679EF"/>
    <w:rsid w:val="00271018"/>
    <w:rsid w:val="00271407"/>
    <w:rsid w:val="00272149"/>
    <w:rsid w:val="00272785"/>
    <w:rsid w:val="00274308"/>
    <w:rsid w:val="00274EDD"/>
    <w:rsid w:val="00275F76"/>
    <w:rsid w:val="002761FD"/>
    <w:rsid w:val="00276CE3"/>
    <w:rsid w:val="00277D39"/>
    <w:rsid w:val="00277D8C"/>
    <w:rsid w:val="0028077F"/>
    <w:rsid w:val="00280784"/>
    <w:rsid w:val="00280815"/>
    <w:rsid w:val="0028276D"/>
    <w:rsid w:val="002838B2"/>
    <w:rsid w:val="00283E89"/>
    <w:rsid w:val="00284FB6"/>
    <w:rsid w:val="002856DC"/>
    <w:rsid w:val="00287729"/>
    <w:rsid w:val="00287CC7"/>
    <w:rsid w:val="00290479"/>
    <w:rsid w:val="00290B85"/>
    <w:rsid w:val="002910B4"/>
    <w:rsid w:val="00291B40"/>
    <w:rsid w:val="00292080"/>
    <w:rsid w:val="002925A7"/>
    <w:rsid w:val="00292917"/>
    <w:rsid w:val="00293890"/>
    <w:rsid w:val="00293E06"/>
    <w:rsid w:val="002942D1"/>
    <w:rsid w:val="002949B8"/>
    <w:rsid w:val="0029698A"/>
    <w:rsid w:val="00296C3C"/>
    <w:rsid w:val="002A3701"/>
    <w:rsid w:val="002A4B95"/>
    <w:rsid w:val="002A4C4D"/>
    <w:rsid w:val="002A5F8C"/>
    <w:rsid w:val="002A6713"/>
    <w:rsid w:val="002A6C4D"/>
    <w:rsid w:val="002A6C50"/>
    <w:rsid w:val="002A7BA9"/>
    <w:rsid w:val="002B054C"/>
    <w:rsid w:val="002B1477"/>
    <w:rsid w:val="002B1E01"/>
    <w:rsid w:val="002B2538"/>
    <w:rsid w:val="002B2A70"/>
    <w:rsid w:val="002B2D15"/>
    <w:rsid w:val="002B2D5D"/>
    <w:rsid w:val="002B2F12"/>
    <w:rsid w:val="002B371E"/>
    <w:rsid w:val="002B38EE"/>
    <w:rsid w:val="002B4365"/>
    <w:rsid w:val="002B4459"/>
    <w:rsid w:val="002B51B6"/>
    <w:rsid w:val="002B51F7"/>
    <w:rsid w:val="002B5263"/>
    <w:rsid w:val="002B5691"/>
    <w:rsid w:val="002B714A"/>
    <w:rsid w:val="002B73C5"/>
    <w:rsid w:val="002B7D29"/>
    <w:rsid w:val="002C0373"/>
    <w:rsid w:val="002C0633"/>
    <w:rsid w:val="002C0E00"/>
    <w:rsid w:val="002C23C6"/>
    <w:rsid w:val="002C2BDD"/>
    <w:rsid w:val="002C353A"/>
    <w:rsid w:val="002C38F2"/>
    <w:rsid w:val="002C47F7"/>
    <w:rsid w:val="002C6593"/>
    <w:rsid w:val="002C68CB"/>
    <w:rsid w:val="002C706B"/>
    <w:rsid w:val="002C7513"/>
    <w:rsid w:val="002C779D"/>
    <w:rsid w:val="002D3DB4"/>
    <w:rsid w:val="002D4C81"/>
    <w:rsid w:val="002D6211"/>
    <w:rsid w:val="002D6517"/>
    <w:rsid w:val="002D6E7D"/>
    <w:rsid w:val="002D7913"/>
    <w:rsid w:val="002D7CE9"/>
    <w:rsid w:val="002E0717"/>
    <w:rsid w:val="002E081B"/>
    <w:rsid w:val="002E0F96"/>
    <w:rsid w:val="002E0F99"/>
    <w:rsid w:val="002E1161"/>
    <w:rsid w:val="002E1E45"/>
    <w:rsid w:val="002E233A"/>
    <w:rsid w:val="002E3741"/>
    <w:rsid w:val="002E38F6"/>
    <w:rsid w:val="002E3D35"/>
    <w:rsid w:val="002E3D72"/>
    <w:rsid w:val="002E47BD"/>
    <w:rsid w:val="002E57A5"/>
    <w:rsid w:val="002E5F6C"/>
    <w:rsid w:val="002E64ED"/>
    <w:rsid w:val="002E6525"/>
    <w:rsid w:val="002E665B"/>
    <w:rsid w:val="002E673D"/>
    <w:rsid w:val="002E78C9"/>
    <w:rsid w:val="002E7B9D"/>
    <w:rsid w:val="002F0179"/>
    <w:rsid w:val="002F02CC"/>
    <w:rsid w:val="002F0327"/>
    <w:rsid w:val="002F08CB"/>
    <w:rsid w:val="002F0955"/>
    <w:rsid w:val="002F0A1E"/>
    <w:rsid w:val="002F0FCC"/>
    <w:rsid w:val="002F1764"/>
    <w:rsid w:val="002F2155"/>
    <w:rsid w:val="002F33A2"/>
    <w:rsid w:val="002F3A6A"/>
    <w:rsid w:val="002F4E4B"/>
    <w:rsid w:val="002F5018"/>
    <w:rsid w:val="002F55A4"/>
    <w:rsid w:val="002F5CE8"/>
    <w:rsid w:val="002F63DC"/>
    <w:rsid w:val="002F6B82"/>
    <w:rsid w:val="002F7652"/>
    <w:rsid w:val="002F7A32"/>
    <w:rsid w:val="003008EC"/>
    <w:rsid w:val="003014F7"/>
    <w:rsid w:val="00301B6D"/>
    <w:rsid w:val="003022A5"/>
    <w:rsid w:val="003024F8"/>
    <w:rsid w:val="00303937"/>
    <w:rsid w:val="00303E73"/>
    <w:rsid w:val="003041DA"/>
    <w:rsid w:val="003042E7"/>
    <w:rsid w:val="003044B5"/>
    <w:rsid w:val="00304813"/>
    <w:rsid w:val="00304BFF"/>
    <w:rsid w:val="003052F2"/>
    <w:rsid w:val="003067E6"/>
    <w:rsid w:val="00306BBD"/>
    <w:rsid w:val="0031033A"/>
    <w:rsid w:val="00310661"/>
    <w:rsid w:val="0031100D"/>
    <w:rsid w:val="003113F5"/>
    <w:rsid w:val="0031148D"/>
    <w:rsid w:val="00313FD0"/>
    <w:rsid w:val="003140D3"/>
    <w:rsid w:val="00315081"/>
    <w:rsid w:val="003155A0"/>
    <w:rsid w:val="0031779E"/>
    <w:rsid w:val="00317BCC"/>
    <w:rsid w:val="0032020D"/>
    <w:rsid w:val="003204F4"/>
    <w:rsid w:val="0032055A"/>
    <w:rsid w:val="003212E3"/>
    <w:rsid w:val="0032190D"/>
    <w:rsid w:val="0032265C"/>
    <w:rsid w:val="00322DE3"/>
    <w:rsid w:val="00323044"/>
    <w:rsid w:val="003238CB"/>
    <w:rsid w:val="00323AE7"/>
    <w:rsid w:val="00323CF1"/>
    <w:rsid w:val="00323E86"/>
    <w:rsid w:val="00325573"/>
    <w:rsid w:val="003258CF"/>
    <w:rsid w:val="00325943"/>
    <w:rsid w:val="00325C15"/>
    <w:rsid w:val="00327AA0"/>
    <w:rsid w:val="0033023B"/>
    <w:rsid w:val="00330907"/>
    <w:rsid w:val="00330F59"/>
    <w:rsid w:val="00330FAE"/>
    <w:rsid w:val="003314B6"/>
    <w:rsid w:val="00331EB3"/>
    <w:rsid w:val="00332A0C"/>
    <w:rsid w:val="00332F5C"/>
    <w:rsid w:val="003345CA"/>
    <w:rsid w:val="0034018F"/>
    <w:rsid w:val="003405A6"/>
    <w:rsid w:val="0034091F"/>
    <w:rsid w:val="00342F35"/>
    <w:rsid w:val="00343F00"/>
    <w:rsid w:val="003440EA"/>
    <w:rsid w:val="00344580"/>
    <w:rsid w:val="003453A6"/>
    <w:rsid w:val="00346AC2"/>
    <w:rsid w:val="00347835"/>
    <w:rsid w:val="00347FCD"/>
    <w:rsid w:val="003514A5"/>
    <w:rsid w:val="0035171A"/>
    <w:rsid w:val="0035387B"/>
    <w:rsid w:val="00353E82"/>
    <w:rsid w:val="0035486E"/>
    <w:rsid w:val="00354C04"/>
    <w:rsid w:val="00355168"/>
    <w:rsid w:val="00355AE7"/>
    <w:rsid w:val="003575F6"/>
    <w:rsid w:val="003577FA"/>
    <w:rsid w:val="00360F31"/>
    <w:rsid w:val="00361CD4"/>
    <w:rsid w:val="00362470"/>
    <w:rsid w:val="0036270B"/>
    <w:rsid w:val="00362D1C"/>
    <w:rsid w:val="003630EB"/>
    <w:rsid w:val="00364A07"/>
    <w:rsid w:val="00364C55"/>
    <w:rsid w:val="003652C4"/>
    <w:rsid w:val="00366258"/>
    <w:rsid w:val="003667EA"/>
    <w:rsid w:val="00366B9C"/>
    <w:rsid w:val="00366DA7"/>
    <w:rsid w:val="00367EFF"/>
    <w:rsid w:val="00370DA8"/>
    <w:rsid w:val="003723B2"/>
    <w:rsid w:val="00372D6D"/>
    <w:rsid w:val="00373553"/>
    <w:rsid w:val="00373673"/>
    <w:rsid w:val="0037518F"/>
    <w:rsid w:val="003751EE"/>
    <w:rsid w:val="00375A68"/>
    <w:rsid w:val="0037761A"/>
    <w:rsid w:val="0038015C"/>
    <w:rsid w:val="00380BE3"/>
    <w:rsid w:val="0038112A"/>
    <w:rsid w:val="003811A1"/>
    <w:rsid w:val="00381C66"/>
    <w:rsid w:val="0038254E"/>
    <w:rsid w:val="00382B35"/>
    <w:rsid w:val="00382CA2"/>
    <w:rsid w:val="003830AD"/>
    <w:rsid w:val="003832B1"/>
    <w:rsid w:val="00384BDF"/>
    <w:rsid w:val="00385130"/>
    <w:rsid w:val="0038559C"/>
    <w:rsid w:val="003856C7"/>
    <w:rsid w:val="00385726"/>
    <w:rsid w:val="00385727"/>
    <w:rsid w:val="003859C6"/>
    <w:rsid w:val="00385B39"/>
    <w:rsid w:val="00386A2F"/>
    <w:rsid w:val="0038721B"/>
    <w:rsid w:val="003877D9"/>
    <w:rsid w:val="00387AEE"/>
    <w:rsid w:val="0039022E"/>
    <w:rsid w:val="0039080A"/>
    <w:rsid w:val="003912A1"/>
    <w:rsid w:val="00392150"/>
    <w:rsid w:val="00392928"/>
    <w:rsid w:val="00393158"/>
    <w:rsid w:val="00393207"/>
    <w:rsid w:val="003943FE"/>
    <w:rsid w:val="0039468A"/>
    <w:rsid w:val="00395226"/>
    <w:rsid w:val="003953CE"/>
    <w:rsid w:val="00395BFD"/>
    <w:rsid w:val="003967D6"/>
    <w:rsid w:val="00396B61"/>
    <w:rsid w:val="00396C19"/>
    <w:rsid w:val="00396C82"/>
    <w:rsid w:val="00396FE1"/>
    <w:rsid w:val="0039725E"/>
    <w:rsid w:val="003A1969"/>
    <w:rsid w:val="003A25E1"/>
    <w:rsid w:val="003A5352"/>
    <w:rsid w:val="003A5708"/>
    <w:rsid w:val="003A5CC0"/>
    <w:rsid w:val="003A63BF"/>
    <w:rsid w:val="003A6956"/>
    <w:rsid w:val="003A70FD"/>
    <w:rsid w:val="003A7507"/>
    <w:rsid w:val="003B058E"/>
    <w:rsid w:val="003B0776"/>
    <w:rsid w:val="003B1852"/>
    <w:rsid w:val="003B185D"/>
    <w:rsid w:val="003B1F20"/>
    <w:rsid w:val="003B1FB6"/>
    <w:rsid w:val="003B30AF"/>
    <w:rsid w:val="003B35B5"/>
    <w:rsid w:val="003B42D0"/>
    <w:rsid w:val="003B5549"/>
    <w:rsid w:val="003B5701"/>
    <w:rsid w:val="003B57AE"/>
    <w:rsid w:val="003B5821"/>
    <w:rsid w:val="003B63BD"/>
    <w:rsid w:val="003B6DC3"/>
    <w:rsid w:val="003B7236"/>
    <w:rsid w:val="003B79E6"/>
    <w:rsid w:val="003C07E2"/>
    <w:rsid w:val="003C0D8C"/>
    <w:rsid w:val="003C12DA"/>
    <w:rsid w:val="003C281A"/>
    <w:rsid w:val="003C3708"/>
    <w:rsid w:val="003C3CA7"/>
    <w:rsid w:val="003C3D4A"/>
    <w:rsid w:val="003C3FC0"/>
    <w:rsid w:val="003C7058"/>
    <w:rsid w:val="003C7BB1"/>
    <w:rsid w:val="003C7F2D"/>
    <w:rsid w:val="003D1038"/>
    <w:rsid w:val="003D2A0F"/>
    <w:rsid w:val="003D3BBD"/>
    <w:rsid w:val="003D3C17"/>
    <w:rsid w:val="003D4151"/>
    <w:rsid w:val="003D437B"/>
    <w:rsid w:val="003D4417"/>
    <w:rsid w:val="003D456F"/>
    <w:rsid w:val="003D49F0"/>
    <w:rsid w:val="003D529E"/>
    <w:rsid w:val="003D68AF"/>
    <w:rsid w:val="003D732A"/>
    <w:rsid w:val="003D73F7"/>
    <w:rsid w:val="003D7A9E"/>
    <w:rsid w:val="003E082A"/>
    <w:rsid w:val="003E0E76"/>
    <w:rsid w:val="003E0E9B"/>
    <w:rsid w:val="003E0FDF"/>
    <w:rsid w:val="003E4713"/>
    <w:rsid w:val="003E4B6C"/>
    <w:rsid w:val="003E4BEB"/>
    <w:rsid w:val="003E5A75"/>
    <w:rsid w:val="003E6188"/>
    <w:rsid w:val="003E68E0"/>
    <w:rsid w:val="003E69B4"/>
    <w:rsid w:val="003E70AD"/>
    <w:rsid w:val="003E7496"/>
    <w:rsid w:val="003E7810"/>
    <w:rsid w:val="003F0446"/>
    <w:rsid w:val="003F0777"/>
    <w:rsid w:val="003F0938"/>
    <w:rsid w:val="003F30BF"/>
    <w:rsid w:val="003F3B1D"/>
    <w:rsid w:val="003F4497"/>
    <w:rsid w:val="003F5991"/>
    <w:rsid w:val="003F62E6"/>
    <w:rsid w:val="003F6392"/>
    <w:rsid w:val="003F6A65"/>
    <w:rsid w:val="003F7283"/>
    <w:rsid w:val="003F74EF"/>
    <w:rsid w:val="003F784A"/>
    <w:rsid w:val="004028B7"/>
    <w:rsid w:val="00405264"/>
    <w:rsid w:val="00405B2C"/>
    <w:rsid w:val="00405D5A"/>
    <w:rsid w:val="004062E6"/>
    <w:rsid w:val="00406E2F"/>
    <w:rsid w:val="00406EE2"/>
    <w:rsid w:val="00406F77"/>
    <w:rsid w:val="00407737"/>
    <w:rsid w:val="004077F2"/>
    <w:rsid w:val="00407D63"/>
    <w:rsid w:val="0041013D"/>
    <w:rsid w:val="0041210A"/>
    <w:rsid w:val="00412E1C"/>
    <w:rsid w:val="00413A13"/>
    <w:rsid w:val="00413A98"/>
    <w:rsid w:val="00414168"/>
    <w:rsid w:val="00414869"/>
    <w:rsid w:val="00414933"/>
    <w:rsid w:val="004151BB"/>
    <w:rsid w:val="004153A4"/>
    <w:rsid w:val="00415430"/>
    <w:rsid w:val="004154BD"/>
    <w:rsid w:val="0041557A"/>
    <w:rsid w:val="0041676C"/>
    <w:rsid w:val="004168DD"/>
    <w:rsid w:val="00416E5D"/>
    <w:rsid w:val="00416F92"/>
    <w:rsid w:val="004176E2"/>
    <w:rsid w:val="004179F4"/>
    <w:rsid w:val="0042056D"/>
    <w:rsid w:val="00420B8C"/>
    <w:rsid w:val="00421498"/>
    <w:rsid w:val="00422014"/>
    <w:rsid w:val="00422132"/>
    <w:rsid w:val="00422C7B"/>
    <w:rsid w:val="00422F4C"/>
    <w:rsid w:val="0042366F"/>
    <w:rsid w:val="0042394B"/>
    <w:rsid w:val="00423B25"/>
    <w:rsid w:val="00424503"/>
    <w:rsid w:val="00424659"/>
    <w:rsid w:val="00424A18"/>
    <w:rsid w:val="004259D3"/>
    <w:rsid w:val="00425D2D"/>
    <w:rsid w:val="004260B4"/>
    <w:rsid w:val="00426420"/>
    <w:rsid w:val="00426AA2"/>
    <w:rsid w:val="004276A0"/>
    <w:rsid w:val="004300CC"/>
    <w:rsid w:val="00430A97"/>
    <w:rsid w:val="004318E5"/>
    <w:rsid w:val="00431FFD"/>
    <w:rsid w:val="00432143"/>
    <w:rsid w:val="00432CA5"/>
    <w:rsid w:val="004331FC"/>
    <w:rsid w:val="00436E17"/>
    <w:rsid w:val="00436F79"/>
    <w:rsid w:val="00437F60"/>
    <w:rsid w:val="00440FD8"/>
    <w:rsid w:val="004418A9"/>
    <w:rsid w:val="004427CF"/>
    <w:rsid w:val="00442A11"/>
    <w:rsid w:val="004446D3"/>
    <w:rsid w:val="00445365"/>
    <w:rsid w:val="00445926"/>
    <w:rsid w:val="00445C24"/>
    <w:rsid w:val="00446076"/>
    <w:rsid w:val="004472F2"/>
    <w:rsid w:val="004473F2"/>
    <w:rsid w:val="00447954"/>
    <w:rsid w:val="004503CC"/>
    <w:rsid w:val="00450BA5"/>
    <w:rsid w:val="0045288D"/>
    <w:rsid w:val="00452A29"/>
    <w:rsid w:val="00453C4C"/>
    <w:rsid w:val="004541AA"/>
    <w:rsid w:val="004542DA"/>
    <w:rsid w:val="00454666"/>
    <w:rsid w:val="00454942"/>
    <w:rsid w:val="00455881"/>
    <w:rsid w:val="0045663D"/>
    <w:rsid w:val="00456AF3"/>
    <w:rsid w:val="00457083"/>
    <w:rsid w:val="00457438"/>
    <w:rsid w:val="0045751C"/>
    <w:rsid w:val="00460022"/>
    <w:rsid w:val="004605A8"/>
    <w:rsid w:val="004618F5"/>
    <w:rsid w:val="00461FE1"/>
    <w:rsid w:val="00462A36"/>
    <w:rsid w:val="00462DB3"/>
    <w:rsid w:val="00462DD2"/>
    <w:rsid w:val="0046337D"/>
    <w:rsid w:val="004634E9"/>
    <w:rsid w:val="00463A2D"/>
    <w:rsid w:val="00463D57"/>
    <w:rsid w:val="00463EA9"/>
    <w:rsid w:val="004644F0"/>
    <w:rsid w:val="00464A58"/>
    <w:rsid w:val="004650D8"/>
    <w:rsid w:val="00465FE2"/>
    <w:rsid w:val="00466022"/>
    <w:rsid w:val="00466116"/>
    <w:rsid w:val="00466EAC"/>
    <w:rsid w:val="00466F84"/>
    <w:rsid w:val="00467517"/>
    <w:rsid w:val="00467643"/>
    <w:rsid w:val="00470946"/>
    <w:rsid w:val="00470A76"/>
    <w:rsid w:val="00471529"/>
    <w:rsid w:val="00471DF2"/>
    <w:rsid w:val="00471E62"/>
    <w:rsid w:val="00471F22"/>
    <w:rsid w:val="0047209A"/>
    <w:rsid w:val="004721BF"/>
    <w:rsid w:val="0047332C"/>
    <w:rsid w:val="00474CAB"/>
    <w:rsid w:val="00475C42"/>
    <w:rsid w:val="00475DD9"/>
    <w:rsid w:val="00475E17"/>
    <w:rsid w:val="00476233"/>
    <w:rsid w:val="00476399"/>
    <w:rsid w:val="00477132"/>
    <w:rsid w:val="00477982"/>
    <w:rsid w:val="00477DC5"/>
    <w:rsid w:val="00480078"/>
    <w:rsid w:val="00480824"/>
    <w:rsid w:val="004813FE"/>
    <w:rsid w:val="004817BB"/>
    <w:rsid w:val="00481C6B"/>
    <w:rsid w:val="00482CCE"/>
    <w:rsid w:val="00483AD6"/>
    <w:rsid w:val="00483FAC"/>
    <w:rsid w:val="00484082"/>
    <w:rsid w:val="004845FF"/>
    <w:rsid w:val="004852D4"/>
    <w:rsid w:val="00485A42"/>
    <w:rsid w:val="00486C34"/>
    <w:rsid w:val="00486E3C"/>
    <w:rsid w:val="004870F8"/>
    <w:rsid w:val="0048735D"/>
    <w:rsid w:val="0049042C"/>
    <w:rsid w:val="00490E31"/>
    <w:rsid w:val="0049120E"/>
    <w:rsid w:val="00491C9C"/>
    <w:rsid w:val="00492012"/>
    <w:rsid w:val="0049279A"/>
    <w:rsid w:val="00492FB3"/>
    <w:rsid w:val="004942E7"/>
    <w:rsid w:val="0049456E"/>
    <w:rsid w:val="0049498E"/>
    <w:rsid w:val="00495911"/>
    <w:rsid w:val="00496CA5"/>
    <w:rsid w:val="00497C77"/>
    <w:rsid w:val="004A0425"/>
    <w:rsid w:val="004A08ED"/>
    <w:rsid w:val="004A10DA"/>
    <w:rsid w:val="004A2383"/>
    <w:rsid w:val="004A2AD0"/>
    <w:rsid w:val="004A3B0D"/>
    <w:rsid w:val="004A5953"/>
    <w:rsid w:val="004A5E6B"/>
    <w:rsid w:val="004A6AD7"/>
    <w:rsid w:val="004A6AE1"/>
    <w:rsid w:val="004A6D8A"/>
    <w:rsid w:val="004A7A83"/>
    <w:rsid w:val="004A7CC5"/>
    <w:rsid w:val="004B0A80"/>
    <w:rsid w:val="004B0EEE"/>
    <w:rsid w:val="004B1244"/>
    <w:rsid w:val="004B1D54"/>
    <w:rsid w:val="004B2E31"/>
    <w:rsid w:val="004B30F0"/>
    <w:rsid w:val="004B36A2"/>
    <w:rsid w:val="004B36CF"/>
    <w:rsid w:val="004B3B0E"/>
    <w:rsid w:val="004B3DB4"/>
    <w:rsid w:val="004B4018"/>
    <w:rsid w:val="004B411F"/>
    <w:rsid w:val="004B4298"/>
    <w:rsid w:val="004B489D"/>
    <w:rsid w:val="004B52A7"/>
    <w:rsid w:val="004B5F11"/>
    <w:rsid w:val="004C0576"/>
    <w:rsid w:val="004C139D"/>
    <w:rsid w:val="004C294E"/>
    <w:rsid w:val="004C3236"/>
    <w:rsid w:val="004C3C03"/>
    <w:rsid w:val="004C3C18"/>
    <w:rsid w:val="004C3D5B"/>
    <w:rsid w:val="004C5858"/>
    <w:rsid w:val="004C6B4E"/>
    <w:rsid w:val="004C784D"/>
    <w:rsid w:val="004C7B92"/>
    <w:rsid w:val="004D08C0"/>
    <w:rsid w:val="004D14AA"/>
    <w:rsid w:val="004D1AE5"/>
    <w:rsid w:val="004D2896"/>
    <w:rsid w:val="004D4670"/>
    <w:rsid w:val="004D47B8"/>
    <w:rsid w:val="004D4B9D"/>
    <w:rsid w:val="004D4D44"/>
    <w:rsid w:val="004D4D55"/>
    <w:rsid w:val="004D4FB5"/>
    <w:rsid w:val="004D5F60"/>
    <w:rsid w:val="004D633E"/>
    <w:rsid w:val="004D64CA"/>
    <w:rsid w:val="004D6780"/>
    <w:rsid w:val="004D68D5"/>
    <w:rsid w:val="004D74FC"/>
    <w:rsid w:val="004D7813"/>
    <w:rsid w:val="004E0E84"/>
    <w:rsid w:val="004E1207"/>
    <w:rsid w:val="004E2013"/>
    <w:rsid w:val="004E4352"/>
    <w:rsid w:val="004E4530"/>
    <w:rsid w:val="004E4621"/>
    <w:rsid w:val="004E48C2"/>
    <w:rsid w:val="004E5065"/>
    <w:rsid w:val="004E62C8"/>
    <w:rsid w:val="004E6896"/>
    <w:rsid w:val="004E6FE7"/>
    <w:rsid w:val="004E7124"/>
    <w:rsid w:val="004E7651"/>
    <w:rsid w:val="004E7B40"/>
    <w:rsid w:val="004F1409"/>
    <w:rsid w:val="004F21D8"/>
    <w:rsid w:val="004F2A79"/>
    <w:rsid w:val="004F387F"/>
    <w:rsid w:val="004F3B53"/>
    <w:rsid w:val="004F432E"/>
    <w:rsid w:val="004F4E64"/>
    <w:rsid w:val="004F5C9E"/>
    <w:rsid w:val="004F6278"/>
    <w:rsid w:val="004F76B2"/>
    <w:rsid w:val="00501865"/>
    <w:rsid w:val="00502447"/>
    <w:rsid w:val="00502F6B"/>
    <w:rsid w:val="005036F4"/>
    <w:rsid w:val="00503765"/>
    <w:rsid w:val="0050449A"/>
    <w:rsid w:val="00505032"/>
    <w:rsid w:val="00505A6B"/>
    <w:rsid w:val="00505D77"/>
    <w:rsid w:val="005070C3"/>
    <w:rsid w:val="00507801"/>
    <w:rsid w:val="00510181"/>
    <w:rsid w:val="00510362"/>
    <w:rsid w:val="005103F4"/>
    <w:rsid w:val="00510415"/>
    <w:rsid w:val="005108CE"/>
    <w:rsid w:val="00510D54"/>
    <w:rsid w:val="00511458"/>
    <w:rsid w:val="0051409C"/>
    <w:rsid w:val="005151A9"/>
    <w:rsid w:val="00515A61"/>
    <w:rsid w:val="00515A9D"/>
    <w:rsid w:val="00515C7D"/>
    <w:rsid w:val="00515F7B"/>
    <w:rsid w:val="00516664"/>
    <w:rsid w:val="00516A9C"/>
    <w:rsid w:val="00516E21"/>
    <w:rsid w:val="005171D9"/>
    <w:rsid w:val="0052161B"/>
    <w:rsid w:val="00522652"/>
    <w:rsid w:val="00522FE9"/>
    <w:rsid w:val="00523238"/>
    <w:rsid w:val="00525520"/>
    <w:rsid w:val="00527061"/>
    <w:rsid w:val="00527AB7"/>
    <w:rsid w:val="00530C4E"/>
    <w:rsid w:val="005314E1"/>
    <w:rsid w:val="00531AE2"/>
    <w:rsid w:val="00531E1A"/>
    <w:rsid w:val="00531EDE"/>
    <w:rsid w:val="005339EF"/>
    <w:rsid w:val="00533A9A"/>
    <w:rsid w:val="00533D94"/>
    <w:rsid w:val="005348C3"/>
    <w:rsid w:val="00535A36"/>
    <w:rsid w:val="00535E19"/>
    <w:rsid w:val="005360FD"/>
    <w:rsid w:val="005369E5"/>
    <w:rsid w:val="0053799D"/>
    <w:rsid w:val="005379AE"/>
    <w:rsid w:val="00540B76"/>
    <w:rsid w:val="00540DD1"/>
    <w:rsid w:val="00541250"/>
    <w:rsid w:val="0054183D"/>
    <w:rsid w:val="00541FB5"/>
    <w:rsid w:val="005420C7"/>
    <w:rsid w:val="00542F42"/>
    <w:rsid w:val="005440A1"/>
    <w:rsid w:val="0054423C"/>
    <w:rsid w:val="00545182"/>
    <w:rsid w:val="00547202"/>
    <w:rsid w:val="00547410"/>
    <w:rsid w:val="00550049"/>
    <w:rsid w:val="00550C81"/>
    <w:rsid w:val="0055129C"/>
    <w:rsid w:val="005512A9"/>
    <w:rsid w:val="00551928"/>
    <w:rsid w:val="00551C1B"/>
    <w:rsid w:val="0055240F"/>
    <w:rsid w:val="005526EE"/>
    <w:rsid w:val="00552990"/>
    <w:rsid w:val="00552E68"/>
    <w:rsid w:val="0055343B"/>
    <w:rsid w:val="00553549"/>
    <w:rsid w:val="0055385F"/>
    <w:rsid w:val="0055408D"/>
    <w:rsid w:val="00555B48"/>
    <w:rsid w:val="00555F1B"/>
    <w:rsid w:val="005560E0"/>
    <w:rsid w:val="0055652D"/>
    <w:rsid w:val="00556CDF"/>
    <w:rsid w:val="0055759F"/>
    <w:rsid w:val="005575CA"/>
    <w:rsid w:val="00560C4E"/>
    <w:rsid w:val="00561AB3"/>
    <w:rsid w:val="00561BEE"/>
    <w:rsid w:val="00561E7F"/>
    <w:rsid w:val="00563563"/>
    <w:rsid w:val="0056364D"/>
    <w:rsid w:val="00563783"/>
    <w:rsid w:val="00564336"/>
    <w:rsid w:val="00565268"/>
    <w:rsid w:val="00565DE6"/>
    <w:rsid w:val="00566F0B"/>
    <w:rsid w:val="00566F2A"/>
    <w:rsid w:val="0057038E"/>
    <w:rsid w:val="00570B7B"/>
    <w:rsid w:val="00571BA8"/>
    <w:rsid w:val="005736AE"/>
    <w:rsid w:val="005737FA"/>
    <w:rsid w:val="00573E3F"/>
    <w:rsid w:val="00575B83"/>
    <w:rsid w:val="00576382"/>
    <w:rsid w:val="00576B7C"/>
    <w:rsid w:val="00576C24"/>
    <w:rsid w:val="00577422"/>
    <w:rsid w:val="00581CED"/>
    <w:rsid w:val="00581EEA"/>
    <w:rsid w:val="00583C5A"/>
    <w:rsid w:val="00583F6E"/>
    <w:rsid w:val="00584E5C"/>
    <w:rsid w:val="00585306"/>
    <w:rsid w:val="0058562B"/>
    <w:rsid w:val="00585F35"/>
    <w:rsid w:val="005865DA"/>
    <w:rsid w:val="00586A90"/>
    <w:rsid w:val="00590174"/>
    <w:rsid w:val="0059076E"/>
    <w:rsid w:val="00590B78"/>
    <w:rsid w:val="00590DE9"/>
    <w:rsid w:val="0059141C"/>
    <w:rsid w:val="00591902"/>
    <w:rsid w:val="00591DD2"/>
    <w:rsid w:val="005920B1"/>
    <w:rsid w:val="00593B6E"/>
    <w:rsid w:val="00594140"/>
    <w:rsid w:val="005944D4"/>
    <w:rsid w:val="0059590C"/>
    <w:rsid w:val="0059625B"/>
    <w:rsid w:val="00596710"/>
    <w:rsid w:val="0059722A"/>
    <w:rsid w:val="005A0DC9"/>
    <w:rsid w:val="005A1873"/>
    <w:rsid w:val="005A2F98"/>
    <w:rsid w:val="005A38DC"/>
    <w:rsid w:val="005A40ED"/>
    <w:rsid w:val="005A549D"/>
    <w:rsid w:val="005A5BD1"/>
    <w:rsid w:val="005A6D30"/>
    <w:rsid w:val="005A6EA8"/>
    <w:rsid w:val="005B0946"/>
    <w:rsid w:val="005B1DC4"/>
    <w:rsid w:val="005B2575"/>
    <w:rsid w:val="005B2993"/>
    <w:rsid w:val="005B319B"/>
    <w:rsid w:val="005B330A"/>
    <w:rsid w:val="005B39CE"/>
    <w:rsid w:val="005B3CDC"/>
    <w:rsid w:val="005B4A26"/>
    <w:rsid w:val="005B4DFE"/>
    <w:rsid w:val="005B6383"/>
    <w:rsid w:val="005B687C"/>
    <w:rsid w:val="005B7817"/>
    <w:rsid w:val="005B7AD4"/>
    <w:rsid w:val="005C0194"/>
    <w:rsid w:val="005C097D"/>
    <w:rsid w:val="005C0B51"/>
    <w:rsid w:val="005C1AD2"/>
    <w:rsid w:val="005C262F"/>
    <w:rsid w:val="005C3889"/>
    <w:rsid w:val="005C408B"/>
    <w:rsid w:val="005C4700"/>
    <w:rsid w:val="005C4A7F"/>
    <w:rsid w:val="005C5532"/>
    <w:rsid w:val="005C70F6"/>
    <w:rsid w:val="005C7333"/>
    <w:rsid w:val="005C7D37"/>
    <w:rsid w:val="005C7ECB"/>
    <w:rsid w:val="005D07D3"/>
    <w:rsid w:val="005D0DF8"/>
    <w:rsid w:val="005D0E43"/>
    <w:rsid w:val="005D1DEA"/>
    <w:rsid w:val="005D2406"/>
    <w:rsid w:val="005D2DBE"/>
    <w:rsid w:val="005D4B95"/>
    <w:rsid w:val="005D50CA"/>
    <w:rsid w:val="005D5349"/>
    <w:rsid w:val="005D731A"/>
    <w:rsid w:val="005D7F73"/>
    <w:rsid w:val="005E0284"/>
    <w:rsid w:val="005E0571"/>
    <w:rsid w:val="005E0755"/>
    <w:rsid w:val="005E185E"/>
    <w:rsid w:val="005E238D"/>
    <w:rsid w:val="005E2602"/>
    <w:rsid w:val="005E2CC8"/>
    <w:rsid w:val="005E3097"/>
    <w:rsid w:val="005E4851"/>
    <w:rsid w:val="005E504D"/>
    <w:rsid w:val="005E515A"/>
    <w:rsid w:val="005E5288"/>
    <w:rsid w:val="005E5C0A"/>
    <w:rsid w:val="005E5CCA"/>
    <w:rsid w:val="005E5F30"/>
    <w:rsid w:val="005E61F5"/>
    <w:rsid w:val="005E6223"/>
    <w:rsid w:val="005E68F5"/>
    <w:rsid w:val="005E7B36"/>
    <w:rsid w:val="005F0676"/>
    <w:rsid w:val="005F1E8B"/>
    <w:rsid w:val="005F2A59"/>
    <w:rsid w:val="005F2CE5"/>
    <w:rsid w:val="005F3C38"/>
    <w:rsid w:val="005F4CAC"/>
    <w:rsid w:val="005F4E8D"/>
    <w:rsid w:val="005F5208"/>
    <w:rsid w:val="005F552D"/>
    <w:rsid w:val="005F5882"/>
    <w:rsid w:val="005F5968"/>
    <w:rsid w:val="005F5E22"/>
    <w:rsid w:val="005F68B6"/>
    <w:rsid w:val="005F7C6E"/>
    <w:rsid w:val="00601636"/>
    <w:rsid w:val="0060187E"/>
    <w:rsid w:val="00604587"/>
    <w:rsid w:val="006049BC"/>
    <w:rsid w:val="0060517D"/>
    <w:rsid w:val="00605820"/>
    <w:rsid w:val="0060672B"/>
    <w:rsid w:val="00607F56"/>
    <w:rsid w:val="00607F6D"/>
    <w:rsid w:val="00610985"/>
    <w:rsid w:val="00611CFD"/>
    <w:rsid w:val="00611DFC"/>
    <w:rsid w:val="0061340B"/>
    <w:rsid w:val="00613614"/>
    <w:rsid w:val="0061384D"/>
    <w:rsid w:val="006142BA"/>
    <w:rsid w:val="0061561C"/>
    <w:rsid w:val="00615FE4"/>
    <w:rsid w:val="00616706"/>
    <w:rsid w:val="00617166"/>
    <w:rsid w:val="00617394"/>
    <w:rsid w:val="0061769C"/>
    <w:rsid w:val="006201B8"/>
    <w:rsid w:val="00620547"/>
    <w:rsid w:val="006205FA"/>
    <w:rsid w:val="00620A0C"/>
    <w:rsid w:val="006212A7"/>
    <w:rsid w:val="006218C9"/>
    <w:rsid w:val="0062229D"/>
    <w:rsid w:val="00622698"/>
    <w:rsid w:val="00623335"/>
    <w:rsid w:val="00623455"/>
    <w:rsid w:val="0062354A"/>
    <w:rsid w:val="006242AD"/>
    <w:rsid w:val="00624D0B"/>
    <w:rsid w:val="006272E1"/>
    <w:rsid w:val="00630474"/>
    <w:rsid w:val="00630E69"/>
    <w:rsid w:val="006317E3"/>
    <w:rsid w:val="00631C82"/>
    <w:rsid w:val="00632AFA"/>
    <w:rsid w:val="006331FA"/>
    <w:rsid w:val="00633300"/>
    <w:rsid w:val="006334CE"/>
    <w:rsid w:val="0063486F"/>
    <w:rsid w:val="00634D3B"/>
    <w:rsid w:val="00634D5A"/>
    <w:rsid w:val="00635317"/>
    <w:rsid w:val="006355FB"/>
    <w:rsid w:val="006365DB"/>
    <w:rsid w:val="00637D56"/>
    <w:rsid w:val="0064060E"/>
    <w:rsid w:val="00640B1D"/>
    <w:rsid w:val="00641299"/>
    <w:rsid w:val="00641450"/>
    <w:rsid w:val="00641FAE"/>
    <w:rsid w:val="00642613"/>
    <w:rsid w:val="00643165"/>
    <w:rsid w:val="00643E57"/>
    <w:rsid w:val="0064410E"/>
    <w:rsid w:val="006444C4"/>
    <w:rsid w:val="00645253"/>
    <w:rsid w:val="00650217"/>
    <w:rsid w:val="00650BA6"/>
    <w:rsid w:val="00651157"/>
    <w:rsid w:val="00651468"/>
    <w:rsid w:val="006517BD"/>
    <w:rsid w:val="006521D8"/>
    <w:rsid w:val="00653452"/>
    <w:rsid w:val="006538AD"/>
    <w:rsid w:val="0065423C"/>
    <w:rsid w:val="0065473D"/>
    <w:rsid w:val="00655024"/>
    <w:rsid w:val="006577A2"/>
    <w:rsid w:val="00660B4F"/>
    <w:rsid w:val="00660E85"/>
    <w:rsid w:val="00661724"/>
    <w:rsid w:val="00661E23"/>
    <w:rsid w:val="00662B2D"/>
    <w:rsid w:val="0066383E"/>
    <w:rsid w:val="00663EC3"/>
    <w:rsid w:val="00664A85"/>
    <w:rsid w:val="00664F98"/>
    <w:rsid w:val="006656FB"/>
    <w:rsid w:val="00667270"/>
    <w:rsid w:val="0067016E"/>
    <w:rsid w:val="00670F5C"/>
    <w:rsid w:val="00671754"/>
    <w:rsid w:val="0067213F"/>
    <w:rsid w:val="006727B5"/>
    <w:rsid w:val="006729A0"/>
    <w:rsid w:val="00673142"/>
    <w:rsid w:val="00673358"/>
    <w:rsid w:val="006745DE"/>
    <w:rsid w:val="00675792"/>
    <w:rsid w:val="006763EB"/>
    <w:rsid w:val="00676B58"/>
    <w:rsid w:val="00677562"/>
    <w:rsid w:val="0067797C"/>
    <w:rsid w:val="00677B2E"/>
    <w:rsid w:val="00677BD9"/>
    <w:rsid w:val="00677E5B"/>
    <w:rsid w:val="00680BE4"/>
    <w:rsid w:val="0068138F"/>
    <w:rsid w:val="00681FF1"/>
    <w:rsid w:val="0068270A"/>
    <w:rsid w:val="00682EE3"/>
    <w:rsid w:val="00682F76"/>
    <w:rsid w:val="006836E0"/>
    <w:rsid w:val="00683862"/>
    <w:rsid w:val="00683CEB"/>
    <w:rsid w:val="006842F0"/>
    <w:rsid w:val="00685229"/>
    <w:rsid w:val="00686DD6"/>
    <w:rsid w:val="0069037D"/>
    <w:rsid w:val="00691117"/>
    <w:rsid w:val="006921BD"/>
    <w:rsid w:val="0069277B"/>
    <w:rsid w:val="006927CC"/>
    <w:rsid w:val="006940E5"/>
    <w:rsid w:val="0069413F"/>
    <w:rsid w:val="00694D9B"/>
    <w:rsid w:val="00697FDF"/>
    <w:rsid w:val="006A12B4"/>
    <w:rsid w:val="006A2974"/>
    <w:rsid w:val="006A3A97"/>
    <w:rsid w:val="006A4C9C"/>
    <w:rsid w:val="006A5A15"/>
    <w:rsid w:val="006A604C"/>
    <w:rsid w:val="006A70A1"/>
    <w:rsid w:val="006B0353"/>
    <w:rsid w:val="006B23BF"/>
    <w:rsid w:val="006B25E1"/>
    <w:rsid w:val="006B2D1D"/>
    <w:rsid w:val="006B2DB7"/>
    <w:rsid w:val="006B32E9"/>
    <w:rsid w:val="006B354C"/>
    <w:rsid w:val="006B46FD"/>
    <w:rsid w:val="006B49D8"/>
    <w:rsid w:val="006B555E"/>
    <w:rsid w:val="006B568F"/>
    <w:rsid w:val="006B59C6"/>
    <w:rsid w:val="006B59CC"/>
    <w:rsid w:val="006B5F04"/>
    <w:rsid w:val="006B6946"/>
    <w:rsid w:val="006B7A1E"/>
    <w:rsid w:val="006C01A2"/>
    <w:rsid w:val="006C0EEF"/>
    <w:rsid w:val="006C1002"/>
    <w:rsid w:val="006C207F"/>
    <w:rsid w:val="006C28C4"/>
    <w:rsid w:val="006C3436"/>
    <w:rsid w:val="006C5689"/>
    <w:rsid w:val="006C5A29"/>
    <w:rsid w:val="006C634D"/>
    <w:rsid w:val="006C6BA6"/>
    <w:rsid w:val="006C6BF6"/>
    <w:rsid w:val="006C6FA3"/>
    <w:rsid w:val="006C745E"/>
    <w:rsid w:val="006D0B6E"/>
    <w:rsid w:val="006D1D53"/>
    <w:rsid w:val="006D22A5"/>
    <w:rsid w:val="006D2720"/>
    <w:rsid w:val="006D3217"/>
    <w:rsid w:val="006D6445"/>
    <w:rsid w:val="006D64F7"/>
    <w:rsid w:val="006D665B"/>
    <w:rsid w:val="006D6AD0"/>
    <w:rsid w:val="006E0B7C"/>
    <w:rsid w:val="006E20C0"/>
    <w:rsid w:val="006E4D2A"/>
    <w:rsid w:val="006E51C0"/>
    <w:rsid w:val="006E5531"/>
    <w:rsid w:val="006E561E"/>
    <w:rsid w:val="006E59D0"/>
    <w:rsid w:val="006E5D64"/>
    <w:rsid w:val="006E7393"/>
    <w:rsid w:val="006E771F"/>
    <w:rsid w:val="006E7F24"/>
    <w:rsid w:val="006F0B6A"/>
    <w:rsid w:val="006F0CBF"/>
    <w:rsid w:val="006F1456"/>
    <w:rsid w:val="006F2438"/>
    <w:rsid w:val="006F2AF7"/>
    <w:rsid w:val="006F3576"/>
    <w:rsid w:val="006F38C9"/>
    <w:rsid w:val="006F3EE4"/>
    <w:rsid w:val="006F41D3"/>
    <w:rsid w:val="006F42BD"/>
    <w:rsid w:val="006F4936"/>
    <w:rsid w:val="006F496B"/>
    <w:rsid w:val="006F6514"/>
    <w:rsid w:val="006F68F9"/>
    <w:rsid w:val="006F6B04"/>
    <w:rsid w:val="006F6DD3"/>
    <w:rsid w:val="006F6F22"/>
    <w:rsid w:val="006F75A4"/>
    <w:rsid w:val="00700AF4"/>
    <w:rsid w:val="00700D14"/>
    <w:rsid w:val="00703370"/>
    <w:rsid w:val="00703640"/>
    <w:rsid w:val="00703682"/>
    <w:rsid w:val="007038D8"/>
    <w:rsid w:val="0070392D"/>
    <w:rsid w:val="007041FF"/>
    <w:rsid w:val="00704DAE"/>
    <w:rsid w:val="00706A93"/>
    <w:rsid w:val="00707D65"/>
    <w:rsid w:val="007109D4"/>
    <w:rsid w:val="00710F2C"/>
    <w:rsid w:val="00710FE0"/>
    <w:rsid w:val="0071199F"/>
    <w:rsid w:val="00711F3C"/>
    <w:rsid w:val="007124DF"/>
    <w:rsid w:val="00712EAD"/>
    <w:rsid w:val="00713361"/>
    <w:rsid w:val="007136A6"/>
    <w:rsid w:val="0071390E"/>
    <w:rsid w:val="007139DD"/>
    <w:rsid w:val="00714141"/>
    <w:rsid w:val="0071661B"/>
    <w:rsid w:val="007170BA"/>
    <w:rsid w:val="00720443"/>
    <w:rsid w:val="007207E2"/>
    <w:rsid w:val="00720EAD"/>
    <w:rsid w:val="00721F6E"/>
    <w:rsid w:val="00722407"/>
    <w:rsid w:val="00722CC1"/>
    <w:rsid w:val="00724945"/>
    <w:rsid w:val="00725312"/>
    <w:rsid w:val="0072552B"/>
    <w:rsid w:val="007270A8"/>
    <w:rsid w:val="00727B19"/>
    <w:rsid w:val="00730041"/>
    <w:rsid w:val="0073040E"/>
    <w:rsid w:val="00730418"/>
    <w:rsid w:val="0073073B"/>
    <w:rsid w:val="00730890"/>
    <w:rsid w:val="007318DE"/>
    <w:rsid w:val="0073262F"/>
    <w:rsid w:val="00733D1A"/>
    <w:rsid w:val="00735848"/>
    <w:rsid w:val="0073597F"/>
    <w:rsid w:val="00735B1B"/>
    <w:rsid w:val="0073744A"/>
    <w:rsid w:val="00741744"/>
    <w:rsid w:val="0074261E"/>
    <w:rsid w:val="00742B63"/>
    <w:rsid w:val="007431BA"/>
    <w:rsid w:val="00744D0D"/>
    <w:rsid w:val="00744D10"/>
    <w:rsid w:val="00745064"/>
    <w:rsid w:val="0074555D"/>
    <w:rsid w:val="00745ECB"/>
    <w:rsid w:val="00746907"/>
    <w:rsid w:val="00750D81"/>
    <w:rsid w:val="00751AEF"/>
    <w:rsid w:val="00751E8F"/>
    <w:rsid w:val="00751EC6"/>
    <w:rsid w:val="0075250E"/>
    <w:rsid w:val="00752FD0"/>
    <w:rsid w:val="00754B8A"/>
    <w:rsid w:val="00754C27"/>
    <w:rsid w:val="0075689B"/>
    <w:rsid w:val="00757E75"/>
    <w:rsid w:val="00757F19"/>
    <w:rsid w:val="007609E8"/>
    <w:rsid w:val="00761364"/>
    <w:rsid w:val="00762401"/>
    <w:rsid w:val="00762757"/>
    <w:rsid w:val="0076335A"/>
    <w:rsid w:val="00763E58"/>
    <w:rsid w:val="007650F8"/>
    <w:rsid w:val="00765760"/>
    <w:rsid w:val="00766024"/>
    <w:rsid w:val="0076737B"/>
    <w:rsid w:val="00767CB6"/>
    <w:rsid w:val="00767CDE"/>
    <w:rsid w:val="00770162"/>
    <w:rsid w:val="007722DF"/>
    <w:rsid w:val="00773416"/>
    <w:rsid w:val="0077369E"/>
    <w:rsid w:val="00774929"/>
    <w:rsid w:val="00774998"/>
    <w:rsid w:val="00774B79"/>
    <w:rsid w:val="0077506F"/>
    <w:rsid w:val="00775ACD"/>
    <w:rsid w:val="00775C17"/>
    <w:rsid w:val="00775EDC"/>
    <w:rsid w:val="0077626E"/>
    <w:rsid w:val="0077655B"/>
    <w:rsid w:val="00777BB2"/>
    <w:rsid w:val="00781E63"/>
    <w:rsid w:val="00781EED"/>
    <w:rsid w:val="00782DA3"/>
    <w:rsid w:val="00784902"/>
    <w:rsid w:val="007864D7"/>
    <w:rsid w:val="00786557"/>
    <w:rsid w:val="007867A2"/>
    <w:rsid w:val="007868A4"/>
    <w:rsid w:val="00787600"/>
    <w:rsid w:val="00787825"/>
    <w:rsid w:val="00787A34"/>
    <w:rsid w:val="007912A5"/>
    <w:rsid w:val="00793777"/>
    <w:rsid w:val="00793BCF"/>
    <w:rsid w:val="007952C8"/>
    <w:rsid w:val="007955E4"/>
    <w:rsid w:val="00795717"/>
    <w:rsid w:val="00795C25"/>
    <w:rsid w:val="007A0BF1"/>
    <w:rsid w:val="007A0FAF"/>
    <w:rsid w:val="007A1830"/>
    <w:rsid w:val="007A18E5"/>
    <w:rsid w:val="007A2C33"/>
    <w:rsid w:val="007A446D"/>
    <w:rsid w:val="007A45D9"/>
    <w:rsid w:val="007A4753"/>
    <w:rsid w:val="007A4BC3"/>
    <w:rsid w:val="007A54ED"/>
    <w:rsid w:val="007A6266"/>
    <w:rsid w:val="007A6405"/>
    <w:rsid w:val="007A6506"/>
    <w:rsid w:val="007A759C"/>
    <w:rsid w:val="007A7D33"/>
    <w:rsid w:val="007A7D68"/>
    <w:rsid w:val="007B043A"/>
    <w:rsid w:val="007B074B"/>
    <w:rsid w:val="007B0AE3"/>
    <w:rsid w:val="007B2652"/>
    <w:rsid w:val="007B3FE8"/>
    <w:rsid w:val="007B47A4"/>
    <w:rsid w:val="007B50EC"/>
    <w:rsid w:val="007B5B81"/>
    <w:rsid w:val="007B5E71"/>
    <w:rsid w:val="007B5F1C"/>
    <w:rsid w:val="007B66F2"/>
    <w:rsid w:val="007B68D3"/>
    <w:rsid w:val="007B707C"/>
    <w:rsid w:val="007B7F0B"/>
    <w:rsid w:val="007C1037"/>
    <w:rsid w:val="007C11C7"/>
    <w:rsid w:val="007C16F9"/>
    <w:rsid w:val="007C18F4"/>
    <w:rsid w:val="007C2EEF"/>
    <w:rsid w:val="007C3103"/>
    <w:rsid w:val="007C3259"/>
    <w:rsid w:val="007C404C"/>
    <w:rsid w:val="007C412B"/>
    <w:rsid w:val="007C4E95"/>
    <w:rsid w:val="007C613F"/>
    <w:rsid w:val="007C6A08"/>
    <w:rsid w:val="007C77E7"/>
    <w:rsid w:val="007D07ED"/>
    <w:rsid w:val="007D0C32"/>
    <w:rsid w:val="007D0D67"/>
    <w:rsid w:val="007D0F88"/>
    <w:rsid w:val="007D1B69"/>
    <w:rsid w:val="007D20B6"/>
    <w:rsid w:val="007D2DFB"/>
    <w:rsid w:val="007D32FE"/>
    <w:rsid w:val="007D33EB"/>
    <w:rsid w:val="007D36C8"/>
    <w:rsid w:val="007E085C"/>
    <w:rsid w:val="007E0C5C"/>
    <w:rsid w:val="007E0C5F"/>
    <w:rsid w:val="007E10D8"/>
    <w:rsid w:val="007E188F"/>
    <w:rsid w:val="007E1896"/>
    <w:rsid w:val="007E20D5"/>
    <w:rsid w:val="007E21B6"/>
    <w:rsid w:val="007E36D4"/>
    <w:rsid w:val="007E48C0"/>
    <w:rsid w:val="007E4A3D"/>
    <w:rsid w:val="007E606C"/>
    <w:rsid w:val="007E63C0"/>
    <w:rsid w:val="007E6AA7"/>
    <w:rsid w:val="007E70DE"/>
    <w:rsid w:val="007E71CC"/>
    <w:rsid w:val="007E7C5D"/>
    <w:rsid w:val="007E7D91"/>
    <w:rsid w:val="007F0DC7"/>
    <w:rsid w:val="007F12BE"/>
    <w:rsid w:val="007F1C60"/>
    <w:rsid w:val="007F1E10"/>
    <w:rsid w:val="007F46B4"/>
    <w:rsid w:val="007F50D0"/>
    <w:rsid w:val="007F5560"/>
    <w:rsid w:val="007F5B1F"/>
    <w:rsid w:val="007F5F45"/>
    <w:rsid w:val="007F698E"/>
    <w:rsid w:val="007F6EF0"/>
    <w:rsid w:val="007F7A4B"/>
    <w:rsid w:val="0080072C"/>
    <w:rsid w:val="008027C0"/>
    <w:rsid w:val="008036BE"/>
    <w:rsid w:val="008051C4"/>
    <w:rsid w:val="00806153"/>
    <w:rsid w:val="00806502"/>
    <w:rsid w:val="008065BD"/>
    <w:rsid w:val="00806620"/>
    <w:rsid w:val="008070B4"/>
    <w:rsid w:val="00807FEE"/>
    <w:rsid w:val="00810D5A"/>
    <w:rsid w:val="0081292E"/>
    <w:rsid w:val="00812C54"/>
    <w:rsid w:val="00813B32"/>
    <w:rsid w:val="008147FC"/>
    <w:rsid w:val="008161BA"/>
    <w:rsid w:val="0081655C"/>
    <w:rsid w:val="00816C27"/>
    <w:rsid w:val="0081736B"/>
    <w:rsid w:val="00817DFB"/>
    <w:rsid w:val="0082171D"/>
    <w:rsid w:val="00821C36"/>
    <w:rsid w:val="00821D0C"/>
    <w:rsid w:val="00822AA4"/>
    <w:rsid w:val="00822BAA"/>
    <w:rsid w:val="00822BBA"/>
    <w:rsid w:val="00822F2C"/>
    <w:rsid w:val="0082422F"/>
    <w:rsid w:val="00824B66"/>
    <w:rsid w:val="00824F81"/>
    <w:rsid w:val="008271AF"/>
    <w:rsid w:val="008303FA"/>
    <w:rsid w:val="0083086D"/>
    <w:rsid w:val="00831336"/>
    <w:rsid w:val="00832B2E"/>
    <w:rsid w:val="00832C25"/>
    <w:rsid w:val="0083587F"/>
    <w:rsid w:val="00835F2B"/>
    <w:rsid w:val="00836621"/>
    <w:rsid w:val="00836AF3"/>
    <w:rsid w:val="00840275"/>
    <w:rsid w:val="008405F0"/>
    <w:rsid w:val="0084183C"/>
    <w:rsid w:val="008418E8"/>
    <w:rsid w:val="00842AF5"/>
    <w:rsid w:val="0084389E"/>
    <w:rsid w:val="008445C5"/>
    <w:rsid w:val="0084529E"/>
    <w:rsid w:val="00845BEA"/>
    <w:rsid w:val="00845BF0"/>
    <w:rsid w:val="008469D1"/>
    <w:rsid w:val="00846C1A"/>
    <w:rsid w:val="00846E29"/>
    <w:rsid w:val="00847741"/>
    <w:rsid w:val="00852096"/>
    <w:rsid w:val="008523D1"/>
    <w:rsid w:val="00852740"/>
    <w:rsid w:val="00852B15"/>
    <w:rsid w:val="00852E15"/>
    <w:rsid w:val="008536B9"/>
    <w:rsid w:val="00853962"/>
    <w:rsid w:val="00853C70"/>
    <w:rsid w:val="00853D6B"/>
    <w:rsid w:val="00854043"/>
    <w:rsid w:val="00854D72"/>
    <w:rsid w:val="008558D2"/>
    <w:rsid w:val="008559D7"/>
    <w:rsid w:val="0085659E"/>
    <w:rsid w:val="008574DB"/>
    <w:rsid w:val="00857DB3"/>
    <w:rsid w:val="008600A3"/>
    <w:rsid w:val="008620AD"/>
    <w:rsid w:val="00862E63"/>
    <w:rsid w:val="00863BD6"/>
    <w:rsid w:val="00864BF6"/>
    <w:rsid w:val="00865248"/>
    <w:rsid w:val="00865BD7"/>
    <w:rsid w:val="00866963"/>
    <w:rsid w:val="008705B7"/>
    <w:rsid w:val="00870904"/>
    <w:rsid w:val="0087099D"/>
    <w:rsid w:val="0087256C"/>
    <w:rsid w:val="00872A6A"/>
    <w:rsid w:val="00872E89"/>
    <w:rsid w:val="00872ED3"/>
    <w:rsid w:val="0087421C"/>
    <w:rsid w:val="00874DBE"/>
    <w:rsid w:val="008756B4"/>
    <w:rsid w:val="0087597D"/>
    <w:rsid w:val="00875ABA"/>
    <w:rsid w:val="00875CB9"/>
    <w:rsid w:val="00877943"/>
    <w:rsid w:val="00880060"/>
    <w:rsid w:val="008800D3"/>
    <w:rsid w:val="008811E8"/>
    <w:rsid w:val="00881850"/>
    <w:rsid w:val="00881BC8"/>
    <w:rsid w:val="00882431"/>
    <w:rsid w:val="0088277C"/>
    <w:rsid w:val="00882DB1"/>
    <w:rsid w:val="008838CE"/>
    <w:rsid w:val="00883941"/>
    <w:rsid w:val="00884036"/>
    <w:rsid w:val="00885459"/>
    <w:rsid w:val="00885F72"/>
    <w:rsid w:val="00885F7C"/>
    <w:rsid w:val="00887FF1"/>
    <w:rsid w:val="00892F4F"/>
    <w:rsid w:val="00893116"/>
    <w:rsid w:val="008932E5"/>
    <w:rsid w:val="008939E2"/>
    <w:rsid w:val="008939EE"/>
    <w:rsid w:val="00896030"/>
    <w:rsid w:val="008963D2"/>
    <w:rsid w:val="00897D8D"/>
    <w:rsid w:val="00897EE4"/>
    <w:rsid w:val="008A2314"/>
    <w:rsid w:val="008A3867"/>
    <w:rsid w:val="008A4882"/>
    <w:rsid w:val="008A4C63"/>
    <w:rsid w:val="008A63A7"/>
    <w:rsid w:val="008A6421"/>
    <w:rsid w:val="008A6680"/>
    <w:rsid w:val="008A71D4"/>
    <w:rsid w:val="008A770B"/>
    <w:rsid w:val="008B093A"/>
    <w:rsid w:val="008B0A37"/>
    <w:rsid w:val="008B1195"/>
    <w:rsid w:val="008B15C8"/>
    <w:rsid w:val="008B405B"/>
    <w:rsid w:val="008B43BB"/>
    <w:rsid w:val="008B5210"/>
    <w:rsid w:val="008B557D"/>
    <w:rsid w:val="008B5FCC"/>
    <w:rsid w:val="008B7777"/>
    <w:rsid w:val="008C04A0"/>
    <w:rsid w:val="008C0915"/>
    <w:rsid w:val="008C0E51"/>
    <w:rsid w:val="008C0E6A"/>
    <w:rsid w:val="008C1729"/>
    <w:rsid w:val="008C26FE"/>
    <w:rsid w:val="008C286F"/>
    <w:rsid w:val="008C3240"/>
    <w:rsid w:val="008C3772"/>
    <w:rsid w:val="008C3A51"/>
    <w:rsid w:val="008C6340"/>
    <w:rsid w:val="008C6E03"/>
    <w:rsid w:val="008D0373"/>
    <w:rsid w:val="008D0EF0"/>
    <w:rsid w:val="008D1162"/>
    <w:rsid w:val="008D27C0"/>
    <w:rsid w:val="008D4398"/>
    <w:rsid w:val="008D5851"/>
    <w:rsid w:val="008D5E6C"/>
    <w:rsid w:val="008D79EA"/>
    <w:rsid w:val="008D7F3A"/>
    <w:rsid w:val="008E1AF0"/>
    <w:rsid w:val="008E35BD"/>
    <w:rsid w:val="008E3714"/>
    <w:rsid w:val="008E387A"/>
    <w:rsid w:val="008E397C"/>
    <w:rsid w:val="008E49BD"/>
    <w:rsid w:val="008E5623"/>
    <w:rsid w:val="008E7015"/>
    <w:rsid w:val="008F0654"/>
    <w:rsid w:val="008F0655"/>
    <w:rsid w:val="008F0AD8"/>
    <w:rsid w:val="008F0F39"/>
    <w:rsid w:val="008F122F"/>
    <w:rsid w:val="008F1912"/>
    <w:rsid w:val="008F204E"/>
    <w:rsid w:val="008F262C"/>
    <w:rsid w:val="008F30ED"/>
    <w:rsid w:val="008F481A"/>
    <w:rsid w:val="008F5397"/>
    <w:rsid w:val="008F63E2"/>
    <w:rsid w:val="008F6F53"/>
    <w:rsid w:val="008F7CCA"/>
    <w:rsid w:val="00900132"/>
    <w:rsid w:val="009005C7"/>
    <w:rsid w:val="00901301"/>
    <w:rsid w:val="00902B4C"/>
    <w:rsid w:val="00902DB3"/>
    <w:rsid w:val="00903646"/>
    <w:rsid w:val="00903BEF"/>
    <w:rsid w:val="009041FD"/>
    <w:rsid w:val="00904574"/>
    <w:rsid w:val="00904FA0"/>
    <w:rsid w:val="00905E7F"/>
    <w:rsid w:val="00907355"/>
    <w:rsid w:val="00907BE3"/>
    <w:rsid w:val="00910352"/>
    <w:rsid w:val="00910C42"/>
    <w:rsid w:val="00910F6B"/>
    <w:rsid w:val="009120C5"/>
    <w:rsid w:val="00912235"/>
    <w:rsid w:val="00912A09"/>
    <w:rsid w:val="00914418"/>
    <w:rsid w:val="0091484D"/>
    <w:rsid w:val="00915987"/>
    <w:rsid w:val="00916D1D"/>
    <w:rsid w:val="009214B5"/>
    <w:rsid w:val="00921CBD"/>
    <w:rsid w:val="009235E9"/>
    <w:rsid w:val="00923718"/>
    <w:rsid w:val="00923E02"/>
    <w:rsid w:val="00924660"/>
    <w:rsid w:val="0092492F"/>
    <w:rsid w:val="00924C2B"/>
    <w:rsid w:val="00924CF2"/>
    <w:rsid w:val="00924EDC"/>
    <w:rsid w:val="00924F8F"/>
    <w:rsid w:val="00925086"/>
    <w:rsid w:val="0092513B"/>
    <w:rsid w:val="0092525E"/>
    <w:rsid w:val="009261DE"/>
    <w:rsid w:val="00926508"/>
    <w:rsid w:val="00927BA6"/>
    <w:rsid w:val="00927D5D"/>
    <w:rsid w:val="00927DE9"/>
    <w:rsid w:val="00930CB7"/>
    <w:rsid w:val="00931CA6"/>
    <w:rsid w:val="00933EA7"/>
    <w:rsid w:val="009341D5"/>
    <w:rsid w:val="00934EA0"/>
    <w:rsid w:val="00935C39"/>
    <w:rsid w:val="00936653"/>
    <w:rsid w:val="0093706E"/>
    <w:rsid w:val="009409DB"/>
    <w:rsid w:val="009419B0"/>
    <w:rsid w:val="009419FB"/>
    <w:rsid w:val="00941E0B"/>
    <w:rsid w:val="00942058"/>
    <w:rsid w:val="00943246"/>
    <w:rsid w:val="00943493"/>
    <w:rsid w:val="009440D5"/>
    <w:rsid w:val="00944BD8"/>
    <w:rsid w:val="00945BC3"/>
    <w:rsid w:val="00945FF0"/>
    <w:rsid w:val="00947187"/>
    <w:rsid w:val="00947C30"/>
    <w:rsid w:val="00950BF4"/>
    <w:rsid w:val="0095331C"/>
    <w:rsid w:val="00953FD0"/>
    <w:rsid w:val="0095458E"/>
    <w:rsid w:val="00954960"/>
    <w:rsid w:val="009558D5"/>
    <w:rsid w:val="00955F31"/>
    <w:rsid w:val="00955FA6"/>
    <w:rsid w:val="00956279"/>
    <w:rsid w:val="009563A5"/>
    <w:rsid w:val="0095652C"/>
    <w:rsid w:val="009572A4"/>
    <w:rsid w:val="00960960"/>
    <w:rsid w:val="00960BFD"/>
    <w:rsid w:val="00961347"/>
    <w:rsid w:val="00961C87"/>
    <w:rsid w:val="00962978"/>
    <w:rsid w:val="00962DBA"/>
    <w:rsid w:val="0096365F"/>
    <w:rsid w:val="00964214"/>
    <w:rsid w:val="00964317"/>
    <w:rsid w:val="00966696"/>
    <w:rsid w:val="009669E8"/>
    <w:rsid w:val="00967031"/>
    <w:rsid w:val="009671B3"/>
    <w:rsid w:val="009679DA"/>
    <w:rsid w:val="00970109"/>
    <w:rsid w:val="009706EC"/>
    <w:rsid w:val="0097070F"/>
    <w:rsid w:val="00970ABB"/>
    <w:rsid w:val="00970D7D"/>
    <w:rsid w:val="00971B11"/>
    <w:rsid w:val="00972DA5"/>
    <w:rsid w:val="00972F36"/>
    <w:rsid w:val="009732CF"/>
    <w:rsid w:val="00973BA2"/>
    <w:rsid w:val="00973DF3"/>
    <w:rsid w:val="00973F70"/>
    <w:rsid w:val="009742EE"/>
    <w:rsid w:val="00975339"/>
    <w:rsid w:val="009755AC"/>
    <w:rsid w:val="009755CF"/>
    <w:rsid w:val="009774BF"/>
    <w:rsid w:val="00977809"/>
    <w:rsid w:val="00980125"/>
    <w:rsid w:val="00980AE5"/>
    <w:rsid w:val="009819F5"/>
    <w:rsid w:val="00981BC0"/>
    <w:rsid w:val="00981F3F"/>
    <w:rsid w:val="00982415"/>
    <w:rsid w:val="009840A7"/>
    <w:rsid w:val="0098500F"/>
    <w:rsid w:val="009850C9"/>
    <w:rsid w:val="0098523F"/>
    <w:rsid w:val="009853C3"/>
    <w:rsid w:val="00985837"/>
    <w:rsid w:val="00985FD3"/>
    <w:rsid w:val="00986F4C"/>
    <w:rsid w:val="009872AD"/>
    <w:rsid w:val="0098760B"/>
    <w:rsid w:val="00987AE1"/>
    <w:rsid w:val="00990105"/>
    <w:rsid w:val="0099089C"/>
    <w:rsid w:val="00990C5B"/>
    <w:rsid w:val="00990DF8"/>
    <w:rsid w:val="00992765"/>
    <w:rsid w:val="00993B06"/>
    <w:rsid w:val="00993D66"/>
    <w:rsid w:val="00994094"/>
    <w:rsid w:val="00994394"/>
    <w:rsid w:val="009949DF"/>
    <w:rsid w:val="00994EBA"/>
    <w:rsid w:val="00995A35"/>
    <w:rsid w:val="00995F2C"/>
    <w:rsid w:val="00996B73"/>
    <w:rsid w:val="009A0A29"/>
    <w:rsid w:val="009A1445"/>
    <w:rsid w:val="009A17B4"/>
    <w:rsid w:val="009A1AFF"/>
    <w:rsid w:val="009A1D94"/>
    <w:rsid w:val="009A25B8"/>
    <w:rsid w:val="009A2D95"/>
    <w:rsid w:val="009A4ABC"/>
    <w:rsid w:val="009A5CAA"/>
    <w:rsid w:val="009A6153"/>
    <w:rsid w:val="009A659C"/>
    <w:rsid w:val="009A6625"/>
    <w:rsid w:val="009A6790"/>
    <w:rsid w:val="009A68F2"/>
    <w:rsid w:val="009A68FD"/>
    <w:rsid w:val="009A78EF"/>
    <w:rsid w:val="009A7FDD"/>
    <w:rsid w:val="009B0941"/>
    <w:rsid w:val="009B09FF"/>
    <w:rsid w:val="009B100A"/>
    <w:rsid w:val="009B2035"/>
    <w:rsid w:val="009B22A7"/>
    <w:rsid w:val="009B256E"/>
    <w:rsid w:val="009B2E92"/>
    <w:rsid w:val="009B338C"/>
    <w:rsid w:val="009B3C7C"/>
    <w:rsid w:val="009B5182"/>
    <w:rsid w:val="009B5BF6"/>
    <w:rsid w:val="009B6D71"/>
    <w:rsid w:val="009C0158"/>
    <w:rsid w:val="009C0E77"/>
    <w:rsid w:val="009C174A"/>
    <w:rsid w:val="009C183C"/>
    <w:rsid w:val="009C1944"/>
    <w:rsid w:val="009C2075"/>
    <w:rsid w:val="009C30DE"/>
    <w:rsid w:val="009C3797"/>
    <w:rsid w:val="009C4608"/>
    <w:rsid w:val="009C470E"/>
    <w:rsid w:val="009C4B63"/>
    <w:rsid w:val="009C4FAB"/>
    <w:rsid w:val="009C5C4C"/>
    <w:rsid w:val="009C6584"/>
    <w:rsid w:val="009C65A9"/>
    <w:rsid w:val="009C6673"/>
    <w:rsid w:val="009C756E"/>
    <w:rsid w:val="009C7FA2"/>
    <w:rsid w:val="009D0243"/>
    <w:rsid w:val="009D0680"/>
    <w:rsid w:val="009D1652"/>
    <w:rsid w:val="009D22E6"/>
    <w:rsid w:val="009D2F1C"/>
    <w:rsid w:val="009D32DF"/>
    <w:rsid w:val="009D356E"/>
    <w:rsid w:val="009D5295"/>
    <w:rsid w:val="009D537C"/>
    <w:rsid w:val="009D59FF"/>
    <w:rsid w:val="009D5F7D"/>
    <w:rsid w:val="009D631B"/>
    <w:rsid w:val="009D6D0A"/>
    <w:rsid w:val="009D7523"/>
    <w:rsid w:val="009D7BD8"/>
    <w:rsid w:val="009D7D06"/>
    <w:rsid w:val="009E0BDA"/>
    <w:rsid w:val="009E0C98"/>
    <w:rsid w:val="009E15D1"/>
    <w:rsid w:val="009E26E9"/>
    <w:rsid w:val="009E3391"/>
    <w:rsid w:val="009E386C"/>
    <w:rsid w:val="009E6898"/>
    <w:rsid w:val="009E7574"/>
    <w:rsid w:val="009E775C"/>
    <w:rsid w:val="009F0D3A"/>
    <w:rsid w:val="009F10C7"/>
    <w:rsid w:val="009F16C9"/>
    <w:rsid w:val="009F18E7"/>
    <w:rsid w:val="009F24B7"/>
    <w:rsid w:val="009F25B8"/>
    <w:rsid w:val="009F3638"/>
    <w:rsid w:val="009F4EAC"/>
    <w:rsid w:val="009F5CBA"/>
    <w:rsid w:val="009F6501"/>
    <w:rsid w:val="009F6D3D"/>
    <w:rsid w:val="009F733B"/>
    <w:rsid w:val="009F79CB"/>
    <w:rsid w:val="009F7D7C"/>
    <w:rsid w:val="00A0016A"/>
    <w:rsid w:val="00A00D21"/>
    <w:rsid w:val="00A0186B"/>
    <w:rsid w:val="00A02481"/>
    <w:rsid w:val="00A03010"/>
    <w:rsid w:val="00A03104"/>
    <w:rsid w:val="00A03568"/>
    <w:rsid w:val="00A039C7"/>
    <w:rsid w:val="00A03D75"/>
    <w:rsid w:val="00A05210"/>
    <w:rsid w:val="00A055A3"/>
    <w:rsid w:val="00A0735C"/>
    <w:rsid w:val="00A07761"/>
    <w:rsid w:val="00A1046C"/>
    <w:rsid w:val="00A10E76"/>
    <w:rsid w:val="00A1215C"/>
    <w:rsid w:val="00A12D61"/>
    <w:rsid w:val="00A137FB"/>
    <w:rsid w:val="00A14570"/>
    <w:rsid w:val="00A1472D"/>
    <w:rsid w:val="00A16415"/>
    <w:rsid w:val="00A1684E"/>
    <w:rsid w:val="00A20A92"/>
    <w:rsid w:val="00A20C5D"/>
    <w:rsid w:val="00A2283A"/>
    <w:rsid w:val="00A2410A"/>
    <w:rsid w:val="00A24C22"/>
    <w:rsid w:val="00A24D1F"/>
    <w:rsid w:val="00A25B7B"/>
    <w:rsid w:val="00A25F08"/>
    <w:rsid w:val="00A26D88"/>
    <w:rsid w:val="00A2772C"/>
    <w:rsid w:val="00A329C0"/>
    <w:rsid w:val="00A33A3B"/>
    <w:rsid w:val="00A33E3D"/>
    <w:rsid w:val="00A34630"/>
    <w:rsid w:val="00A35B91"/>
    <w:rsid w:val="00A35D88"/>
    <w:rsid w:val="00A36B8E"/>
    <w:rsid w:val="00A37C14"/>
    <w:rsid w:val="00A42AA0"/>
    <w:rsid w:val="00A43407"/>
    <w:rsid w:val="00A44019"/>
    <w:rsid w:val="00A4582E"/>
    <w:rsid w:val="00A46384"/>
    <w:rsid w:val="00A47A9D"/>
    <w:rsid w:val="00A50AF5"/>
    <w:rsid w:val="00A515EE"/>
    <w:rsid w:val="00A51E72"/>
    <w:rsid w:val="00A528EF"/>
    <w:rsid w:val="00A52B2F"/>
    <w:rsid w:val="00A52EC0"/>
    <w:rsid w:val="00A54B3A"/>
    <w:rsid w:val="00A55374"/>
    <w:rsid w:val="00A55D05"/>
    <w:rsid w:val="00A56E84"/>
    <w:rsid w:val="00A572B4"/>
    <w:rsid w:val="00A57E95"/>
    <w:rsid w:val="00A6002C"/>
    <w:rsid w:val="00A60589"/>
    <w:rsid w:val="00A611AC"/>
    <w:rsid w:val="00A619E2"/>
    <w:rsid w:val="00A62788"/>
    <w:rsid w:val="00A629B3"/>
    <w:rsid w:val="00A64670"/>
    <w:rsid w:val="00A668FB"/>
    <w:rsid w:val="00A679FB"/>
    <w:rsid w:val="00A67ABF"/>
    <w:rsid w:val="00A67BBF"/>
    <w:rsid w:val="00A67CE1"/>
    <w:rsid w:val="00A701F5"/>
    <w:rsid w:val="00A7025A"/>
    <w:rsid w:val="00A709D1"/>
    <w:rsid w:val="00A70D7D"/>
    <w:rsid w:val="00A70DAE"/>
    <w:rsid w:val="00A70EA6"/>
    <w:rsid w:val="00A70F8F"/>
    <w:rsid w:val="00A71C5B"/>
    <w:rsid w:val="00A72D40"/>
    <w:rsid w:val="00A7382C"/>
    <w:rsid w:val="00A73F12"/>
    <w:rsid w:val="00A74B3C"/>
    <w:rsid w:val="00A74E31"/>
    <w:rsid w:val="00A74E8F"/>
    <w:rsid w:val="00A755EC"/>
    <w:rsid w:val="00A75C43"/>
    <w:rsid w:val="00A76938"/>
    <w:rsid w:val="00A774BD"/>
    <w:rsid w:val="00A77542"/>
    <w:rsid w:val="00A81C92"/>
    <w:rsid w:val="00A82760"/>
    <w:rsid w:val="00A8316B"/>
    <w:rsid w:val="00A84291"/>
    <w:rsid w:val="00A8453E"/>
    <w:rsid w:val="00A84989"/>
    <w:rsid w:val="00A8548F"/>
    <w:rsid w:val="00A86399"/>
    <w:rsid w:val="00A86A34"/>
    <w:rsid w:val="00A87350"/>
    <w:rsid w:val="00A87F35"/>
    <w:rsid w:val="00A90959"/>
    <w:rsid w:val="00A90A67"/>
    <w:rsid w:val="00A91269"/>
    <w:rsid w:val="00A91DB5"/>
    <w:rsid w:val="00A9350B"/>
    <w:rsid w:val="00A944D1"/>
    <w:rsid w:val="00A94BB3"/>
    <w:rsid w:val="00A94F6E"/>
    <w:rsid w:val="00A95104"/>
    <w:rsid w:val="00A95616"/>
    <w:rsid w:val="00A9698B"/>
    <w:rsid w:val="00A9742E"/>
    <w:rsid w:val="00A97792"/>
    <w:rsid w:val="00A97B2C"/>
    <w:rsid w:val="00A97C49"/>
    <w:rsid w:val="00AA03D3"/>
    <w:rsid w:val="00AA0C3D"/>
    <w:rsid w:val="00AA0D21"/>
    <w:rsid w:val="00AA121C"/>
    <w:rsid w:val="00AA14B1"/>
    <w:rsid w:val="00AA1B62"/>
    <w:rsid w:val="00AA1DAE"/>
    <w:rsid w:val="00AA2708"/>
    <w:rsid w:val="00AA4EF0"/>
    <w:rsid w:val="00AA515C"/>
    <w:rsid w:val="00AA60A0"/>
    <w:rsid w:val="00AA6959"/>
    <w:rsid w:val="00AA69C4"/>
    <w:rsid w:val="00AA74F6"/>
    <w:rsid w:val="00AA7509"/>
    <w:rsid w:val="00AA7B2F"/>
    <w:rsid w:val="00AB04E1"/>
    <w:rsid w:val="00AB0C6E"/>
    <w:rsid w:val="00AB1F80"/>
    <w:rsid w:val="00AB23F9"/>
    <w:rsid w:val="00AB2429"/>
    <w:rsid w:val="00AB3D07"/>
    <w:rsid w:val="00AB3DA5"/>
    <w:rsid w:val="00AB47E5"/>
    <w:rsid w:val="00AB4D98"/>
    <w:rsid w:val="00AB5824"/>
    <w:rsid w:val="00AB64C1"/>
    <w:rsid w:val="00AB691F"/>
    <w:rsid w:val="00AB7029"/>
    <w:rsid w:val="00AB73FA"/>
    <w:rsid w:val="00AB7860"/>
    <w:rsid w:val="00AC0C86"/>
    <w:rsid w:val="00AC1F80"/>
    <w:rsid w:val="00AC2BCA"/>
    <w:rsid w:val="00AC33BE"/>
    <w:rsid w:val="00AC352A"/>
    <w:rsid w:val="00AC390B"/>
    <w:rsid w:val="00AC3AD8"/>
    <w:rsid w:val="00AC4254"/>
    <w:rsid w:val="00AC481E"/>
    <w:rsid w:val="00AC49E7"/>
    <w:rsid w:val="00AC4E3C"/>
    <w:rsid w:val="00AC5257"/>
    <w:rsid w:val="00AC56CC"/>
    <w:rsid w:val="00AC5B0E"/>
    <w:rsid w:val="00AC6402"/>
    <w:rsid w:val="00AC665A"/>
    <w:rsid w:val="00AC68E0"/>
    <w:rsid w:val="00AC6C18"/>
    <w:rsid w:val="00AC6DCC"/>
    <w:rsid w:val="00AC7E34"/>
    <w:rsid w:val="00AD003C"/>
    <w:rsid w:val="00AD0234"/>
    <w:rsid w:val="00AD03AF"/>
    <w:rsid w:val="00AD120B"/>
    <w:rsid w:val="00AD150B"/>
    <w:rsid w:val="00AD4C67"/>
    <w:rsid w:val="00AD56FE"/>
    <w:rsid w:val="00AD6187"/>
    <w:rsid w:val="00AD761C"/>
    <w:rsid w:val="00AD764B"/>
    <w:rsid w:val="00AD7934"/>
    <w:rsid w:val="00AE042F"/>
    <w:rsid w:val="00AE088C"/>
    <w:rsid w:val="00AE0A86"/>
    <w:rsid w:val="00AE1247"/>
    <w:rsid w:val="00AE1BED"/>
    <w:rsid w:val="00AE37B5"/>
    <w:rsid w:val="00AE37FB"/>
    <w:rsid w:val="00AE40E8"/>
    <w:rsid w:val="00AE487B"/>
    <w:rsid w:val="00AE4906"/>
    <w:rsid w:val="00AE4CE6"/>
    <w:rsid w:val="00AE5443"/>
    <w:rsid w:val="00AE5A20"/>
    <w:rsid w:val="00AE5AD2"/>
    <w:rsid w:val="00AE6008"/>
    <w:rsid w:val="00AE6D6C"/>
    <w:rsid w:val="00AE7113"/>
    <w:rsid w:val="00AF07D3"/>
    <w:rsid w:val="00AF0ACA"/>
    <w:rsid w:val="00AF0ACB"/>
    <w:rsid w:val="00AF0CFC"/>
    <w:rsid w:val="00AF2060"/>
    <w:rsid w:val="00AF31CB"/>
    <w:rsid w:val="00AF3A25"/>
    <w:rsid w:val="00AF6E7A"/>
    <w:rsid w:val="00AF7318"/>
    <w:rsid w:val="00AF7530"/>
    <w:rsid w:val="00AF7F22"/>
    <w:rsid w:val="00B0023E"/>
    <w:rsid w:val="00B004BF"/>
    <w:rsid w:val="00B00F95"/>
    <w:rsid w:val="00B0145C"/>
    <w:rsid w:val="00B019C1"/>
    <w:rsid w:val="00B01E7B"/>
    <w:rsid w:val="00B03753"/>
    <w:rsid w:val="00B039AA"/>
    <w:rsid w:val="00B04E4C"/>
    <w:rsid w:val="00B07A71"/>
    <w:rsid w:val="00B10452"/>
    <w:rsid w:val="00B11212"/>
    <w:rsid w:val="00B11299"/>
    <w:rsid w:val="00B11659"/>
    <w:rsid w:val="00B13504"/>
    <w:rsid w:val="00B13BE9"/>
    <w:rsid w:val="00B14BF6"/>
    <w:rsid w:val="00B155DF"/>
    <w:rsid w:val="00B15876"/>
    <w:rsid w:val="00B15EC1"/>
    <w:rsid w:val="00B16667"/>
    <w:rsid w:val="00B16993"/>
    <w:rsid w:val="00B17A78"/>
    <w:rsid w:val="00B20E2C"/>
    <w:rsid w:val="00B215CD"/>
    <w:rsid w:val="00B215F9"/>
    <w:rsid w:val="00B21678"/>
    <w:rsid w:val="00B21E10"/>
    <w:rsid w:val="00B21F9B"/>
    <w:rsid w:val="00B22180"/>
    <w:rsid w:val="00B22FCE"/>
    <w:rsid w:val="00B231CB"/>
    <w:rsid w:val="00B23549"/>
    <w:rsid w:val="00B23633"/>
    <w:rsid w:val="00B23D4C"/>
    <w:rsid w:val="00B24138"/>
    <w:rsid w:val="00B27270"/>
    <w:rsid w:val="00B279E9"/>
    <w:rsid w:val="00B27D38"/>
    <w:rsid w:val="00B27D86"/>
    <w:rsid w:val="00B27ECC"/>
    <w:rsid w:val="00B30EB9"/>
    <w:rsid w:val="00B32089"/>
    <w:rsid w:val="00B32581"/>
    <w:rsid w:val="00B32F43"/>
    <w:rsid w:val="00B34428"/>
    <w:rsid w:val="00B350E8"/>
    <w:rsid w:val="00B35BB3"/>
    <w:rsid w:val="00B35FED"/>
    <w:rsid w:val="00B36901"/>
    <w:rsid w:val="00B37200"/>
    <w:rsid w:val="00B37A60"/>
    <w:rsid w:val="00B410AB"/>
    <w:rsid w:val="00B41374"/>
    <w:rsid w:val="00B425AD"/>
    <w:rsid w:val="00B42615"/>
    <w:rsid w:val="00B441B9"/>
    <w:rsid w:val="00B45699"/>
    <w:rsid w:val="00B4734E"/>
    <w:rsid w:val="00B474E2"/>
    <w:rsid w:val="00B47654"/>
    <w:rsid w:val="00B4777A"/>
    <w:rsid w:val="00B51401"/>
    <w:rsid w:val="00B5164D"/>
    <w:rsid w:val="00B51F6C"/>
    <w:rsid w:val="00B524DF"/>
    <w:rsid w:val="00B529EB"/>
    <w:rsid w:val="00B52BC8"/>
    <w:rsid w:val="00B52D07"/>
    <w:rsid w:val="00B530E9"/>
    <w:rsid w:val="00B532C2"/>
    <w:rsid w:val="00B53414"/>
    <w:rsid w:val="00B537DD"/>
    <w:rsid w:val="00B539A2"/>
    <w:rsid w:val="00B55175"/>
    <w:rsid w:val="00B55541"/>
    <w:rsid w:val="00B555CD"/>
    <w:rsid w:val="00B55EA5"/>
    <w:rsid w:val="00B56776"/>
    <w:rsid w:val="00B56A35"/>
    <w:rsid w:val="00B57367"/>
    <w:rsid w:val="00B57979"/>
    <w:rsid w:val="00B601DB"/>
    <w:rsid w:val="00B60851"/>
    <w:rsid w:val="00B617E6"/>
    <w:rsid w:val="00B61CF7"/>
    <w:rsid w:val="00B6298C"/>
    <w:rsid w:val="00B62DE8"/>
    <w:rsid w:val="00B63ED9"/>
    <w:rsid w:val="00B64264"/>
    <w:rsid w:val="00B64C73"/>
    <w:rsid w:val="00B64F99"/>
    <w:rsid w:val="00B65AFD"/>
    <w:rsid w:val="00B66450"/>
    <w:rsid w:val="00B66C60"/>
    <w:rsid w:val="00B67757"/>
    <w:rsid w:val="00B67D77"/>
    <w:rsid w:val="00B67EA4"/>
    <w:rsid w:val="00B707C1"/>
    <w:rsid w:val="00B70D19"/>
    <w:rsid w:val="00B7115C"/>
    <w:rsid w:val="00B7180D"/>
    <w:rsid w:val="00B71AA6"/>
    <w:rsid w:val="00B72060"/>
    <w:rsid w:val="00B72705"/>
    <w:rsid w:val="00B73324"/>
    <w:rsid w:val="00B73B44"/>
    <w:rsid w:val="00B759E1"/>
    <w:rsid w:val="00B75C25"/>
    <w:rsid w:val="00B76D87"/>
    <w:rsid w:val="00B772FC"/>
    <w:rsid w:val="00B77EF9"/>
    <w:rsid w:val="00B80317"/>
    <w:rsid w:val="00B82D75"/>
    <w:rsid w:val="00B84565"/>
    <w:rsid w:val="00B84968"/>
    <w:rsid w:val="00B8499C"/>
    <w:rsid w:val="00B8580E"/>
    <w:rsid w:val="00B85F8A"/>
    <w:rsid w:val="00B870E7"/>
    <w:rsid w:val="00B876AB"/>
    <w:rsid w:val="00B87782"/>
    <w:rsid w:val="00B90F6A"/>
    <w:rsid w:val="00B916B4"/>
    <w:rsid w:val="00B93265"/>
    <w:rsid w:val="00B9383A"/>
    <w:rsid w:val="00B93ABB"/>
    <w:rsid w:val="00B93D25"/>
    <w:rsid w:val="00B9410D"/>
    <w:rsid w:val="00B956D5"/>
    <w:rsid w:val="00B95C8A"/>
    <w:rsid w:val="00B96AC4"/>
    <w:rsid w:val="00B96B1C"/>
    <w:rsid w:val="00BA039F"/>
    <w:rsid w:val="00BA187E"/>
    <w:rsid w:val="00BA1E9E"/>
    <w:rsid w:val="00BA2252"/>
    <w:rsid w:val="00BA2E59"/>
    <w:rsid w:val="00BA3265"/>
    <w:rsid w:val="00BA514A"/>
    <w:rsid w:val="00BA5744"/>
    <w:rsid w:val="00BA5DBC"/>
    <w:rsid w:val="00BA6229"/>
    <w:rsid w:val="00BA7015"/>
    <w:rsid w:val="00BB0447"/>
    <w:rsid w:val="00BB0880"/>
    <w:rsid w:val="00BB0DA4"/>
    <w:rsid w:val="00BB1B44"/>
    <w:rsid w:val="00BB1F30"/>
    <w:rsid w:val="00BB25F3"/>
    <w:rsid w:val="00BB2D3E"/>
    <w:rsid w:val="00BB4794"/>
    <w:rsid w:val="00BC0001"/>
    <w:rsid w:val="00BC132B"/>
    <w:rsid w:val="00BC164E"/>
    <w:rsid w:val="00BC1D91"/>
    <w:rsid w:val="00BC350C"/>
    <w:rsid w:val="00BC466A"/>
    <w:rsid w:val="00BC52B3"/>
    <w:rsid w:val="00BC5389"/>
    <w:rsid w:val="00BC5CF7"/>
    <w:rsid w:val="00BC62EC"/>
    <w:rsid w:val="00BC6338"/>
    <w:rsid w:val="00BC7514"/>
    <w:rsid w:val="00BC7C41"/>
    <w:rsid w:val="00BD0CE2"/>
    <w:rsid w:val="00BD2355"/>
    <w:rsid w:val="00BD305D"/>
    <w:rsid w:val="00BD3665"/>
    <w:rsid w:val="00BD48AE"/>
    <w:rsid w:val="00BD4AA5"/>
    <w:rsid w:val="00BD4ADF"/>
    <w:rsid w:val="00BD5C13"/>
    <w:rsid w:val="00BE078E"/>
    <w:rsid w:val="00BE0A0A"/>
    <w:rsid w:val="00BE0F0D"/>
    <w:rsid w:val="00BE1354"/>
    <w:rsid w:val="00BE1630"/>
    <w:rsid w:val="00BE16DC"/>
    <w:rsid w:val="00BE1913"/>
    <w:rsid w:val="00BE1ACE"/>
    <w:rsid w:val="00BE2590"/>
    <w:rsid w:val="00BE28AB"/>
    <w:rsid w:val="00BE3B7B"/>
    <w:rsid w:val="00BE571E"/>
    <w:rsid w:val="00BE60CB"/>
    <w:rsid w:val="00BE7FF5"/>
    <w:rsid w:val="00BF12B3"/>
    <w:rsid w:val="00BF21DD"/>
    <w:rsid w:val="00BF26BE"/>
    <w:rsid w:val="00BF3E95"/>
    <w:rsid w:val="00BF408D"/>
    <w:rsid w:val="00BF4475"/>
    <w:rsid w:val="00BF48F1"/>
    <w:rsid w:val="00BF6B39"/>
    <w:rsid w:val="00BF7207"/>
    <w:rsid w:val="00BF76BD"/>
    <w:rsid w:val="00C00266"/>
    <w:rsid w:val="00C004EC"/>
    <w:rsid w:val="00C007F6"/>
    <w:rsid w:val="00C01966"/>
    <w:rsid w:val="00C048BC"/>
    <w:rsid w:val="00C04B9B"/>
    <w:rsid w:val="00C05C88"/>
    <w:rsid w:val="00C06AE7"/>
    <w:rsid w:val="00C07468"/>
    <w:rsid w:val="00C076F7"/>
    <w:rsid w:val="00C07D12"/>
    <w:rsid w:val="00C10797"/>
    <w:rsid w:val="00C10864"/>
    <w:rsid w:val="00C10F82"/>
    <w:rsid w:val="00C11F45"/>
    <w:rsid w:val="00C13A6B"/>
    <w:rsid w:val="00C1433C"/>
    <w:rsid w:val="00C15FE5"/>
    <w:rsid w:val="00C17646"/>
    <w:rsid w:val="00C17D48"/>
    <w:rsid w:val="00C216FE"/>
    <w:rsid w:val="00C22398"/>
    <w:rsid w:val="00C22751"/>
    <w:rsid w:val="00C23052"/>
    <w:rsid w:val="00C23731"/>
    <w:rsid w:val="00C23931"/>
    <w:rsid w:val="00C23975"/>
    <w:rsid w:val="00C23CC9"/>
    <w:rsid w:val="00C23E1D"/>
    <w:rsid w:val="00C259B3"/>
    <w:rsid w:val="00C2661D"/>
    <w:rsid w:val="00C26F83"/>
    <w:rsid w:val="00C30D6C"/>
    <w:rsid w:val="00C31A53"/>
    <w:rsid w:val="00C31B88"/>
    <w:rsid w:val="00C324B3"/>
    <w:rsid w:val="00C33348"/>
    <w:rsid w:val="00C34DF7"/>
    <w:rsid w:val="00C35566"/>
    <w:rsid w:val="00C35667"/>
    <w:rsid w:val="00C356FC"/>
    <w:rsid w:val="00C35EFC"/>
    <w:rsid w:val="00C3607F"/>
    <w:rsid w:val="00C373B1"/>
    <w:rsid w:val="00C408D9"/>
    <w:rsid w:val="00C40DF5"/>
    <w:rsid w:val="00C4128E"/>
    <w:rsid w:val="00C4158F"/>
    <w:rsid w:val="00C41619"/>
    <w:rsid w:val="00C41AFC"/>
    <w:rsid w:val="00C41DB5"/>
    <w:rsid w:val="00C42A2F"/>
    <w:rsid w:val="00C4309D"/>
    <w:rsid w:val="00C438D1"/>
    <w:rsid w:val="00C442E0"/>
    <w:rsid w:val="00C44364"/>
    <w:rsid w:val="00C444C9"/>
    <w:rsid w:val="00C44925"/>
    <w:rsid w:val="00C44E06"/>
    <w:rsid w:val="00C450F8"/>
    <w:rsid w:val="00C45268"/>
    <w:rsid w:val="00C45501"/>
    <w:rsid w:val="00C525C6"/>
    <w:rsid w:val="00C5285E"/>
    <w:rsid w:val="00C544C0"/>
    <w:rsid w:val="00C549A5"/>
    <w:rsid w:val="00C55673"/>
    <w:rsid w:val="00C55805"/>
    <w:rsid w:val="00C564BD"/>
    <w:rsid w:val="00C56F4B"/>
    <w:rsid w:val="00C576CE"/>
    <w:rsid w:val="00C57EE9"/>
    <w:rsid w:val="00C616F2"/>
    <w:rsid w:val="00C61A3B"/>
    <w:rsid w:val="00C63554"/>
    <w:rsid w:val="00C6360F"/>
    <w:rsid w:val="00C63845"/>
    <w:rsid w:val="00C645DA"/>
    <w:rsid w:val="00C64A4A"/>
    <w:rsid w:val="00C64CB4"/>
    <w:rsid w:val="00C65E38"/>
    <w:rsid w:val="00C663D0"/>
    <w:rsid w:val="00C663E5"/>
    <w:rsid w:val="00C6658A"/>
    <w:rsid w:val="00C67A83"/>
    <w:rsid w:val="00C67CAA"/>
    <w:rsid w:val="00C70961"/>
    <w:rsid w:val="00C71B97"/>
    <w:rsid w:val="00C744B9"/>
    <w:rsid w:val="00C7499D"/>
    <w:rsid w:val="00C7503E"/>
    <w:rsid w:val="00C75472"/>
    <w:rsid w:val="00C76677"/>
    <w:rsid w:val="00C76AC5"/>
    <w:rsid w:val="00C76E24"/>
    <w:rsid w:val="00C778D2"/>
    <w:rsid w:val="00C77961"/>
    <w:rsid w:val="00C81043"/>
    <w:rsid w:val="00C81714"/>
    <w:rsid w:val="00C81AC0"/>
    <w:rsid w:val="00C8365C"/>
    <w:rsid w:val="00C84655"/>
    <w:rsid w:val="00C85F2F"/>
    <w:rsid w:val="00C86349"/>
    <w:rsid w:val="00C864AD"/>
    <w:rsid w:val="00C86B6E"/>
    <w:rsid w:val="00C875A0"/>
    <w:rsid w:val="00C87FE0"/>
    <w:rsid w:val="00C90FEB"/>
    <w:rsid w:val="00C91A4F"/>
    <w:rsid w:val="00C926E8"/>
    <w:rsid w:val="00C9339D"/>
    <w:rsid w:val="00C93E17"/>
    <w:rsid w:val="00C940E7"/>
    <w:rsid w:val="00C944F2"/>
    <w:rsid w:val="00C952D5"/>
    <w:rsid w:val="00C955FE"/>
    <w:rsid w:val="00C95DB2"/>
    <w:rsid w:val="00C95DFB"/>
    <w:rsid w:val="00C95E8E"/>
    <w:rsid w:val="00C95F3C"/>
    <w:rsid w:val="00C95F92"/>
    <w:rsid w:val="00C9755E"/>
    <w:rsid w:val="00C975F1"/>
    <w:rsid w:val="00CA0268"/>
    <w:rsid w:val="00CA07CF"/>
    <w:rsid w:val="00CA0E1C"/>
    <w:rsid w:val="00CA0F3C"/>
    <w:rsid w:val="00CA17AC"/>
    <w:rsid w:val="00CA39C8"/>
    <w:rsid w:val="00CA4FA4"/>
    <w:rsid w:val="00CA50C1"/>
    <w:rsid w:val="00CA52AE"/>
    <w:rsid w:val="00CA65FC"/>
    <w:rsid w:val="00CA70F5"/>
    <w:rsid w:val="00CA7232"/>
    <w:rsid w:val="00CA7BA0"/>
    <w:rsid w:val="00CB0A3D"/>
    <w:rsid w:val="00CB1F9E"/>
    <w:rsid w:val="00CB26AA"/>
    <w:rsid w:val="00CB29B3"/>
    <w:rsid w:val="00CB3111"/>
    <w:rsid w:val="00CB334B"/>
    <w:rsid w:val="00CB4996"/>
    <w:rsid w:val="00CB4CDB"/>
    <w:rsid w:val="00CB4F17"/>
    <w:rsid w:val="00CB5A13"/>
    <w:rsid w:val="00CB611F"/>
    <w:rsid w:val="00CB6567"/>
    <w:rsid w:val="00CB7E2A"/>
    <w:rsid w:val="00CC001E"/>
    <w:rsid w:val="00CC0905"/>
    <w:rsid w:val="00CC0DDC"/>
    <w:rsid w:val="00CC1986"/>
    <w:rsid w:val="00CC49D8"/>
    <w:rsid w:val="00CC5A0C"/>
    <w:rsid w:val="00CC73E1"/>
    <w:rsid w:val="00CD03B8"/>
    <w:rsid w:val="00CD0662"/>
    <w:rsid w:val="00CD276F"/>
    <w:rsid w:val="00CD2D97"/>
    <w:rsid w:val="00CD3674"/>
    <w:rsid w:val="00CD38A5"/>
    <w:rsid w:val="00CD4208"/>
    <w:rsid w:val="00CD47D1"/>
    <w:rsid w:val="00CD480F"/>
    <w:rsid w:val="00CD4DB6"/>
    <w:rsid w:val="00CD51FA"/>
    <w:rsid w:val="00CD5235"/>
    <w:rsid w:val="00CD58C0"/>
    <w:rsid w:val="00CD5BF1"/>
    <w:rsid w:val="00CD5C42"/>
    <w:rsid w:val="00CD6E0B"/>
    <w:rsid w:val="00CD7020"/>
    <w:rsid w:val="00CD73B1"/>
    <w:rsid w:val="00CD7B13"/>
    <w:rsid w:val="00CE03C7"/>
    <w:rsid w:val="00CE12DE"/>
    <w:rsid w:val="00CE210B"/>
    <w:rsid w:val="00CE239D"/>
    <w:rsid w:val="00CE271D"/>
    <w:rsid w:val="00CE2FA2"/>
    <w:rsid w:val="00CE34F5"/>
    <w:rsid w:val="00CE3758"/>
    <w:rsid w:val="00CE5035"/>
    <w:rsid w:val="00CE54FA"/>
    <w:rsid w:val="00CE6790"/>
    <w:rsid w:val="00CE797D"/>
    <w:rsid w:val="00CE7CA8"/>
    <w:rsid w:val="00CF0531"/>
    <w:rsid w:val="00CF0F30"/>
    <w:rsid w:val="00CF1185"/>
    <w:rsid w:val="00CF19EB"/>
    <w:rsid w:val="00CF236D"/>
    <w:rsid w:val="00CF2ED6"/>
    <w:rsid w:val="00CF3646"/>
    <w:rsid w:val="00CF3656"/>
    <w:rsid w:val="00CF56F8"/>
    <w:rsid w:val="00CF575C"/>
    <w:rsid w:val="00CF62F3"/>
    <w:rsid w:val="00CF6466"/>
    <w:rsid w:val="00CF65C6"/>
    <w:rsid w:val="00CF7AAB"/>
    <w:rsid w:val="00D00994"/>
    <w:rsid w:val="00D00F22"/>
    <w:rsid w:val="00D04E70"/>
    <w:rsid w:val="00D0545C"/>
    <w:rsid w:val="00D07508"/>
    <w:rsid w:val="00D078D9"/>
    <w:rsid w:val="00D07E2D"/>
    <w:rsid w:val="00D10FD5"/>
    <w:rsid w:val="00D115C3"/>
    <w:rsid w:val="00D12375"/>
    <w:rsid w:val="00D124E5"/>
    <w:rsid w:val="00D12E3C"/>
    <w:rsid w:val="00D133B6"/>
    <w:rsid w:val="00D133F1"/>
    <w:rsid w:val="00D138F1"/>
    <w:rsid w:val="00D13AEC"/>
    <w:rsid w:val="00D13B3D"/>
    <w:rsid w:val="00D1434E"/>
    <w:rsid w:val="00D14C06"/>
    <w:rsid w:val="00D14F24"/>
    <w:rsid w:val="00D15D52"/>
    <w:rsid w:val="00D15E56"/>
    <w:rsid w:val="00D16162"/>
    <w:rsid w:val="00D16599"/>
    <w:rsid w:val="00D16F74"/>
    <w:rsid w:val="00D2098C"/>
    <w:rsid w:val="00D221FE"/>
    <w:rsid w:val="00D225C6"/>
    <w:rsid w:val="00D2563B"/>
    <w:rsid w:val="00D25EC3"/>
    <w:rsid w:val="00D27061"/>
    <w:rsid w:val="00D30B46"/>
    <w:rsid w:val="00D315B5"/>
    <w:rsid w:val="00D3180A"/>
    <w:rsid w:val="00D31AA2"/>
    <w:rsid w:val="00D31B43"/>
    <w:rsid w:val="00D32D0A"/>
    <w:rsid w:val="00D32D93"/>
    <w:rsid w:val="00D34554"/>
    <w:rsid w:val="00D34B84"/>
    <w:rsid w:val="00D35F28"/>
    <w:rsid w:val="00D36098"/>
    <w:rsid w:val="00D368A2"/>
    <w:rsid w:val="00D36A5A"/>
    <w:rsid w:val="00D36F89"/>
    <w:rsid w:val="00D37127"/>
    <w:rsid w:val="00D377F2"/>
    <w:rsid w:val="00D4009B"/>
    <w:rsid w:val="00D401E2"/>
    <w:rsid w:val="00D402C6"/>
    <w:rsid w:val="00D41190"/>
    <w:rsid w:val="00D415EA"/>
    <w:rsid w:val="00D42608"/>
    <w:rsid w:val="00D430B3"/>
    <w:rsid w:val="00D43797"/>
    <w:rsid w:val="00D445D7"/>
    <w:rsid w:val="00D44F6F"/>
    <w:rsid w:val="00D45C45"/>
    <w:rsid w:val="00D45DA5"/>
    <w:rsid w:val="00D46E19"/>
    <w:rsid w:val="00D473C0"/>
    <w:rsid w:val="00D47B8A"/>
    <w:rsid w:val="00D47CCE"/>
    <w:rsid w:val="00D5007A"/>
    <w:rsid w:val="00D50801"/>
    <w:rsid w:val="00D50C20"/>
    <w:rsid w:val="00D53590"/>
    <w:rsid w:val="00D53672"/>
    <w:rsid w:val="00D53BFE"/>
    <w:rsid w:val="00D53E35"/>
    <w:rsid w:val="00D54189"/>
    <w:rsid w:val="00D54BA9"/>
    <w:rsid w:val="00D54F83"/>
    <w:rsid w:val="00D552D3"/>
    <w:rsid w:val="00D5584A"/>
    <w:rsid w:val="00D55EA2"/>
    <w:rsid w:val="00D6030E"/>
    <w:rsid w:val="00D6043E"/>
    <w:rsid w:val="00D60832"/>
    <w:rsid w:val="00D611D9"/>
    <w:rsid w:val="00D63EAC"/>
    <w:rsid w:val="00D64903"/>
    <w:rsid w:val="00D64F8D"/>
    <w:rsid w:val="00D65639"/>
    <w:rsid w:val="00D6598D"/>
    <w:rsid w:val="00D65BA5"/>
    <w:rsid w:val="00D65CFC"/>
    <w:rsid w:val="00D65F4E"/>
    <w:rsid w:val="00D66D61"/>
    <w:rsid w:val="00D67BB2"/>
    <w:rsid w:val="00D67C48"/>
    <w:rsid w:val="00D70CCB"/>
    <w:rsid w:val="00D728B7"/>
    <w:rsid w:val="00D749CD"/>
    <w:rsid w:val="00D75217"/>
    <w:rsid w:val="00D761F3"/>
    <w:rsid w:val="00D76847"/>
    <w:rsid w:val="00D76A3F"/>
    <w:rsid w:val="00D77DCB"/>
    <w:rsid w:val="00D801B3"/>
    <w:rsid w:val="00D8189E"/>
    <w:rsid w:val="00D8224B"/>
    <w:rsid w:val="00D826F3"/>
    <w:rsid w:val="00D82A29"/>
    <w:rsid w:val="00D82E1A"/>
    <w:rsid w:val="00D82F36"/>
    <w:rsid w:val="00D83190"/>
    <w:rsid w:val="00D839DB"/>
    <w:rsid w:val="00D83F67"/>
    <w:rsid w:val="00D849E0"/>
    <w:rsid w:val="00D8534E"/>
    <w:rsid w:val="00D854E5"/>
    <w:rsid w:val="00D871B8"/>
    <w:rsid w:val="00D8748B"/>
    <w:rsid w:val="00D87CFA"/>
    <w:rsid w:val="00D90E9B"/>
    <w:rsid w:val="00D91026"/>
    <w:rsid w:val="00D92108"/>
    <w:rsid w:val="00D92315"/>
    <w:rsid w:val="00D92377"/>
    <w:rsid w:val="00D92653"/>
    <w:rsid w:val="00D92745"/>
    <w:rsid w:val="00D93911"/>
    <w:rsid w:val="00D93AC0"/>
    <w:rsid w:val="00D94365"/>
    <w:rsid w:val="00D94603"/>
    <w:rsid w:val="00D95D42"/>
    <w:rsid w:val="00D95FFE"/>
    <w:rsid w:val="00D9643F"/>
    <w:rsid w:val="00D967B8"/>
    <w:rsid w:val="00D96E36"/>
    <w:rsid w:val="00DA08FA"/>
    <w:rsid w:val="00DA105A"/>
    <w:rsid w:val="00DA1121"/>
    <w:rsid w:val="00DA2E75"/>
    <w:rsid w:val="00DA2FAF"/>
    <w:rsid w:val="00DA3A3A"/>
    <w:rsid w:val="00DA3A63"/>
    <w:rsid w:val="00DA40A3"/>
    <w:rsid w:val="00DA44A2"/>
    <w:rsid w:val="00DA57F1"/>
    <w:rsid w:val="00DA5FFD"/>
    <w:rsid w:val="00DA708E"/>
    <w:rsid w:val="00DA7D34"/>
    <w:rsid w:val="00DB0222"/>
    <w:rsid w:val="00DB1C29"/>
    <w:rsid w:val="00DB1DAA"/>
    <w:rsid w:val="00DB2615"/>
    <w:rsid w:val="00DB30AF"/>
    <w:rsid w:val="00DB5AFF"/>
    <w:rsid w:val="00DB5D5B"/>
    <w:rsid w:val="00DB7F7F"/>
    <w:rsid w:val="00DC00C7"/>
    <w:rsid w:val="00DC14A3"/>
    <w:rsid w:val="00DC23DC"/>
    <w:rsid w:val="00DC2560"/>
    <w:rsid w:val="00DC32BF"/>
    <w:rsid w:val="00DC3C6C"/>
    <w:rsid w:val="00DC4D61"/>
    <w:rsid w:val="00DC4E65"/>
    <w:rsid w:val="00DC5C33"/>
    <w:rsid w:val="00DC5E71"/>
    <w:rsid w:val="00DC640A"/>
    <w:rsid w:val="00DC67E2"/>
    <w:rsid w:val="00DC67EB"/>
    <w:rsid w:val="00DD0723"/>
    <w:rsid w:val="00DD1D36"/>
    <w:rsid w:val="00DD24A7"/>
    <w:rsid w:val="00DD357F"/>
    <w:rsid w:val="00DD485E"/>
    <w:rsid w:val="00DD5924"/>
    <w:rsid w:val="00DD5D02"/>
    <w:rsid w:val="00DD6EA7"/>
    <w:rsid w:val="00DD7585"/>
    <w:rsid w:val="00DE0149"/>
    <w:rsid w:val="00DE036A"/>
    <w:rsid w:val="00DE21AA"/>
    <w:rsid w:val="00DE27DF"/>
    <w:rsid w:val="00DE2A44"/>
    <w:rsid w:val="00DE2B7D"/>
    <w:rsid w:val="00DE3E01"/>
    <w:rsid w:val="00DE49C9"/>
    <w:rsid w:val="00DE4A65"/>
    <w:rsid w:val="00DE500F"/>
    <w:rsid w:val="00DE54B1"/>
    <w:rsid w:val="00DE5692"/>
    <w:rsid w:val="00DE5F41"/>
    <w:rsid w:val="00DE61FB"/>
    <w:rsid w:val="00DE63C8"/>
    <w:rsid w:val="00DE7143"/>
    <w:rsid w:val="00DE718A"/>
    <w:rsid w:val="00DE7AD9"/>
    <w:rsid w:val="00DE7F58"/>
    <w:rsid w:val="00DF01FF"/>
    <w:rsid w:val="00DF1B15"/>
    <w:rsid w:val="00DF300C"/>
    <w:rsid w:val="00DF54D7"/>
    <w:rsid w:val="00DF5A15"/>
    <w:rsid w:val="00DF5A99"/>
    <w:rsid w:val="00E020A2"/>
    <w:rsid w:val="00E023A6"/>
    <w:rsid w:val="00E026CC"/>
    <w:rsid w:val="00E03BEE"/>
    <w:rsid w:val="00E040B5"/>
    <w:rsid w:val="00E04424"/>
    <w:rsid w:val="00E04480"/>
    <w:rsid w:val="00E05190"/>
    <w:rsid w:val="00E05C63"/>
    <w:rsid w:val="00E0652E"/>
    <w:rsid w:val="00E07C74"/>
    <w:rsid w:val="00E10D2A"/>
    <w:rsid w:val="00E10DAC"/>
    <w:rsid w:val="00E11893"/>
    <w:rsid w:val="00E12980"/>
    <w:rsid w:val="00E12A19"/>
    <w:rsid w:val="00E12B31"/>
    <w:rsid w:val="00E12F68"/>
    <w:rsid w:val="00E13E35"/>
    <w:rsid w:val="00E14819"/>
    <w:rsid w:val="00E154D0"/>
    <w:rsid w:val="00E1664E"/>
    <w:rsid w:val="00E16DE1"/>
    <w:rsid w:val="00E17524"/>
    <w:rsid w:val="00E2077F"/>
    <w:rsid w:val="00E216C8"/>
    <w:rsid w:val="00E2207D"/>
    <w:rsid w:val="00E226BE"/>
    <w:rsid w:val="00E235F2"/>
    <w:rsid w:val="00E239EE"/>
    <w:rsid w:val="00E23B7E"/>
    <w:rsid w:val="00E2543E"/>
    <w:rsid w:val="00E264D4"/>
    <w:rsid w:val="00E267C8"/>
    <w:rsid w:val="00E3010D"/>
    <w:rsid w:val="00E30776"/>
    <w:rsid w:val="00E30A1D"/>
    <w:rsid w:val="00E3248D"/>
    <w:rsid w:val="00E328D2"/>
    <w:rsid w:val="00E3326A"/>
    <w:rsid w:val="00E33557"/>
    <w:rsid w:val="00E33B04"/>
    <w:rsid w:val="00E3445D"/>
    <w:rsid w:val="00E34828"/>
    <w:rsid w:val="00E34909"/>
    <w:rsid w:val="00E34E70"/>
    <w:rsid w:val="00E35491"/>
    <w:rsid w:val="00E35B4D"/>
    <w:rsid w:val="00E36D47"/>
    <w:rsid w:val="00E36EF9"/>
    <w:rsid w:val="00E3722D"/>
    <w:rsid w:val="00E37E15"/>
    <w:rsid w:val="00E408E2"/>
    <w:rsid w:val="00E41043"/>
    <w:rsid w:val="00E411F2"/>
    <w:rsid w:val="00E412D2"/>
    <w:rsid w:val="00E42622"/>
    <w:rsid w:val="00E42E70"/>
    <w:rsid w:val="00E4316F"/>
    <w:rsid w:val="00E4325F"/>
    <w:rsid w:val="00E44433"/>
    <w:rsid w:val="00E44D85"/>
    <w:rsid w:val="00E45C6A"/>
    <w:rsid w:val="00E45E90"/>
    <w:rsid w:val="00E46474"/>
    <w:rsid w:val="00E46EE6"/>
    <w:rsid w:val="00E50163"/>
    <w:rsid w:val="00E503C4"/>
    <w:rsid w:val="00E51070"/>
    <w:rsid w:val="00E516F7"/>
    <w:rsid w:val="00E51C0C"/>
    <w:rsid w:val="00E5399A"/>
    <w:rsid w:val="00E545B5"/>
    <w:rsid w:val="00E5649B"/>
    <w:rsid w:val="00E56CA6"/>
    <w:rsid w:val="00E56F91"/>
    <w:rsid w:val="00E57D4C"/>
    <w:rsid w:val="00E614F2"/>
    <w:rsid w:val="00E6201F"/>
    <w:rsid w:val="00E62B5B"/>
    <w:rsid w:val="00E62ED2"/>
    <w:rsid w:val="00E63569"/>
    <w:rsid w:val="00E635E8"/>
    <w:rsid w:val="00E64C1C"/>
    <w:rsid w:val="00E65319"/>
    <w:rsid w:val="00E656EC"/>
    <w:rsid w:val="00E663BC"/>
    <w:rsid w:val="00E66734"/>
    <w:rsid w:val="00E66ABC"/>
    <w:rsid w:val="00E67472"/>
    <w:rsid w:val="00E70DAE"/>
    <w:rsid w:val="00E711F9"/>
    <w:rsid w:val="00E711FD"/>
    <w:rsid w:val="00E717AA"/>
    <w:rsid w:val="00E72BCF"/>
    <w:rsid w:val="00E73653"/>
    <w:rsid w:val="00E75493"/>
    <w:rsid w:val="00E75E8F"/>
    <w:rsid w:val="00E76AC5"/>
    <w:rsid w:val="00E7701F"/>
    <w:rsid w:val="00E77B26"/>
    <w:rsid w:val="00E80410"/>
    <w:rsid w:val="00E8126E"/>
    <w:rsid w:val="00E81660"/>
    <w:rsid w:val="00E820FA"/>
    <w:rsid w:val="00E833AD"/>
    <w:rsid w:val="00E8353A"/>
    <w:rsid w:val="00E839B3"/>
    <w:rsid w:val="00E83D0D"/>
    <w:rsid w:val="00E84EE8"/>
    <w:rsid w:val="00E86573"/>
    <w:rsid w:val="00E87DC1"/>
    <w:rsid w:val="00E87F87"/>
    <w:rsid w:val="00E90A80"/>
    <w:rsid w:val="00E90D7C"/>
    <w:rsid w:val="00E911D0"/>
    <w:rsid w:val="00E91B0B"/>
    <w:rsid w:val="00E92AD2"/>
    <w:rsid w:val="00E94397"/>
    <w:rsid w:val="00E94D24"/>
    <w:rsid w:val="00E96F5E"/>
    <w:rsid w:val="00E9722F"/>
    <w:rsid w:val="00E97A6A"/>
    <w:rsid w:val="00EA0802"/>
    <w:rsid w:val="00EA1DA7"/>
    <w:rsid w:val="00EA2491"/>
    <w:rsid w:val="00EA56E5"/>
    <w:rsid w:val="00EA5FDB"/>
    <w:rsid w:val="00EA608B"/>
    <w:rsid w:val="00EA640C"/>
    <w:rsid w:val="00EA7609"/>
    <w:rsid w:val="00EA7E08"/>
    <w:rsid w:val="00EB0CB5"/>
    <w:rsid w:val="00EB159D"/>
    <w:rsid w:val="00EB1A7F"/>
    <w:rsid w:val="00EB29FB"/>
    <w:rsid w:val="00EB4A58"/>
    <w:rsid w:val="00EB4A5C"/>
    <w:rsid w:val="00EB4CC5"/>
    <w:rsid w:val="00EB518A"/>
    <w:rsid w:val="00EB53E3"/>
    <w:rsid w:val="00EB5B99"/>
    <w:rsid w:val="00EB61D1"/>
    <w:rsid w:val="00EB6516"/>
    <w:rsid w:val="00EB755C"/>
    <w:rsid w:val="00EB7ABE"/>
    <w:rsid w:val="00EC0159"/>
    <w:rsid w:val="00EC1D00"/>
    <w:rsid w:val="00EC26B4"/>
    <w:rsid w:val="00EC28ED"/>
    <w:rsid w:val="00EC3112"/>
    <w:rsid w:val="00EC314F"/>
    <w:rsid w:val="00EC3713"/>
    <w:rsid w:val="00EC3722"/>
    <w:rsid w:val="00EC4136"/>
    <w:rsid w:val="00EC4312"/>
    <w:rsid w:val="00EC48A6"/>
    <w:rsid w:val="00EC5319"/>
    <w:rsid w:val="00EC5A88"/>
    <w:rsid w:val="00EC7308"/>
    <w:rsid w:val="00ED03DF"/>
    <w:rsid w:val="00ED04B3"/>
    <w:rsid w:val="00ED07F1"/>
    <w:rsid w:val="00ED0C2D"/>
    <w:rsid w:val="00ED168F"/>
    <w:rsid w:val="00ED1AD1"/>
    <w:rsid w:val="00ED22B6"/>
    <w:rsid w:val="00ED2D32"/>
    <w:rsid w:val="00ED378B"/>
    <w:rsid w:val="00ED399C"/>
    <w:rsid w:val="00ED411C"/>
    <w:rsid w:val="00ED4650"/>
    <w:rsid w:val="00ED4809"/>
    <w:rsid w:val="00ED4A78"/>
    <w:rsid w:val="00ED50EA"/>
    <w:rsid w:val="00ED558E"/>
    <w:rsid w:val="00ED5982"/>
    <w:rsid w:val="00ED6B43"/>
    <w:rsid w:val="00ED76D2"/>
    <w:rsid w:val="00ED794C"/>
    <w:rsid w:val="00EE007C"/>
    <w:rsid w:val="00EE26B5"/>
    <w:rsid w:val="00EE5E16"/>
    <w:rsid w:val="00EE5F50"/>
    <w:rsid w:val="00EF005A"/>
    <w:rsid w:val="00EF04C9"/>
    <w:rsid w:val="00EF05DE"/>
    <w:rsid w:val="00EF0BAE"/>
    <w:rsid w:val="00EF1FC8"/>
    <w:rsid w:val="00EF32A8"/>
    <w:rsid w:val="00EF39C5"/>
    <w:rsid w:val="00EF44A9"/>
    <w:rsid w:val="00EF487F"/>
    <w:rsid w:val="00EF64FE"/>
    <w:rsid w:val="00EF757A"/>
    <w:rsid w:val="00F00368"/>
    <w:rsid w:val="00F00ADE"/>
    <w:rsid w:val="00F016FC"/>
    <w:rsid w:val="00F01B67"/>
    <w:rsid w:val="00F02A76"/>
    <w:rsid w:val="00F0420E"/>
    <w:rsid w:val="00F05D4B"/>
    <w:rsid w:val="00F05DDD"/>
    <w:rsid w:val="00F0661A"/>
    <w:rsid w:val="00F07AC4"/>
    <w:rsid w:val="00F10F56"/>
    <w:rsid w:val="00F11BA7"/>
    <w:rsid w:val="00F11DB5"/>
    <w:rsid w:val="00F125FD"/>
    <w:rsid w:val="00F127DB"/>
    <w:rsid w:val="00F1427B"/>
    <w:rsid w:val="00F142EE"/>
    <w:rsid w:val="00F14515"/>
    <w:rsid w:val="00F1505A"/>
    <w:rsid w:val="00F155AC"/>
    <w:rsid w:val="00F1642E"/>
    <w:rsid w:val="00F164F7"/>
    <w:rsid w:val="00F16E06"/>
    <w:rsid w:val="00F20440"/>
    <w:rsid w:val="00F2058C"/>
    <w:rsid w:val="00F208E4"/>
    <w:rsid w:val="00F20D84"/>
    <w:rsid w:val="00F212D9"/>
    <w:rsid w:val="00F23ADC"/>
    <w:rsid w:val="00F24081"/>
    <w:rsid w:val="00F24497"/>
    <w:rsid w:val="00F25627"/>
    <w:rsid w:val="00F25D24"/>
    <w:rsid w:val="00F25D27"/>
    <w:rsid w:val="00F27D3D"/>
    <w:rsid w:val="00F27E5A"/>
    <w:rsid w:val="00F303BB"/>
    <w:rsid w:val="00F30439"/>
    <w:rsid w:val="00F30A78"/>
    <w:rsid w:val="00F314F4"/>
    <w:rsid w:val="00F31A7C"/>
    <w:rsid w:val="00F31DDE"/>
    <w:rsid w:val="00F31DE7"/>
    <w:rsid w:val="00F3289B"/>
    <w:rsid w:val="00F329A4"/>
    <w:rsid w:val="00F3320A"/>
    <w:rsid w:val="00F336E1"/>
    <w:rsid w:val="00F33843"/>
    <w:rsid w:val="00F343C5"/>
    <w:rsid w:val="00F34524"/>
    <w:rsid w:val="00F3485D"/>
    <w:rsid w:val="00F34BE1"/>
    <w:rsid w:val="00F34E00"/>
    <w:rsid w:val="00F3525B"/>
    <w:rsid w:val="00F359A5"/>
    <w:rsid w:val="00F3656D"/>
    <w:rsid w:val="00F37141"/>
    <w:rsid w:val="00F40018"/>
    <w:rsid w:val="00F408E4"/>
    <w:rsid w:val="00F40990"/>
    <w:rsid w:val="00F41B11"/>
    <w:rsid w:val="00F41C99"/>
    <w:rsid w:val="00F420DD"/>
    <w:rsid w:val="00F42A6D"/>
    <w:rsid w:val="00F43C41"/>
    <w:rsid w:val="00F442CA"/>
    <w:rsid w:val="00F46747"/>
    <w:rsid w:val="00F46D47"/>
    <w:rsid w:val="00F47B92"/>
    <w:rsid w:val="00F5103F"/>
    <w:rsid w:val="00F51CD0"/>
    <w:rsid w:val="00F5201F"/>
    <w:rsid w:val="00F522B6"/>
    <w:rsid w:val="00F534D7"/>
    <w:rsid w:val="00F53639"/>
    <w:rsid w:val="00F54AC2"/>
    <w:rsid w:val="00F55164"/>
    <w:rsid w:val="00F557FD"/>
    <w:rsid w:val="00F572F3"/>
    <w:rsid w:val="00F57411"/>
    <w:rsid w:val="00F574E8"/>
    <w:rsid w:val="00F57C4F"/>
    <w:rsid w:val="00F601DC"/>
    <w:rsid w:val="00F6058E"/>
    <w:rsid w:val="00F607D4"/>
    <w:rsid w:val="00F61502"/>
    <w:rsid w:val="00F61774"/>
    <w:rsid w:val="00F629B0"/>
    <w:rsid w:val="00F63E55"/>
    <w:rsid w:val="00F65609"/>
    <w:rsid w:val="00F66150"/>
    <w:rsid w:val="00F663F3"/>
    <w:rsid w:val="00F66B33"/>
    <w:rsid w:val="00F676B4"/>
    <w:rsid w:val="00F70F6C"/>
    <w:rsid w:val="00F712A0"/>
    <w:rsid w:val="00F72F92"/>
    <w:rsid w:val="00F7311B"/>
    <w:rsid w:val="00F734D5"/>
    <w:rsid w:val="00F736F5"/>
    <w:rsid w:val="00F77F4B"/>
    <w:rsid w:val="00F80F46"/>
    <w:rsid w:val="00F81186"/>
    <w:rsid w:val="00F83423"/>
    <w:rsid w:val="00F834E8"/>
    <w:rsid w:val="00F839C2"/>
    <w:rsid w:val="00F842E5"/>
    <w:rsid w:val="00F8730F"/>
    <w:rsid w:val="00F9024D"/>
    <w:rsid w:val="00F90B38"/>
    <w:rsid w:val="00F90F53"/>
    <w:rsid w:val="00F91E28"/>
    <w:rsid w:val="00F9291F"/>
    <w:rsid w:val="00F92C70"/>
    <w:rsid w:val="00F93662"/>
    <w:rsid w:val="00F936DF"/>
    <w:rsid w:val="00F93C73"/>
    <w:rsid w:val="00F94BD2"/>
    <w:rsid w:val="00F94D7D"/>
    <w:rsid w:val="00F95114"/>
    <w:rsid w:val="00F96067"/>
    <w:rsid w:val="00F967A1"/>
    <w:rsid w:val="00F97953"/>
    <w:rsid w:val="00FA177B"/>
    <w:rsid w:val="00FA1DF2"/>
    <w:rsid w:val="00FA2726"/>
    <w:rsid w:val="00FA393F"/>
    <w:rsid w:val="00FA3ADB"/>
    <w:rsid w:val="00FA4E0B"/>
    <w:rsid w:val="00FA7B7B"/>
    <w:rsid w:val="00FB0CBC"/>
    <w:rsid w:val="00FB14BC"/>
    <w:rsid w:val="00FB1572"/>
    <w:rsid w:val="00FB188E"/>
    <w:rsid w:val="00FB1A1F"/>
    <w:rsid w:val="00FB24D7"/>
    <w:rsid w:val="00FB33CD"/>
    <w:rsid w:val="00FB4FEA"/>
    <w:rsid w:val="00FB5261"/>
    <w:rsid w:val="00FB63B8"/>
    <w:rsid w:val="00FB7621"/>
    <w:rsid w:val="00FB7A18"/>
    <w:rsid w:val="00FC01EA"/>
    <w:rsid w:val="00FC12FC"/>
    <w:rsid w:val="00FC278D"/>
    <w:rsid w:val="00FC3DC2"/>
    <w:rsid w:val="00FC5877"/>
    <w:rsid w:val="00FC639A"/>
    <w:rsid w:val="00FC6A33"/>
    <w:rsid w:val="00FC71CB"/>
    <w:rsid w:val="00FD1559"/>
    <w:rsid w:val="00FD17B7"/>
    <w:rsid w:val="00FD18B5"/>
    <w:rsid w:val="00FD199B"/>
    <w:rsid w:val="00FD1FB4"/>
    <w:rsid w:val="00FD4B6F"/>
    <w:rsid w:val="00FD5055"/>
    <w:rsid w:val="00FD5EC3"/>
    <w:rsid w:val="00FD6273"/>
    <w:rsid w:val="00FD6997"/>
    <w:rsid w:val="00FD795E"/>
    <w:rsid w:val="00FD7D47"/>
    <w:rsid w:val="00FE0917"/>
    <w:rsid w:val="00FE38A1"/>
    <w:rsid w:val="00FE418D"/>
    <w:rsid w:val="00FE5052"/>
    <w:rsid w:val="00FE575C"/>
    <w:rsid w:val="00FE58FD"/>
    <w:rsid w:val="00FE5F5C"/>
    <w:rsid w:val="00FE6329"/>
    <w:rsid w:val="00FF03A0"/>
    <w:rsid w:val="00FF0A03"/>
    <w:rsid w:val="00FF0F14"/>
    <w:rsid w:val="00FF240C"/>
    <w:rsid w:val="00FF2931"/>
    <w:rsid w:val="00FF2F10"/>
    <w:rsid w:val="00FF2FC8"/>
    <w:rsid w:val="00FF4887"/>
    <w:rsid w:val="00FF61DC"/>
    <w:rsid w:val="03187E12"/>
    <w:rsid w:val="5AE3063D"/>
    <w:rsid w:val="72F04D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0" w:qFormat="1"/>
    <w:lsdException w:name="toc 4" w:semiHidden="0" w:uiPriority="39" w:qFormat="1"/>
    <w:lsdException w:name="toc 5" w:semiHidden="0" w:uiPriority="39"/>
    <w:lsdException w:name="toc 6" w:semiHidden="0" w:uiPriority="39"/>
    <w:lsdException w:name="toc 7" w:semiHidden="0" w:uiPriority="39"/>
    <w:lsdException w:name="toc 8" w:semiHidden="0" w:uiPriority="39"/>
    <w:lsdException w:name="toc 9" w:semiHidden="0" w:uiPriority="39" w:qFormat="1"/>
    <w:lsdException w:name="Normal Indent" w:uiPriority="0"/>
    <w:lsdException w:name="header" w:semiHidden="0" w:uiPriority="0" w:qFormat="1"/>
    <w:lsdException w:name="footer" w:semiHidden="0" w:uiPriority="0" w:qFormat="1"/>
    <w:lsdException w:name="caption" w:semiHidden="0"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Indent 2" w:uiPriority="0"/>
    <w:lsdException w:name="Hyperlink" w:semiHidden="0" w:qFormat="1"/>
    <w:lsdException w:name="Strong" w:semiHidden="0" w:uiPriority="22" w:unhideWhenUsed="0" w:qFormat="1"/>
    <w:lsdException w:name="Emphasis" w:semiHidden="0" w:uiPriority="20" w:unhideWhenUsed="0" w:qFormat="1"/>
    <w:lsdException w:name="Document Map" w:uiPriority="0" w:qFormat="1"/>
    <w:lsdException w:name="Normal Table" w:qFormat="1"/>
    <w:lsdException w:name="No List" w:uiPriority="0"/>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BD6"/>
    <w:pPr>
      <w:widowControl w:val="0"/>
      <w:spacing w:line="560" w:lineRule="exact"/>
      <w:ind w:firstLineChars="200" w:firstLine="200"/>
      <w:jc w:val="both"/>
    </w:pPr>
    <w:rPr>
      <w:rFonts w:ascii="宋体" w:hAnsi="宋体"/>
      <w:kern w:val="2"/>
      <w:sz w:val="28"/>
      <w:szCs w:val="22"/>
    </w:rPr>
  </w:style>
  <w:style w:type="paragraph" w:styleId="1">
    <w:name w:val="heading 1"/>
    <w:basedOn w:val="a"/>
    <w:next w:val="a"/>
    <w:link w:val="1Char"/>
    <w:qFormat/>
    <w:rsid w:val="00023378"/>
    <w:pPr>
      <w:keepNext/>
      <w:keepLines/>
      <w:spacing w:before="180" w:after="180" w:line="480" w:lineRule="auto"/>
      <w:ind w:firstLineChars="0" w:firstLine="0"/>
      <w:jc w:val="center"/>
      <w:textAlignment w:val="center"/>
      <w:outlineLvl w:val="0"/>
    </w:pPr>
    <w:rPr>
      <w:rFonts w:eastAsia="Times New Roman"/>
      <w:b/>
      <w:bCs/>
      <w:kern w:val="44"/>
      <w:sz w:val="30"/>
      <w:szCs w:val="44"/>
    </w:rPr>
  </w:style>
  <w:style w:type="paragraph" w:styleId="2">
    <w:name w:val="heading 2"/>
    <w:basedOn w:val="a"/>
    <w:next w:val="a"/>
    <w:link w:val="2Char"/>
    <w:unhideWhenUsed/>
    <w:qFormat/>
    <w:rsid w:val="004D2896"/>
    <w:pPr>
      <w:keepNext/>
      <w:keepLines/>
      <w:spacing w:before="120" w:after="120"/>
      <w:ind w:firstLineChars="0" w:firstLine="0"/>
      <w:outlineLvl w:val="1"/>
    </w:pPr>
    <w:rPr>
      <w:rFonts w:ascii="Cambria" w:hAnsi="Cambria"/>
      <w:b/>
      <w:bCs/>
      <w:sz w:val="36"/>
      <w:szCs w:val="32"/>
    </w:rPr>
  </w:style>
  <w:style w:type="paragraph" w:styleId="3">
    <w:name w:val="heading 3"/>
    <w:basedOn w:val="a"/>
    <w:next w:val="a"/>
    <w:link w:val="3Char"/>
    <w:unhideWhenUsed/>
    <w:qFormat/>
    <w:rsid w:val="004D2896"/>
    <w:pPr>
      <w:keepNext/>
      <w:keepLines/>
      <w:spacing w:before="60" w:after="60"/>
      <w:ind w:firstLineChars="0" w:firstLine="0"/>
      <w:outlineLvl w:val="2"/>
    </w:pPr>
    <w:rPr>
      <w:b/>
      <w:bCs/>
      <w:sz w:val="32"/>
      <w:szCs w:val="32"/>
    </w:rPr>
  </w:style>
  <w:style w:type="paragraph" w:styleId="4">
    <w:name w:val="heading 4"/>
    <w:basedOn w:val="a"/>
    <w:next w:val="a"/>
    <w:link w:val="4Char"/>
    <w:unhideWhenUsed/>
    <w:qFormat/>
    <w:rsid w:val="004D2896"/>
    <w:pPr>
      <w:keepNext/>
      <w:keepLines/>
      <w:ind w:firstLineChars="0" w:firstLine="0"/>
      <w:outlineLvl w:val="3"/>
    </w:pPr>
    <w:rPr>
      <w:rFonts w:ascii="Cambria" w:hAnsi="Cambria"/>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4D2896"/>
    <w:pPr>
      <w:ind w:left="1680"/>
      <w:jc w:val="left"/>
    </w:pPr>
    <w:rPr>
      <w:rFonts w:asciiTheme="minorHAnsi" w:hAnsiTheme="minorHAnsi" w:cstheme="minorHAnsi"/>
      <w:sz w:val="18"/>
      <w:szCs w:val="18"/>
    </w:rPr>
  </w:style>
  <w:style w:type="paragraph" w:styleId="a3">
    <w:name w:val="caption"/>
    <w:basedOn w:val="a"/>
    <w:next w:val="a"/>
    <w:uiPriority w:val="35"/>
    <w:unhideWhenUsed/>
    <w:qFormat/>
    <w:rsid w:val="004D2896"/>
    <w:rPr>
      <w:rFonts w:asciiTheme="majorHAnsi" w:eastAsia="黑体" w:hAnsiTheme="majorHAnsi" w:cstheme="majorBidi"/>
      <w:sz w:val="20"/>
      <w:szCs w:val="20"/>
    </w:rPr>
  </w:style>
  <w:style w:type="paragraph" w:styleId="a4">
    <w:name w:val="Document Map"/>
    <w:basedOn w:val="a"/>
    <w:link w:val="Char"/>
    <w:semiHidden/>
    <w:unhideWhenUsed/>
    <w:qFormat/>
    <w:rsid w:val="004D2896"/>
    <w:rPr>
      <w:sz w:val="18"/>
      <w:szCs w:val="18"/>
    </w:rPr>
  </w:style>
  <w:style w:type="paragraph" w:styleId="5">
    <w:name w:val="toc 5"/>
    <w:basedOn w:val="a"/>
    <w:next w:val="a"/>
    <w:uiPriority w:val="39"/>
    <w:unhideWhenUsed/>
    <w:rsid w:val="004D2896"/>
    <w:pPr>
      <w:ind w:left="1120"/>
      <w:jc w:val="left"/>
    </w:pPr>
    <w:rPr>
      <w:rFonts w:asciiTheme="minorHAnsi" w:hAnsiTheme="minorHAnsi" w:cstheme="minorHAnsi"/>
      <w:sz w:val="18"/>
      <w:szCs w:val="18"/>
    </w:rPr>
  </w:style>
  <w:style w:type="paragraph" w:styleId="30">
    <w:name w:val="toc 3"/>
    <w:basedOn w:val="a"/>
    <w:next w:val="a"/>
    <w:unhideWhenUsed/>
    <w:qFormat/>
    <w:rsid w:val="004D2896"/>
    <w:pPr>
      <w:ind w:left="560"/>
      <w:jc w:val="left"/>
    </w:pPr>
    <w:rPr>
      <w:rFonts w:asciiTheme="minorHAnsi" w:hAnsiTheme="minorHAnsi" w:cstheme="minorHAnsi"/>
      <w:i/>
      <w:iCs/>
      <w:sz w:val="20"/>
      <w:szCs w:val="20"/>
    </w:rPr>
  </w:style>
  <w:style w:type="paragraph" w:styleId="8">
    <w:name w:val="toc 8"/>
    <w:basedOn w:val="a"/>
    <w:next w:val="a"/>
    <w:uiPriority w:val="39"/>
    <w:unhideWhenUsed/>
    <w:rsid w:val="004D2896"/>
    <w:pPr>
      <w:ind w:left="1960"/>
      <w:jc w:val="left"/>
    </w:pPr>
    <w:rPr>
      <w:rFonts w:asciiTheme="minorHAnsi" w:hAnsiTheme="minorHAnsi" w:cstheme="minorHAnsi"/>
      <w:sz w:val="18"/>
      <w:szCs w:val="18"/>
    </w:rPr>
  </w:style>
  <w:style w:type="paragraph" w:styleId="a5">
    <w:name w:val="Balloon Text"/>
    <w:basedOn w:val="a"/>
    <w:link w:val="Char0"/>
    <w:uiPriority w:val="99"/>
    <w:semiHidden/>
    <w:unhideWhenUsed/>
    <w:qFormat/>
    <w:rsid w:val="004D2896"/>
    <w:pPr>
      <w:spacing w:line="240" w:lineRule="auto"/>
    </w:pPr>
    <w:rPr>
      <w:sz w:val="18"/>
      <w:szCs w:val="18"/>
    </w:rPr>
  </w:style>
  <w:style w:type="paragraph" w:styleId="a6">
    <w:name w:val="footer"/>
    <w:basedOn w:val="a"/>
    <w:link w:val="Char1"/>
    <w:unhideWhenUsed/>
    <w:qFormat/>
    <w:rsid w:val="004D2896"/>
    <w:pPr>
      <w:tabs>
        <w:tab w:val="center" w:pos="4153"/>
        <w:tab w:val="right" w:pos="8306"/>
      </w:tabs>
      <w:snapToGrid w:val="0"/>
      <w:spacing w:line="240" w:lineRule="auto"/>
      <w:jc w:val="left"/>
    </w:pPr>
    <w:rPr>
      <w:sz w:val="18"/>
      <w:szCs w:val="18"/>
    </w:rPr>
  </w:style>
  <w:style w:type="paragraph" w:styleId="a7">
    <w:name w:val="header"/>
    <w:basedOn w:val="a"/>
    <w:link w:val="Char2"/>
    <w:unhideWhenUsed/>
    <w:qFormat/>
    <w:rsid w:val="004D2896"/>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link w:val="1Char0"/>
    <w:uiPriority w:val="39"/>
    <w:unhideWhenUsed/>
    <w:rsid w:val="004D2896"/>
    <w:pPr>
      <w:tabs>
        <w:tab w:val="right" w:leader="middleDot" w:pos="8296"/>
      </w:tabs>
      <w:spacing w:before="120" w:after="120"/>
      <w:ind w:firstLineChars="0" w:firstLine="0"/>
      <w:jc w:val="left"/>
    </w:pPr>
    <w:rPr>
      <w:rFonts w:asciiTheme="minorHAnsi" w:hAnsiTheme="minorHAnsi" w:cstheme="minorHAnsi"/>
      <w:b/>
      <w:bCs/>
      <w:caps/>
      <w:sz w:val="32"/>
      <w:szCs w:val="20"/>
    </w:rPr>
  </w:style>
  <w:style w:type="paragraph" w:styleId="40">
    <w:name w:val="toc 4"/>
    <w:basedOn w:val="a"/>
    <w:next w:val="a"/>
    <w:uiPriority w:val="39"/>
    <w:unhideWhenUsed/>
    <w:qFormat/>
    <w:rsid w:val="004D2896"/>
    <w:pPr>
      <w:ind w:left="840"/>
      <w:jc w:val="left"/>
    </w:pPr>
    <w:rPr>
      <w:rFonts w:asciiTheme="minorHAnsi" w:hAnsiTheme="minorHAnsi" w:cstheme="minorHAnsi"/>
      <w:sz w:val="18"/>
      <w:szCs w:val="18"/>
    </w:rPr>
  </w:style>
  <w:style w:type="paragraph" w:styleId="6">
    <w:name w:val="toc 6"/>
    <w:basedOn w:val="a"/>
    <w:next w:val="a"/>
    <w:uiPriority w:val="39"/>
    <w:unhideWhenUsed/>
    <w:rsid w:val="004D2896"/>
    <w:pPr>
      <w:ind w:left="1400"/>
      <w:jc w:val="left"/>
    </w:pPr>
    <w:rPr>
      <w:rFonts w:asciiTheme="minorHAnsi" w:hAnsiTheme="minorHAnsi" w:cstheme="minorHAnsi"/>
      <w:sz w:val="18"/>
      <w:szCs w:val="18"/>
    </w:rPr>
  </w:style>
  <w:style w:type="paragraph" w:styleId="20">
    <w:name w:val="toc 2"/>
    <w:basedOn w:val="a"/>
    <w:next w:val="a"/>
    <w:uiPriority w:val="39"/>
    <w:unhideWhenUsed/>
    <w:rsid w:val="004D2896"/>
    <w:pPr>
      <w:ind w:left="280"/>
      <w:jc w:val="left"/>
    </w:pPr>
    <w:rPr>
      <w:rFonts w:asciiTheme="minorHAnsi" w:hAnsiTheme="minorHAnsi" w:cstheme="minorHAnsi"/>
      <w:smallCaps/>
      <w:sz w:val="30"/>
      <w:szCs w:val="20"/>
    </w:rPr>
  </w:style>
  <w:style w:type="paragraph" w:styleId="9">
    <w:name w:val="toc 9"/>
    <w:basedOn w:val="a"/>
    <w:next w:val="a"/>
    <w:uiPriority w:val="39"/>
    <w:unhideWhenUsed/>
    <w:qFormat/>
    <w:rsid w:val="004D2896"/>
    <w:pPr>
      <w:ind w:left="2240"/>
      <w:jc w:val="left"/>
    </w:pPr>
    <w:rPr>
      <w:rFonts w:asciiTheme="minorHAnsi" w:hAnsiTheme="minorHAnsi" w:cstheme="minorHAnsi"/>
      <w:sz w:val="18"/>
      <w:szCs w:val="18"/>
    </w:rPr>
  </w:style>
  <w:style w:type="table" w:styleId="a8">
    <w:name w:val="Table Grid"/>
    <w:basedOn w:val="a1"/>
    <w:qFormat/>
    <w:rsid w:val="004D2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4D2896"/>
    <w:rPr>
      <w:color w:val="0000FF"/>
      <w:u w:val="single"/>
    </w:rPr>
  </w:style>
  <w:style w:type="paragraph" w:styleId="aa">
    <w:name w:val="List Paragraph"/>
    <w:basedOn w:val="a"/>
    <w:uiPriority w:val="34"/>
    <w:qFormat/>
    <w:rsid w:val="004D2896"/>
    <w:pPr>
      <w:ind w:firstLine="420"/>
    </w:pPr>
  </w:style>
  <w:style w:type="character" w:customStyle="1" w:styleId="1Char">
    <w:name w:val="标题 1 Char"/>
    <w:basedOn w:val="a0"/>
    <w:link w:val="1"/>
    <w:qFormat/>
    <w:rsid w:val="00023378"/>
    <w:rPr>
      <w:rFonts w:ascii="宋体" w:eastAsia="Times New Roman" w:hAnsi="宋体"/>
      <w:b/>
      <w:bCs/>
      <w:kern w:val="44"/>
      <w:sz w:val="30"/>
      <w:szCs w:val="44"/>
    </w:rPr>
  </w:style>
  <w:style w:type="character" w:customStyle="1" w:styleId="Char">
    <w:name w:val="文档结构图 Char"/>
    <w:basedOn w:val="a0"/>
    <w:link w:val="a4"/>
    <w:uiPriority w:val="99"/>
    <w:semiHidden/>
    <w:qFormat/>
    <w:rsid w:val="004D2896"/>
    <w:rPr>
      <w:rFonts w:ascii="宋体" w:eastAsia="宋体"/>
      <w:sz w:val="18"/>
      <w:szCs w:val="18"/>
    </w:rPr>
  </w:style>
  <w:style w:type="character" w:customStyle="1" w:styleId="2Char">
    <w:name w:val="标题 2 Char"/>
    <w:basedOn w:val="a0"/>
    <w:link w:val="2"/>
    <w:uiPriority w:val="9"/>
    <w:rsid w:val="004D2896"/>
    <w:rPr>
      <w:rFonts w:ascii="Cambria" w:eastAsia="宋体" w:hAnsi="Cambria" w:cs="Times New Roman"/>
      <w:b/>
      <w:bCs/>
      <w:sz w:val="36"/>
      <w:szCs w:val="32"/>
    </w:rPr>
  </w:style>
  <w:style w:type="paragraph" w:styleId="ab">
    <w:name w:val="Quote"/>
    <w:basedOn w:val="a"/>
    <w:next w:val="a"/>
    <w:link w:val="Char3"/>
    <w:uiPriority w:val="29"/>
    <w:qFormat/>
    <w:rsid w:val="004D2896"/>
    <w:pPr>
      <w:spacing w:beforeLines="600" w:afterLines="600" w:line="480" w:lineRule="auto"/>
      <w:ind w:firstLineChars="0" w:firstLine="0"/>
    </w:pPr>
    <w:rPr>
      <w:b/>
      <w:i/>
      <w:iCs/>
      <w:color w:val="000000"/>
      <w:sz w:val="30"/>
    </w:rPr>
  </w:style>
  <w:style w:type="character" w:customStyle="1" w:styleId="Char3">
    <w:name w:val="引用 Char"/>
    <w:basedOn w:val="a0"/>
    <w:link w:val="ab"/>
    <w:uiPriority w:val="29"/>
    <w:qFormat/>
    <w:rsid w:val="004D2896"/>
    <w:rPr>
      <w:b/>
      <w:i/>
      <w:iCs/>
      <w:color w:val="000000"/>
      <w:sz w:val="30"/>
    </w:rPr>
  </w:style>
  <w:style w:type="character" w:customStyle="1" w:styleId="3Char">
    <w:name w:val="标题 3 Char"/>
    <w:basedOn w:val="a0"/>
    <w:link w:val="3"/>
    <w:uiPriority w:val="9"/>
    <w:qFormat/>
    <w:rsid w:val="004D2896"/>
    <w:rPr>
      <w:b/>
      <w:bCs/>
      <w:sz w:val="32"/>
      <w:szCs w:val="32"/>
    </w:rPr>
  </w:style>
  <w:style w:type="character" w:customStyle="1" w:styleId="Char0">
    <w:name w:val="批注框文本 Char"/>
    <w:basedOn w:val="a0"/>
    <w:link w:val="a5"/>
    <w:uiPriority w:val="99"/>
    <w:semiHidden/>
    <w:qFormat/>
    <w:rsid w:val="004D2896"/>
    <w:rPr>
      <w:sz w:val="18"/>
      <w:szCs w:val="18"/>
    </w:rPr>
  </w:style>
  <w:style w:type="character" w:styleId="ac">
    <w:name w:val="Placeholder Text"/>
    <w:basedOn w:val="a0"/>
    <w:uiPriority w:val="99"/>
    <w:semiHidden/>
    <w:qFormat/>
    <w:rsid w:val="004D2896"/>
    <w:rPr>
      <w:color w:val="808080"/>
    </w:rPr>
  </w:style>
  <w:style w:type="paragraph" w:styleId="ad">
    <w:name w:val="No Spacing"/>
    <w:uiPriority w:val="1"/>
    <w:qFormat/>
    <w:rsid w:val="004D2896"/>
    <w:pPr>
      <w:widowControl w:val="0"/>
      <w:ind w:firstLineChars="200" w:firstLine="200"/>
      <w:jc w:val="both"/>
    </w:pPr>
    <w:rPr>
      <w:rFonts w:ascii="Calibri" w:hAnsi="Calibri"/>
      <w:kern w:val="2"/>
      <w:sz w:val="28"/>
      <w:szCs w:val="22"/>
    </w:rPr>
  </w:style>
  <w:style w:type="character" w:customStyle="1" w:styleId="Char2">
    <w:name w:val="页眉 Char"/>
    <w:basedOn w:val="a0"/>
    <w:link w:val="a7"/>
    <w:uiPriority w:val="99"/>
    <w:rsid w:val="004D2896"/>
    <w:rPr>
      <w:sz w:val="18"/>
      <w:szCs w:val="18"/>
    </w:rPr>
  </w:style>
  <w:style w:type="character" w:customStyle="1" w:styleId="Char1">
    <w:name w:val="页脚 Char"/>
    <w:basedOn w:val="a0"/>
    <w:link w:val="a6"/>
    <w:uiPriority w:val="99"/>
    <w:rsid w:val="004D2896"/>
    <w:rPr>
      <w:sz w:val="18"/>
      <w:szCs w:val="18"/>
    </w:rPr>
  </w:style>
  <w:style w:type="character" w:customStyle="1" w:styleId="4Char">
    <w:name w:val="标题 4 Char"/>
    <w:basedOn w:val="a0"/>
    <w:link w:val="4"/>
    <w:uiPriority w:val="9"/>
    <w:rsid w:val="004D2896"/>
    <w:rPr>
      <w:rFonts w:ascii="Cambria" w:eastAsia="宋体" w:hAnsi="Cambria" w:cs="Times New Roman"/>
      <w:b/>
      <w:bCs/>
      <w:sz w:val="30"/>
      <w:szCs w:val="28"/>
    </w:rPr>
  </w:style>
  <w:style w:type="character" w:customStyle="1" w:styleId="1Char0">
    <w:name w:val="目录 1 Char"/>
    <w:basedOn w:val="a0"/>
    <w:link w:val="10"/>
    <w:uiPriority w:val="39"/>
    <w:rsid w:val="004D2896"/>
    <w:rPr>
      <w:rFonts w:asciiTheme="minorHAnsi" w:hAnsiTheme="minorHAnsi" w:cstheme="minorHAnsi"/>
      <w:b/>
      <w:bCs/>
      <w:caps/>
      <w:kern w:val="2"/>
      <w:sz w:val="32"/>
    </w:rPr>
  </w:style>
  <w:style w:type="character" w:styleId="ae">
    <w:name w:val="page number"/>
    <w:basedOn w:val="a0"/>
    <w:rsid w:val="00BE0F0D"/>
  </w:style>
  <w:style w:type="paragraph" w:customStyle="1" w:styleId="41">
    <w:name w:val="样式4"/>
    <w:basedOn w:val="a"/>
    <w:autoRedefine/>
    <w:rsid w:val="00E90D7C"/>
    <w:pPr>
      <w:spacing w:line="240" w:lineRule="auto"/>
      <w:ind w:firstLineChars="0" w:firstLine="608"/>
    </w:pPr>
    <w:rPr>
      <w:color w:val="000000"/>
      <w:sz w:val="24"/>
      <w:szCs w:val="24"/>
    </w:rPr>
  </w:style>
  <w:style w:type="table" w:customStyle="1" w:styleId="11">
    <w:name w:val="网格型1"/>
    <w:basedOn w:val="a1"/>
    <w:next w:val="a8"/>
    <w:rsid w:val="00D96E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8"/>
    <w:rsid w:val="00D96E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7">
    <w:name w:val="xl27"/>
    <w:basedOn w:val="a"/>
    <w:rsid w:val="001826C2"/>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kern w:val="0"/>
      <w:sz w:val="24"/>
      <w:szCs w:val="24"/>
    </w:rPr>
  </w:style>
  <w:style w:type="paragraph" w:styleId="22">
    <w:name w:val="Body Text Indent 2"/>
    <w:basedOn w:val="a"/>
    <w:link w:val="2Char0"/>
    <w:rsid w:val="003258CF"/>
    <w:pPr>
      <w:ind w:firstLine="577"/>
    </w:pPr>
    <w:rPr>
      <w:szCs w:val="24"/>
    </w:rPr>
  </w:style>
  <w:style w:type="character" w:customStyle="1" w:styleId="2Char0">
    <w:name w:val="正文文本缩进 2 Char"/>
    <w:basedOn w:val="a0"/>
    <w:link w:val="22"/>
    <w:rsid w:val="003258CF"/>
    <w:rPr>
      <w:rFonts w:ascii="宋体" w:hAnsi="宋体"/>
      <w:kern w:val="2"/>
      <w:sz w:val="28"/>
      <w:szCs w:val="24"/>
    </w:rPr>
  </w:style>
  <w:style w:type="paragraph" w:styleId="af">
    <w:name w:val="Date"/>
    <w:basedOn w:val="a"/>
    <w:next w:val="a"/>
    <w:link w:val="Char4"/>
    <w:rsid w:val="003258CF"/>
    <w:pPr>
      <w:spacing w:line="240" w:lineRule="auto"/>
      <w:ind w:leftChars="2500" w:left="100" w:firstLineChars="0" w:firstLine="0"/>
    </w:pPr>
    <w:rPr>
      <w:rFonts w:ascii="Times New Roman" w:hAnsi="Times New Roman"/>
      <w:sz w:val="21"/>
      <w:szCs w:val="24"/>
    </w:rPr>
  </w:style>
  <w:style w:type="character" w:customStyle="1" w:styleId="Char4">
    <w:name w:val="日期 Char"/>
    <w:basedOn w:val="a0"/>
    <w:link w:val="af"/>
    <w:rsid w:val="003258CF"/>
    <w:rPr>
      <w:kern w:val="2"/>
      <w:sz w:val="21"/>
      <w:szCs w:val="24"/>
    </w:rPr>
  </w:style>
  <w:style w:type="paragraph" w:customStyle="1" w:styleId="af0">
    <w:name w:val="常用样式（段落）"/>
    <w:basedOn w:val="a"/>
    <w:rsid w:val="003258CF"/>
    <w:pPr>
      <w:spacing w:line="720" w:lineRule="exact"/>
    </w:pPr>
    <w:rPr>
      <w:rFonts w:ascii="Times New Roman" w:eastAsia="仿宋_GB2312" w:hAnsi="Times New Roman"/>
      <w:sz w:val="32"/>
      <w:szCs w:val="32"/>
    </w:rPr>
  </w:style>
  <w:style w:type="paragraph" w:styleId="af1">
    <w:name w:val="Body Text Indent"/>
    <w:basedOn w:val="a"/>
    <w:link w:val="Char5"/>
    <w:rsid w:val="003258CF"/>
    <w:pPr>
      <w:spacing w:after="120" w:line="240" w:lineRule="auto"/>
      <w:ind w:leftChars="200" w:left="420" w:firstLineChars="0" w:firstLine="0"/>
    </w:pPr>
    <w:rPr>
      <w:rFonts w:ascii="Times New Roman" w:hAnsi="Times New Roman"/>
      <w:sz w:val="21"/>
      <w:szCs w:val="24"/>
    </w:rPr>
  </w:style>
  <w:style w:type="character" w:customStyle="1" w:styleId="Char5">
    <w:name w:val="正文文本缩进 Char"/>
    <w:basedOn w:val="a0"/>
    <w:link w:val="af1"/>
    <w:rsid w:val="003258CF"/>
    <w:rPr>
      <w:kern w:val="2"/>
      <w:sz w:val="21"/>
      <w:szCs w:val="24"/>
    </w:rPr>
  </w:style>
  <w:style w:type="paragraph" w:styleId="af2">
    <w:name w:val="Normal Indent"/>
    <w:aliases w:val="正文（首行缩进两字） Char Char Char Char Char Char Char Char Char Char Char Char Char Char Char Char Char,正文（首行缩进两字） Char Char Char Char Char Char,正文（首行缩进两字） Char Char Char,四号,表正文,正文非缩进,表正文 Char Char Char,正文非缩进 Char,正文（首行缩进两字） Char,特点,（首行缩进两字）,段1,缩进"/>
    <w:basedOn w:val="a"/>
    <w:rsid w:val="003258CF"/>
    <w:pPr>
      <w:adjustRightInd w:val="0"/>
      <w:spacing w:line="500" w:lineRule="exact"/>
      <w:ind w:firstLineChars="0" w:firstLine="567"/>
      <w:textAlignment w:val="baseline"/>
    </w:pPr>
    <w:rPr>
      <w:rFonts w:ascii="Times New Roman" w:eastAsia="仿宋_GB2312" w:hAnsi="Times New Roman"/>
      <w:szCs w:val="20"/>
    </w:rPr>
  </w:style>
  <w:style w:type="paragraph" w:customStyle="1" w:styleId="xl29">
    <w:name w:val="xl29"/>
    <w:basedOn w:val="a"/>
    <w:rsid w:val="003258CF"/>
    <w:pPr>
      <w:widowControl/>
      <w:spacing w:before="100" w:beforeAutospacing="1" w:after="100" w:afterAutospacing="1" w:line="240" w:lineRule="auto"/>
      <w:ind w:firstLineChars="0" w:firstLine="0"/>
      <w:jc w:val="center"/>
    </w:pPr>
    <w:rPr>
      <w:kern w:val="0"/>
      <w:sz w:val="24"/>
      <w:szCs w:val="24"/>
    </w:rPr>
  </w:style>
  <w:style w:type="paragraph" w:customStyle="1" w:styleId="af3">
    <w:name w:val="表内文字"/>
    <w:basedOn w:val="a"/>
    <w:next w:val="af2"/>
    <w:autoRedefine/>
    <w:rsid w:val="003258CF"/>
    <w:pPr>
      <w:spacing w:line="300" w:lineRule="exact"/>
      <w:ind w:leftChars="-50" w:left="-140" w:rightChars="-50" w:right="-140" w:firstLineChars="0" w:firstLine="0"/>
      <w:jc w:val="center"/>
    </w:pPr>
    <w:rPr>
      <w:color w:val="FF0000"/>
      <w:sz w:val="24"/>
      <w:szCs w:val="21"/>
    </w:rPr>
  </w:style>
  <w:style w:type="paragraph" w:customStyle="1" w:styleId="af4">
    <w:name w:val="表头"/>
    <w:basedOn w:val="a"/>
    <w:autoRedefine/>
    <w:rsid w:val="003258CF"/>
    <w:pPr>
      <w:spacing w:beforeLines="25" w:afterLines="25" w:line="240" w:lineRule="auto"/>
      <w:ind w:firstLineChars="0" w:firstLine="0"/>
    </w:pPr>
    <w:rPr>
      <w:rFonts w:ascii="仿宋_GB2312" w:eastAsia="仿宋_GB2312"/>
      <w:bCs/>
      <w:kern w:val="0"/>
      <w:szCs w:val="28"/>
    </w:rPr>
  </w:style>
  <w:style w:type="paragraph" w:customStyle="1" w:styleId="1787825">
    <w:name w:val="样式 标题 1 + (中文) 黑体 三号 段前: 7.8 磅 段后: 7.8 磅 行距: 固定值 25 磅"/>
    <w:basedOn w:val="1"/>
    <w:rsid w:val="003258CF"/>
    <w:pPr>
      <w:spacing w:before="156" w:after="156" w:line="500" w:lineRule="exact"/>
      <w:jc w:val="both"/>
      <w:textAlignment w:val="auto"/>
    </w:pPr>
    <w:rPr>
      <w:rFonts w:ascii="Times New Roman" w:eastAsia="黑体" w:hAnsi="Times New Roman" w:cs="宋体"/>
      <w:bCs w:val="0"/>
      <w:sz w:val="32"/>
      <w:szCs w:val="20"/>
    </w:rPr>
  </w:style>
  <w:style w:type="paragraph" w:customStyle="1" w:styleId="2TimesNewRoman">
    <w:name w:val="样式 标题 2 + Times New Roman 黑色"/>
    <w:basedOn w:val="2"/>
    <w:link w:val="2TimesNewRomanChar"/>
    <w:rsid w:val="003258CF"/>
    <w:pPr>
      <w:spacing w:before="360" w:after="360" w:line="360" w:lineRule="auto"/>
    </w:pPr>
    <w:rPr>
      <w:rFonts w:ascii="Times New Roman" w:hAnsi="Times New Roman"/>
      <w:color w:val="000000"/>
      <w:kern w:val="0"/>
      <w:sz w:val="30"/>
      <w:szCs w:val="30"/>
    </w:rPr>
  </w:style>
  <w:style w:type="character" w:customStyle="1" w:styleId="2TimesNewRomanChar">
    <w:name w:val="样式 标题 2 + Times New Roman 黑色 Char"/>
    <w:basedOn w:val="a0"/>
    <w:link w:val="2TimesNewRoman"/>
    <w:rsid w:val="003258CF"/>
    <w:rPr>
      <w:b/>
      <w:bCs/>
      <w:color w:val="000000"/>
      <w:sz w:val="30"/>
      <w:szCs w:val="30"/>
    </w:rPr>
  </w:style>
  <w:style w:type="paragraph" w:customStyle="1" w:styleId="CharCharCharCharCharCharChar">
    <w:name w:val="Char Char Char Char Char Char Char"/>
    <w:basedOn w:val="a"/>
    <w:autoRedefine/>
    <w:rsid w:val="003258CF"/>
    <w:pPr>
      <w:snapToGrid w:val="0"/>
      <w:spacing w:line="500" w:lineRule="exact"/>
      <w:ind w:firstLine="480"/>
    </w:pPr>
    <w:rPr>
      <w:rFonts w:ascii="Times New Roman" w:eastAsia="黑体" w:hAnsi="Times New Roman"/>
      <w:snapToGrid w:val="0"/>
      <w:sz w:val="24"/>
      <w:szCs w:val="24"/>
    </w:rPr>
  </w:style>
  <w:style w:type="paragraph" w:customStyle="1" w:styleId="CharCharCharCharCharCharChar0">
    <w:name w:val="Char Char Char Char Char Char Char"/>
    <w:basedOn w:val="a"/>
    <w:autoRedefine/>
    <w:rsid w:val="00EF64FE"/>
    <w:pPr>
      <w:snapToGrid w:val="0"/>
      <w:spacing w:line="500" w:lineRule="exact"/>
      <w:ind w:firstLine="480"/>
    </w:pPr>
    <w:rPr>
      <w:rFonts w:ascii="Times New Roman" w:eastAsia="黑体" w:hAnsi="Times New Roman"/>
      <w:snapToGrid w:val="0"/>
      <w:sz w:val="24"/>
      <w:szCs w:val="24"/>
    </w:rPr>
  </w:style>
  <w:style w:type="character" w:customStyle="1" w:styleId="Bodytext1">
    <w:name w:val="Body text|1_"/>
    <w:basedOn w:val="a0"/>
    <w:link w:val="Bodytext10"/>
    <w:qFormat/>
    <w:rsid w:val="007609E8"/>
    <w:rPr>
      <w:rFonts w:ascii="宋体" w:hAnsi="宋体" w:cs="宋体"/>
      <w:lang w:val="zh-TW" w:eastAsia="zh-TW" w:bidi="zh-TW"/>
    </w:rPr>
  </w:style>
  <w:style w:type="paragraph" w:customStyle="1" w:styleId="Bodytext10">
    <w:name w:val="Body text|1"/>
    <w:basedOn w:val="a"/>
    <w:link w:val="Bodytext1"/>
    <w:qFormat/>
    <w:rsid w:val="007609E8"/>
    <w:pPr>
      <w:spacing w:line="480" w:lineRule="auto"/>
      <w:ind w:firstLineChars="0" w:firstLine="400"/>
      <w:jc w:val="left"/>
    </w:pPr>
    <w:rPr>
      <w:rFonts w:cs="宋体"/>
      <w:kern w:val="0"/>
      <w:sz w:val="20"/>
      <w:szCs w:val="20"/>
      <w:lang w:val="zh-TW" w:eastAsia="zh-TW" w:bidi="zh-TW"/>
    </w:rPr>
  </w:style>
  <w:style w:type="character" w:customStyle="1" w:styleId="Tablecaption1">
    <w:name w:val="Table caption|1_"/>
    <w:basedOn w:val="a0"/>
    <w:link w:val="Tablecaption10"/>
    <w:qFormat/>
    <w:rsid w:val="00252B9D"/>
    <w:rPr>
      <w:rFonts w:ascii="宋体" w:hAnsi="宋体" w:cs="宋体"/>
      <w:lang w:val="zh-TW" w:eastAsia="zh-TW" w:bidi="zh-TW"/>
    </w:rPr>
  </w:style>
  <w:style w:type="paragraph" w:customStyle="1" w:styleId="Tablecaption10">
    <w:name w:val="Table caption|1"/>
    <w:basedOn w:val="a"/>
    <w:link w:val="Tablecaption1"/>
    <w:qFormat/>
    <w:rsid w:val="00252B9D"/>
    <w:pPr>
      <w:spacing w:line="240" w:lineRule="auto"/>
      <w:ind w:firstLineChars="0" w:firstLine="0"/>
      <w:jc w:val="left"/>
    </w:pPr>
    <w:rPr>
      <w:rFonts w:cs="宋体"/>
      <w:kern w:val="0"/>
      <w:sz w:val="20"/>
      <w:szCs w:val="20"/>
      <w:lang w:val="zh-TW" w:eastAsia="zh-TW" w:bidi="zh-TW"/>
    </w:rPr>
  </w:style>
  <w:style w:type="character" w:customStyle="1" w:styleId="Picturecaption1">
    <w:name w:val="Picture caption|1_"/>
    <w:basedOn w:val="a0"/>
    <w:link w:val="Picturecaption10"/>
    <w:qFormat/>
    <w:rsid w:val="008F262C"/>
    <w:rPr>
      <w:rFonts w:ascii="宋体" w:hAnsi="宋体" w:cs="宋体"/>
      <w:lang w:val="zh-TW" w:eastAsia="zh-TW" w:bidi="zh-TW"/>
    </w:rPr>
  </w:style>
  <w:style w:type="paragraph" w:customStyle="1" w:styleId="Picturecaption10">
    <w:name w:val="Picture caption|1"/>
    <w:basedOn w:val="a"/>
    <w:link w:val="Picturecaption1"/>
    <w:qFormat/>
    <w:rsid w:val="008F262C"/>
    <w:pPr>
      <w:spacing w:line="240" w:lineRule="auto"/>
      <w:ind w:firstLineChars="0" w:firstLine="0"/>
      <w:jc w:val="left"/>
    </w:pPr>
    <w:rPr>
      <w:rFonts w:cs="宋体"/>
      <w:kern w:val="0"/>
      <w:sz w:val="20"/>
      <w:szCs w:val="20"/>
      <w:lang w:val="zh-TW" w:eastAsia="zh-TW" w:bidi="zh-TW"/>
    </w:rPr>
  </w:style>
  <w:style w:type="paragraph" w:customStyle="1" w:styleId="ParaAttribute33">
    <w:name w:val="ParaAttribute33"/>
    <w:rsid w:val="003E7810"/>
    <w:pPr>
      <w:widowControl w:val="0"/>
      <w:wordWrap w:val="0"/>
      <w:spacing w:line="284" w:lineRule="exact"/>
    </w:pPr>
  </w:style>
  <w:style w:type="paragraph" w:customStyle="1" w:styleId="ParaAttribute34">
    <w:name w:val="ParaAttribute34"/>
    <w:rsid w:val="003E7810"/>
    <w:pPr>
      <w:widowControl w:val="0"/>
      <w:wordWrap w:val="0"/>
      <w:spacing w:line="340" w:lineRule="exact"/>
    </w:pPr>
  </w:style>
  <w:style w:type="paragraph" w:customStyle="1" w:styleId="ParaAttribute36">
    <w:name w:val="ParaAttribute36"/>
    <w:rsid w:val="003E7810"/>
    <w:pPr>
      <w:widowControl w:val="0"/>
      <w:wordWrap w:val="0"/>
      <w:spacing w:line="542" w:lineRule="exact"/>
    </w:pPr>
  </w:style>
  <w:style w:type="character" w:customStyle="1" w:styleId="CharAttribute0">
    <w:name w:val="CharAttribute0"/>
    <w:rsid w:val="003E7810"/>
    <w:rPr>
      <w:rFonts w:ascii="Arial" w:eastAsia="Arial" w:hAnsi="Arial"/>
      <w:sz w:val="19"/>
    </w:rPr>
  </w:style>
  <w:style w:type="character" w:customStyle="1" w:styleId="CharAttribute7">
    <w:name w:val="CharAttribute7"/>
    <w:rsid w:val="003E7810"/>
    <w:rPr>
      <w:rFonts w:ascii="SimSun" w:eastAsia="SimSun" w:hAnsi="SimSun"/>
      <w:sz w:val="28"/>
    </w:rPr>
  </w:style>
  <w:style w:type="paragraph" w:customStyle="1" w:styleId="ParaAttribute11">
    <w:name w:val="ParaAttribute11"/>
    <w:rsid w:val="003E7810"/>
    <w:pPr>
      <w:widowControl w:val="0"/>
      <w:wordWrap w:val="0"/>
      <w:spacing w:line="321" w:lineRule="exact"/>
    </w:pPr>
  </w:style>
  <w:style w:type="paragraph" w:customStyle="1" w:styleId="ParaAttribute16">
    <w:name w:val="ParaAttribute16"/>
    <w:rsid w:val="003E7810"/>
    <w:pPr>
      <w:widowControl w:val="0"/>
      <w:wordWrap w:val="0"/>
      <w:spacing w:line="279" w:lineRule="exact"/>
    </w:pPr>
  </w:style>
  <w:style w:type="paragraph" w:customStyle="1" w:styleId="ParaAttribute30">
    <w:name w:val="ParaAttribute30"/>
    <w:rsid w:val="003E7810"/>
    <w:pPr>
      <w:widowControl w:val="0"/>
      <w:wordWrap w:val="0"/>
      <w:spacing w:line="312" w:lineRule="exact"/>
    </w:pPr>
  </w:style>
  <w:style w:type="paragraph" w:customStyle="1" w:styleId="ParaAttribute32">
    <w:name w:val="ParaAttribute32"/>
    <w:rsid w:val="003E7810"/>
    <w:pPr>
      <w:widowControl w:val="0"/>
      <w:wordWrap w:val="0"/>
      <w:spacing w:line="345" w:lineRule="exact"/>
    </w:pPr>
  </w:style>
  <w:style w:type="paragraph" w:customStyle="1" w:styleId="ParaAttribute43">
    <w:name w:val="ParaAttribute43"/>
    <w:rsid w:val="003E7810"/>
    <w:pPr>
      <w:widowControl w:val="0"/>
      <w:wordWrap w:val="0"/>
      <w:spacing w:line="336" w:lineRule="exact"/>
    </w:pPr>
  </w:style>
  <w:style w:type="paragraph" w:customStyle="1" w:styleId="ParaAttribute56">
    <w:name w:val="ParaAttribute56"/>
    <w:rsid w:val="003E7810"/>
    <w:pPr>
      <w:widowControl w:val="0"/>
      <w:wordWrap w:val="0"/>
      <w:spacing w:line="244" w:lineRule="exact"/>
    </w:pPr>
  </w:style>
  <w:style w:type="character" w:customStyle="1" w:styleId="CharAttribute10">
    <w:name w:val="CharAttribute10"/>
    <w:rsid w:val="003E7810"/>
    <w:rPr>
      <w:rFonts w:ascii="Times New Roman" w:eastAsia="Times New Roman" w:hAnsi="Times New Roman"/>
      <w:sz w:val="28"/>
    </w:rPr>
  </w:style>
  <w:style w:type="paragraph" w:customStyle="1" w:styleId="ParaAttribute8">
    <w:name w:val="ParaAttribute8"/>
    <w:rsid w:val="00275F76"/>
    <w:pPr>
      <w:widowControl w:val="0"/>
      <w:wordWrap w:val="0"/>
      <w:spacing w:line="322" w:lineRule="exact"/>
    </w:pPr>
  </w:style>
  <w:style w:type="paragraph" w:customStyle="1" w:styleId="ParaAttribute31">
    <w:name w:val="ParaAttribute31"/>
    <w:rsid w:val="00275F76"/>
    <w:pPr>
      <w:widowControl w:val="0"/>
      <w:wordWrap w:val="0"/>
      <w:spacing w:line="302" w:lineRule="exact"/>
    </w:pPr>
  </w:style>
  <w:style w:type="character" w:customStyle="1" w:styleId="CharAttribute11">
    <w:name w:val="CharAttribute11"/>
    <w:rsid w:val="00275F76"/>
    <w:rPr>
      <w:rFonts w:ascii="Times New Roman" w:eastAsia="Times New Roman" w:hAnsi="Times New Roman"/>
      <w:sz w:val="18"/>
    </w:rPr>
  </w:style>
  <w:style w:type="paragraph" w:customStyle="1" w:styleId="ParaAttribute35">
    <w:name w:val="ParaAttribute35"/>
    <w:rsid w:val="00B35FED"/>
    <w:pPr>
      <w:widowControl w:val="0"/>
      <w:wordWrap w:val="0"/>
      <w:spacing w:line="331" w:lineRule="exact"/>
    </w:pPr>
  </w:style>
  <w:style w:type="character" w:customStyle="1" w:styleId="CharAttribute8">
    <w:name w:val="CharAttribute8"/>
    <w:rsid w:val="00DF5A99"/>
    <w:rPr>
      <w:rFonts w:ascii="Times New Roman" w:eastAsia="Times New Roman" w:hAnsi="Times New Roman"/>
      <w:b/>
      <w:sz w:val="28"/>
    </w:rPr>
  </w:style>
  <w:style w:type="character" w:customStyle="1" w:styleId="CharAttribute9">
    <w:name w:val="CharAttribute9"/>
    <w:rsid w:val="00DF5A99"/>
    <w:rPr>
      <w:rFonts w:ascii="Times" w:eastAsia="Times" w:hAnsi="Times"/>
      <w:b/>
      <w:sz w:val="28"/>
    </w:rPr>
  </w:style>
  <w:style w:type="paragraph" w:customStyle="1" w:styleId="ParaAttribute19">
    <w:name w:val="ParaAttribute19"/>
    <w:rsid w:val="008B093A"/>
    <w:pPr>
      <w:widowControl w:val="0"/>
      <w:wordWrap w:val="0"/>
      <w:spacing w:line="317" w:lineRule="exact"/>
    </w:pPr>
  </w:style>
  <w:style w:type="paragraph" w:customStyle="1" w:styleId="ParaAttribute27">
    <w:name w:val="ParaAttribute27"/>
    <w:rsid w:val="008B093A"/>
    <w:pPr>
      <w:widowControl w:val="0"/>
      <w:wordWrap w:val="0"/>
      <w:spacing w:line="259" w:lineRule="exact"/>
    </w:pPr>
  </w:style>
  <w:style w:type="paragraph" w:customStyle="1" w:styleId="ParaAttribute39">
    <w:name w:val="ParaAttribute39"/>
    <w:rsid w:val="008B093A"/>
    <w:pPr>
      <w:widowControl w:val="0"/>
      <w:wordWrap w:val="0"/>
      <w:spacing w:line="283" w:lineRule="exact"/>
    </w:pPr>
  </w:style>
  <w:style w:type="character" w:customStyle="1" w:styleId="CharAttribute18">
    <w:name w:val="CharAttribute18"/>
    <w:rsid w:val="00287729"/>
    <w:rPr>
      <w:rFonts w:ascii="SimSun" w:eastAsia="SimSun" w:hAnsi="SimSun"/>
      <w:b/>
      <w:sz w:val="28"/>
    </w:rPr>
  </w:style>
  <w:style w:type="character" w:customStyle="1" w:styleId="CharAttribute19">
    <w:name w:val="CharAttribute19"/>
    <w:rsid w:val="005C408B"/>
    <w:rPr>
      <w:rFonts w:ascii="SimSun" w:eastAsia="SimSun" w:hAnsi="SimSun"/>
      <w:b/>
      <w:sz w:val="29"/>
    </w:rPr>
  </w:style>
  <w:style w:type="character" w:customStyle="1" w:styleId="CharAttribute4">
    <w:name w:val="CharAttribute4"/>
    <w:rsid w:val="006F3576"/>
    <w:rPr>
      <w:rFonts w:ascii="SimSun" w:eastAsia="SimSun" w:hAnsi="SimSun"/>
      <w:sz w:val="31"/>
    </w:rPr>
  </w:style>
  <w:style w:type="character" w:customStyle="1" w:styleId="CharAttribute14">
    <w:name w:val="CharAttribute14"/>
    <w:rsid w:val="006F3576"/>
    <w:rPr>
      <w:rFonts w:ascii="SimSun" w:eastAsia="SimSun" w:hAnsi="SimSun"/>
      <w:sz w:val="29"/>
    </w:rPr>
  </w:style>
  <w:style w:type="character" w:customStyle="1" w:styleId="CharAttribute5">
    <w:name w:val="CharAttribute5"/>
    <w:rsid w:val="00F936DF"/>
    <w:rPr>
      <w:rFonts w:ascii="SimSun" w:eastAsia="SimSun" w:hAnsi="SimSun"/>
      <w:b/>
      <w:sz w:val="31"/>
    </w:rPr>
  </w:style>
  <w:style w:type="paragraph" w:customStyle="1" w:styleId="ParaAttribute26">
    <w:name w:val="ParaAttribute26"/>
    <w:rsid w:val="00EB5B99"/>
    <w:pPr>
      <w:widowControl w:val="0"/>
      <w:wordWrap w:val="0"/>
      <w:spacing w:line="375" w:lineRule="exact"/>
    </w:pPr>
  </w:style>
  <w:style w:type="paragraph" w:customStyle="1" w:styleId="ParaAttribute48">
    <w:name w:val="ParaAttribute48"/>
    <w:rsid w:val="00AC352A"/>
    <w:pPr>
      <w:widowControl w:val="0"/>
      <w:wordWrap w:val="0"/>
      <w:spacing w:line="326" w:lineRule="exact"/>
    </w:pPr>
  </w:style>
  <w:style w:type="paragraph" w:customStyle="1" w:styleId="ParaAttribute18">
    <w:name w:val="ParaAttribute18"/>
    <w:rsid w:val="00CA50C1"/>
    <w:pPr>
      <w:widowControl w:val="0"/>
      <w:wordWrap w:val="0"/>
      <w:spacing w:line="307" w:lineRule="exact"/>
    </w:pPr>
  </w:style>
  <w:style w:type="paragraph" w:customStyle="1" w:styleId="ParaAttribute17">
    <w:name w:val="ParaAttribute17"/>
    <w:rsid w:val="009C4FAB"/>
    <w:pPr>
      <w:widowControl w:val="0"/>
      <w:wordWrap w:val="0"/>
      <w:spacing w:line="327" w:lineRule="exact"/>
    </w:pPr>
  </w:style>
  <w:style w:type="paragraph" w:customStyle="1" w:styleId="ParaAttribute53">
    <w:name w:val="ParaAttribute53"/>
    <w:rsid w:val="009C4FAB"/>
    <w:pPr>
      <w:widowControl w:val="0"/>
      <w:wordWrap w:val="0"/>
      <w:spacing w:line="240" w:lineRule="exact"/>
    </w:pPr>
  </w:style>
  <w:style w:type="paragraph" w:customStyle="1" w:styleId="ParaAttribute58">
    <w:name w:val="ParaAttribute58"/>
    <w:rsid w:val="009C4FAB"/>
    <w:pPr>
      <w:widowControl w:val="0"/>
      <w:wordWrap w:val="0"/>
      <w:spacing w:line="254" w:lineRule="exact"/>
    </w:pPr>
  </w:style>
  <w:style w:type="paragraph" w:customStyle="1" w:styleId="ParaAttribute60">
    <w:name w:val="ParaAttribute60"/>
    <w:rsid w:val="009C4FAB"/>
    <w:pPr>
      <w:widowControl w:val="0"/>
      <w:wordWrap w:val="0"/>
      <w:spacing w:line="264" w:lineRule="exact"/>
    </w:pPr>
  </w:style>
  <w:style w:type="paragraph" w:customStyle="1" w:styleId="ParaAttribute38">
    <w:name w:val="ParaAttribute38"/>
    <w:rsid w:val="009C4FAB"/>
    <w:pPr>
      <w:widowControl w:val="0"/>
      <w:wordWrap w:val="0"/>
      <w:spacing w:line="235" w:lineRule="exact"/>
    </w:pPr>
  </w:style>
  <w:style w:type="paragraph" w:customStyle="1" w:styleId="ParaAttribute42">
    <w:name w:val="ParaAttribute42"/>
    <w:rsid w:val="009C4FAB"/>
    <w:pPr>
      <w:widowControl w:val="0"/>
      <w:wordWrap w:val="0"/>
      <w:spacing w:line="278" w:lineRule="exact"/>
    </w:pPr>
  </w:style>
  <w:style w:type="paragraph" w:customStyle="1" w:styleId="ParaAttribute57">
    <w:name w:val="ParaAttribute57"/>
    <w:rsid w:val="009C4FAB"/>
    <w:pPr>
      <w:widowControl w:val="0"/>
      <w:wordWrap w:val="0"/>
      <w:spacing w:line="245" w:lineRule="exact"/>
    </w:pPr>
  </w:style>
  <w:style w:type="paragraph" w:customStyle="1" w:styleId="ParaAttribute67">
    <w:name w:val="ParaAttribute67"/>
    <w:rsid w:val="009C4FAB"/>
    <w:pPr>
      <w:widowControl w:val="0"/>
      <w:wordWrap w:val="0"/>
      <w:spacing w:line="255" w:lineRule="exact"/>
    </w:pPr>
  </w:style>
  <w:style w:type="paragraph" w:customStyle="1" w:styleId="ParaAttribute105">
    <w:name w:val="ParaAttribute105"/>
    <w:rsid w:val="009C4FAB"/>
    <w:pPr>
      <w:widowControl w:val="0"/>
      <w:wordWrap w:val="0"/>
      <w:spacing w:line="230" w:lineRule="exact"/>
    </w:pPr>
  </w:style>
  <w:style w:type="character" w:customStyle="1" w:styleId="CharAttribute24">
    <w:name w:val="CharAttribute24"/>
    <w:rsid w:val="00505D77"/>
    <w:rPr>
      <w:rFonts w:ascii="SimSun" w:eastAsia="SimSun" w:hAnsi="SimSun"/>
      <w:color w:val="333333"/>
      <w:sz w:val="28"/>
    </w:rPr>
  </w:style>
  <w:style w:type="paragraph" w:customStyle="1" w:styleId="ParaAttribute49">
    <w:name w:val="ParaAttribute49"/>
    <w:rsid w:val="004B0EEE"/>
    <w:pPr>
      <w:widowControl w:val="0"/>
      <w:wordWrap w:val="0"/>
      <w:spacing w:line="293" w:lineRule="exact"/>
    </w:pPr>
  </w:style>
  <w:style w:type="paragraph" w:customStyle="1" w:styleId="ParaAttribute65">
    <w:name w:val="ParaAttribute65"/>
    <w:rsid w:val="004B0EEE"/>
    <w:pPr>
      <w:widowControl w:val="0"/>
      <w:wordWrap w:val="0"/>
      <w:spacing w:line="274" w:lineRule="exact"/>
    </w:pPr>
  </w:style>
  <w:style w:type="paragraph" w:customStyle="1" w:styleId="ParaAttribute87">
    <w:name w:val="ParaAttribute87"/>
    <w:rsid w:val="004B0EEE"/>
    <w:pPr>
      <w:widowControl w:val="0"/>
      <w:wordWrap w:val="0"/>
      <w:spacing w:line="308" w:lineRule="exact"/>
    </w:pPr>
  </w:style>
  <w:style w:type="paragraph" w:customStyle="1" w:styleId="ParaAttribute99">
    <w:name w:val="ParaAttribute99"/>
    <w:rsid w:val="004B0EEE"/>
    <w:pPr>
      <w:widowControl w:val="0"/>
      <w:wordWrap w:val="0"/>
      <w:spacing w:line="292" w:lineRule="exact"/>
    </w:pPr>
  </w:style>
  <w:style w:type="paragraph" w:customStyle="1" w:styleId="ParaAttribute104">
    <w:name w:val="ParaAttribute104"/>
    <w:rsid w:val="004B0EEE"/>
    <w:pPr>
      <w:widowControl w:val="0"/>
      <w:wordWrap w:val="0"/>
      <w:spacing w:line="298" w:lineRule="exact"/>
    </w:pPr>
  </w:style>
  <w:style w:type="paragraph" w:customStyle="1" w:styleId="ParaAttribute29">
    <w:name w:val="ParaAttribute29"/>
    <w:rsid w:val="00D53590"/>
    <w:pPr>
      <w:widowControl w:val="0"/>
      <w:wordWrap w:val="0"/>
      <w:spacing w:line="288" w:lineRule="exact"/>
    </w:pPr>
  </w:style>
  <w:style w:type="paragraph" w:customStyle="1" w:styleId="ParaAttribute61">
    <w:name w:val="ParaAttribute61"/>
    <w:rsid w:val="009819F5"/>
    <w:pPr>
      <w:widowControl w:val="0"/>
      <w:wordWrap w:val="0"/>
      <w:spacing w:line="260" w:lineRule="exact"/>
    </w:pPr>
  </w:style>
  <w:style w:type="paragraph" w:customStyle="1" w:styleId="ParaAttribute59">
    <w:name w:val="ParaAttribute59"/>
    <w:rsid w:val="009341D5"/>
    <w:pPr>
      <w:widowControl w:val="0"/>
      <w:wordWrap w:val="0"/>
      <w:spacing w:line="269" w:lineRule="exact"/>
    </w:pPr>
  </w:style>
  <w:style w:type="paragraph" w:customStyle="1" w:styleId="ParaAttribute71">
    <w:name w:val="ParaAttribute71"/>
    <w:rsid w:val="009341D5"/>
    <w:pPr>
      <w:widowControl w:val="0"/>
      <w:wordWrap w:val="0"/>
      <w:spacing w:line="268" w:lineRule="exact"/>
    </w:pPr>
  </w:style>
  <w:style w:type="character" w:customStyle="1" w:styleId="CharAttribute21">
    <w:name w:val="CharAttribute21"/>
    <w:rsid w:val="00FD6997"/>
    <w:rPr>
      <w:rFonts w:ascii="Times New Roman" w:eastAsia="Times New Roman" w:hAnsi="Times New Roman"/>
      <w:sz w:val="28"/>
      <w:u w:val="single"/>
    </w:rPr>
  </w:style>
  <w:style w:type="character" w:customStyle="1" w:styleId="CharAttribute22">
    <w:name w:val="CharAttribute22"/>
    <w:rsid w:val="00FD6997"/>
    <w:rPr>
      <w:rFonts w:ascii="SimSun" w:eastAsia="SimSun" w:hAnsi="SimSun"/>
      <w:sz w:val="28"/>
      <w:u w:val="single"/>
    </w:rPr>
  </w:style>
  <w:style w:type="paragraph" w:customStyle="1" w:styleId="ParaAttribute3">
    <w:name w:val="ParaAttribute3"/>
    <w:rsid w:val="001511ED"/>
    <w:pPr>
      <w:widowControl w:val="0"/>
      <w:wordWrap w:val="0"/>
      <w:spacing w:line="249" w:lineRule="exact"/>
    </w:pPr>
  </w:style>
  <w:style w:type="paragraph" w:customStyle="1" w:styleId="ParaAttribute52">
    <w:name w:val="ParaAttribute52"/>
    <w:rsid w:val="001511ED"/>
    <w:pPr>
      <w:widowControl w:val="0"/>
      <w:wordWrap w:val="0"/>
      <w:spacing w:line="250" w:lineRule="exact"/>
    </w:pPr>
  </w:style>
  <w:style w:type="paragraph" w:customStyle="1" w:styleId="ParaAttribute64">
    <w:name w:val="ParaAttribute64"/>
    <w:rsid w:val="00B64C73"/>
    <w:pPr>
      <w:widowControl w:val="0"/>
      <w:wordWrap w:val="0"/>
      <w:spacing w:line="316" w:lineRule="exact"/>
    </w:pPr>
  </w:style>
  <w:style w:type="paragraph" w:customStyle="1" w:styleId="ParaAttribute74">
    <w:name w:val="ParaAttribute74"/>
    <w:rsid w:val="00B64C73"/>
    <w:pPr>
      <w:widowControl w:val="0"/>
      <w:wordWrap w:val="0"/>
      <w:spacing w:line="3533" w:lineRule="exact"/>
    </w:pPr>
  </w:style>
  <w:style w:type="paragraph" w:customStyle="1" w:styleId="ParaAttribute69">
    <w:name w:val="ParaAttribute69"/>
    <w:rsid w:val="00147AE4"/>
    <w:pPr>
      <w:widowControl w:val="0"/>
      <w:wordWrap w:val="0"/>
      <w:spacing w:line="273" w:lineRule="exact"/>
    </w:pPr>
  </w:style>
  <w:style w:type="paragraph" w:customStyle="1" w:styleId="ParaAttribute76">
    <w:name w:val="ParaAttribute76"/>
    <w:rsid w:val="00147AE4"/>
    <w:pPr>
      <w:widowControl w:val="0"/>
      <w:wordWrap w:val="0"/>
      <w:spacing w:line="1176" w:lineRule="exact"/>
    </w:pPr>
  </w:style>
  <w:style w:type="paragraph" w:styleId="af5">
    <w:name w:val="Subtitle"/>
    <w:basedOn w:val="a"/>
    <w:next w:val="a"/>
    <w:link w:val="Char6"/>
    <w:rsid w:val="006A604C"/>
    <w:pPr>
      <w:spacing w:before="240" w:after="60" w:line="312" w:lineRule="auto"/>
      <w:jc w:val="center"/>
      <w:outlineLvl w:val="1"/>
    </w:pPr>
    <w:rPr>
      <w:rFonts w:ascii="Cambria" w:hAnsi="Cambria"/>
      <w:b/>
      <w:bCs/>
      <w:kern w:val="28"/>
      <w:sz w:val="32"/>
      <w:szCs w:val="32"/>
    </w:rPr>
  </w:style>
  <w:style w:type="character" w:customStyle="1" w:styleId="Char6">
    <w:name w:val="副标题 Char"/>
    <w:basedOn w:val="a0"/>
    <w:link w:val="af5"/>
    <w:rsid w:val="006A604C"/>
    <w:rPr>
      <w:rFonts w:ascii="Cambria" w:hAnsi="Cambria"/>
      <w:b/>
      <w:bCs/>
      <w:kern w:val="28"/>
      <w:sz w:val="32"/>
      <w:szCs w:val="32"/>
    </w:rPr>
  </w:style>
  <w:style w:type="character" w:customStyle="1" w:styleId="CharAttribute20">
    <w:name w:val="CharAttribute20"/>
    <w:rsid w:val="005C3889"/>
    <w:rPr>
      <w:rFonts w:ascii="SimSun" w:eastAsia="SimSun" w:hAnsi="SimSun"/>
      <w:sz w:val="27"/>
    </w:rPr>
  </w:style>
  <w:style w:type="paragraph" w:customStyle="1" w:styleId="ParaAttribute40">
    <w:name w:val="ParaAttribute40"/>
    <w:rsid w:val="00706A93"/>
    <w:pPr>
      <w:widowControl w:val="0"/>
      <w:wordWrap w:val="0"/>
      <w:spacing w:line="341" w:lineRule="exact"/>
    </w:pPr>
  </w:style>
  <w:style w:type="paragraph" w:customStyle="1" w:styleId="ParaAttribute41">
    <w:name w:val="ParaAttribute41"/>
    <w:rsid w:val="00706A93"/>
    <w:pPr>
      <w:widowControl w:val="0"/>
      <w:wordWrap w:val="0"/>
      <w:spacing w:line="346" w:lineRule="exact"/>
    </w:pPr>
  </w:style>
  <w:style w:type="paragraph" w:customStyle="1" w:styleId="ParaAttribute63">
    <w:name w:val="ParaAttribute63"/>
    <w:rsid w:val="003D73F7"/>
    <w:pPr>
      <w:widowControl w:val="0"/>
      <w:wordWrap w:val="0"/>
      <w:spacing w:line="586" w:lineRule="exact"/>
    </w:pPr>
  </w:style>
  <w:style w:type="paragraph" w:customStyle="1" w:styleId="ParaAttribute62">
    <w:name w:val="ParaAttribute62"/>
    <w:rsid w:val="00092988"/>
    <w:pPr>
      <w:widowControl w:val="0"/>
      <w:wordWrap w:val="0"/>
      <w:spacing w:line="710" w:lineRule="exact"/>
    </w:pPr>
  </w:style>
  <w:style w:type="table" w:customStyle="1" w:styleId="DefaultTable">
    <w:name w:val="Default Table"/>
    <w:rsid w:val="000D68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ParaAttribute25">
    <w:name w:val="ParaAttribute25"/>
    <w:rsid w:val="00E23B7E"/>
    <w:pPr>
      <w:widowControl w:val="0"/>
      <w:wordWrap w:val="0"/>
      <w:spacing w:line="504" w:lineRule="exact"/>
    </w:pPr>
  </w:style>
  <w:style w:type="paragraph" w:customStyle="1" w:styleId="ParaAttribute82">
    <w:name w:val="ParaAttribute82"/>
    <w:rsid w:val="007650F8"/>
    <w:pPr>
      <w:widowControl w:val="0"/>
      <w:wordWrap w:val="0"/>
      <w:spacing w:line="332" w:lineRule="exact"/>
    </w:pPr>
  </w:style>
  <w:style w:type="paragraph" w:customStyle="1" w:styleId="ParaAttribute21">
    <w:name w:val="ParaAttribute21"/>
    <w:rsid w:val="00020831"/>
    <w:pPr>
      <w:widowControl w:val="0"/>
      <w:wordWrap w:val="0"/>
      <w:spacing w:line="523"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824864">
      <w:bodyDiv w:val="1"/>
      <w:marLeft w:val="0"/>
      <w:marRight w:val="0"/>
      <w:marTop w:val="0"/>
      <w:marBottom w:val="0"/>
      <w:divBdr>
        <w:top w:val="none" w:sz="0" w:space="0" w:color="auto"/>
        <w:left w:val="none" w:sz="0" w:space="0" w:color="auto"/>
        <w:bottom w:val="none" w:sz="0" w:space="0" w:color="auto"/>
        <w:right w:val="none" w:sz="0" w:space="0" w:color="auto"/>
      </w:divBdr>
    </w:div>
    <w:div w:id="161286525">
      <w:bodyDiv w:val="1"/>
      <w:marLeft w:val="0"/>
      <w:marRight w:val="0"/>
      <w:marTop w:val="0"/>
      <w:marBottom w:val="0"/>
      <w:divBdr>
        <w:top w:val="none" w:sz="0" w:space="0" w:color="auto"/>
        <w:left w:val="none" w:sz="0" w:space="0" w:color="auto"/>
        <w:bottom w:val="none" w:sz="0" w:space="0" w:color="auto"/>
        <w:right w:val="none" w:sz="0" w:space="0" w:color="auto"/>
      </w:divBdr>
    </w:div>
    <w:div w:id="596719937">
      <w:bodyDiv w:val="1"/>
      <w:marLeft w:val="0"/>
      <w:marRight w:val="0"/>
      <w:marTop w:val="0"/>
      <w:marBottom w:val="0"/>
      <w:divBdr>
        <w:top w:val="none" w:sz="0" w:space="0" w:color="auto"/>
        <w:left w:val="none" w:sz="0" w:space="0" w:color="auto"/>
        <w:bottom w:val="none" w:sz="0" w:space="0" w:color="auto"/>
        <w:right w:val="none" w:sz="0" w:space="0" w:color="auto"/>
      </w:divBdr>
    </w:div>
    <w:div w:id="792483938">
      <w:bodyDiv w:val="1"/>
      <w:marLeft w:val="0"/>
      <w:marRight w:val="0"/>
      <w:marTop w:val="0"/>
      <w:marBottom w:val="0"/>
      <w:divBdr>
        <w:top w:val="none" w:sz="0" w:space="0" w:color="auto"/>
        <w:left w:val="none" w:sz="0" w:space="0" w:color="auto"/>
        <w:bottom w:val="none" w:sz="0" w:space="0" w:color="auto"/>
        <w:right w:val="none" w:sz="0" w:space="0" w:color="auto"/>
      </w:divBdr>
    </w:div>
    <w:div w:id="989289312">
      <w:bodyDiv w:val="1"/>
      <w:marLeft w:val="0"/>
      <w:marRight w:val="0"/>
      <w:marTop w:val="0"/>
      <w:marBottom w:val="0"/>
      <w:divBdr>
        <w:top w:val="none" w:sz="0" w:space="0" w:color="auto"/>
        <w:left w:val="none" w:sz="0" w:space="0" w:color="auto"/>
        <w:bottom w:val="none" w:sz="0" w:space="0" w:color="auto"/>
        <w:right w:val="none" w:sz="0" w:space="0" w:color="auto"/>
      </w:divBdr>
    </w:div>
    <w:div w:id="1185359791">
      <w:bodyDiv w:val="1"/>
      <w:marLeft w:val="0"/>
      <w:marRight w:val="0"/>
      <w:marTop w:val="0"/>
      <w:marBottom w:val="0"/>
      <w:divBdr>
        <w:top w:val="none" w:sz="0" w:space="0" w:color="auto"/>
        <w:left w:val="none" w:sz="0" w:space="0" w:color="auto"/>
        <w:bottom w:val="none" w:sz="0" w:space="0" w:color="auto"/>
        <w:right w:val="none" w:sz="0" w:space="0" w:color="auto"/>
      </w:divBdr>
    </w:div>
    <w:div w:id="1637296252">
      <w:bodyDiv w:val="1"/>
      <w:marLeft w:val="0"/>
      <w:marRight w:val="0"/>
      <w:marTop w:val="0"/>
      <w:marBottom w:val="0"/>
      <w:divBdr>
        <w:top w:val="none" w:sz="0" w:space="0" w:color="auto"/>
        <w:left w:val="none" w:sz="0" w:space="0" w:color="auto"/>
        <w:bottom w:val="none" w:sz="0" w:space="0" w:color="auto"/>
        <w:right w:val="none" w:sz="0" w:space="0" w:color="auto"/>
      </w:divBdr>
    </w:div>
    <w:div w:id="1814103157">
      <w:bodyDiv w:val="1"/>
      <w:marLeft w:val="0"/>
      <w:marRight w:val="0"/>
      <w:marTop w:val="0"/>
      <w:marBottom w:val="0"/>
      <w:divBdr>
        <w:top w:val="none" w:sz="0" w:space="0" w:color="auto"/>
        <w:left w:val="none" w:sz="0" w:space="0" w:color="auto"/>
        <w:bottom w:val="none" w:sz="0" w:space="0" w:color="auto"/>
        <w:right w:val="none" w:sz="0" w:space="0" w:color="auto"/>
      </w:divBdr>
    </w:div>
    <w:div w:id="1874460799">
      <w:bodyDiv w:val="1"/>
      <w:marLeft w:val="0"/>
      <w:marRight w:val="0"/>
      <w:marTop w:val="0"/>
      <w:marBottom w:val="0"/>
      <w:divBdr>
        <w:top w:val="none" w:sz="0" w:space="0" w:color="auto"/>
        <w:left w:val="none" w:sz="0" w:space="0" w:color="auto"/>
        <w:bottom w:val="none" w:sz="0" w:space="0" w:color="auto"/>
        <w:right w:val="none" w:sz="0" w:space="0" w:color="auto"/>
      </w:divBdr>
    </w:div>
    <w:div w:id="2143113742">
      <w:bodyDiv w:val="1"/>
      <w:marLeft w:val="0"/>
      <w:marRight w:val="0"/>
      <w:marTop w:val="0"/>
      <w:marBottom w:val="0"/>
      <w:divBdr>
        <w:top w:val="none" w:sz="0" w:space="0" w:color="auto"/>
        <w:left w:val="none" w:sz="0" w:space="0" w:color="auto"/>
        <w:bottom w:val="none" w:sz="0" w:space="0" w:color="auto"/>
        <w:right w:val="none" w:sz="0" w:space="0" w:color="auto"/>
      </w:divBdr>
      <w:divsChild>
        <w:div w:id="5551608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jpeg"/><Relationship Id="rId11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6"/>
    <customShpInfo spid="_x0000_s1039"/>
    <customShpInfo spid="_x0000_s1027"/>
    <customShpInfo spid="_x0000_s1040"/>
    <customShpInfo spid="_x0000_s1029"/>
    <customShpInfo spid="_x0000_s1031"/>
    <customShpInfo spid="_x0000_s1032"/>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082CE4-402F-4A52-B6D6-821ADF7A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88</Pages>
  <Words>8093</Words>
  <Characters>46131</Characters>
  <Application>Microsoft Office Word</Application>
  <DocSecurity>0</DocSecurity>
  <Lines>384</Lines>
  <Paragraphs>108</Paragraphs>
  <ScaleCrop>false</ScaleCrop>
  <Company>Ficcy.cn</Company>
  <LinksUpToDate>false</LinksUpToDate>
  <CharactersWithSpaces>54116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Liuyiru</cp:lastModifiedBy>
  <cp:revision>282</cp:revision>
  <cp:lastPrinted>2021-01-07T02:14:00Z</cp:lastPrinted>
  <dcterms:created xsi:type="dcterms:W3CDTF">2020-12-30T09:58:00Z</dcterms:created>
  <dcterms:modified xsi:type="dcterms:W3CDTF">2021-03-04T09:38:00Z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