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西平县海绵城市建设项目清单（在建项目）</w:t>
      </w:r>
    </w:p>
    <w:bookmarkEnd w:id="0"/>
    <w:tbl>
      <w:tblPr>
        <w:tblStyle w:val="2"/>
        <w:tblpPr w:leftFromText="180" w:rightFromText="180" w:vertAnchor="text" w:horzAnchor="page" w:tblpXSpec="center" w:tblpY="547"/>
        <w:tblOverlap w:val="never"/>
        <w:tblW w:w="1350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3"/>
        <w:gridCol w:w="1411"/>
        <w:gridCol w:w="1051"/>
        <w:gridCol w:w="1051"/>
        <w:gridCol w:w="1058"/>
        <w:gridCol w:w="1051"/>
        <w:gridCol w:w="1051"/>
        <w:gridCol w:w="1743"/>
        <w:gridCol w:w="1202"/>
        <w:gridCol w:w="1798"/>
        <w:gridCol w:w="667"/>
        <w:gridCol w:w="7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序号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县（区）、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局（委）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名称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项目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名称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总投资（万元）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2020年年度投资（万元）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截止2020年12月底完成投资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（万元）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2021年计划投资（万元）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项目类别（市政道路、绿地、公园、生态水系、建筑小区和单位庭院）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项目类型（新建、改建）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占地面积（道路填写长度、宽度、面积）（平方公里）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开工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时间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竣工时间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</w:rPr>
              <w:t>合计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23D5"/>
    <w:rsid w:val="48E0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2021-11-24T07:47:00Z</dcterms:created>
  <dc:creator>莹莹</dc:creator>
  <cp:lastModifiedBy>莹莹</cp:lastModifiedBy>
  <dcterms:modified xsi:type="dcterms:W3CDTF">2021-11-24T07:47:45Z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77F4DD7F340B4C0797AD23A0F83C8CD4</vt:lpwstr>
  </property>
</Properties>
</file>