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  <w:bookmarkStart w:id="0" w:name="_GoBack"/>
    </w:p>
    <w:bookmarkEnd w:id="0"/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hint="default" w:ascii="Arial" w:eastAsia="宋体"/>
          <w:sz w:val="21"/>
          <w:lang w:val="en-US" w:eastAsia="zh-CN"/>
        </w:rPr>
      </w:pPr>
      <w:r>
        <w:rPr>
          <w:rFonts w:hint="eastAsia" w:eastAsia="宋体"/>
          <w:sz w:val="21"/>
          <w:lang w:eastAsia="zh-CN"/>
        </w:rPr>
        <w:t>附件</w:t>
      </w:r>
      <w:r>
        <w:rPr>
          <w:rFonts w:hint="eastAsia" w:eastAsia="宋体"/>
          <w:sz w:val="21"/>
          <w:lang w:val="en-US" w:eastAsia="zh-CN"/>
        </w:rPr>
        <w:t>1</w:t>
      </w:r>
    </w:p>
    <w:p>
      <w:pPr>
        <w:spacing w:line="254" w:lineRule="auto"/>
        <w:rPr>
          <w:rFonts w:ascii="Arial"/>
          <w:sz w:val="21"/>
        </w:rPr>
      </w:pPr>
    </w:p>
    <w:p>
      <w:pPr>
        <w:spacing w:before="253" w:line="734" w:lineRule="exact"/>
        <w:jc w:val="center"/>
        <w:rPr>
          <w:rFonts w:ascii="宋体" w:hAnsi="宋体" w:eastAsia="宋体" w:cs="宋体"/>
          <w:sz w:val="43"/>
          <w:szCs w:val="43"/>
        </w:rPr>
      </w:pPr>
      <w:r>
        <w:rPr>
          <w:rFonts w:hint="eastAsia" w:ascii="宋体" w:hAnsi="宋体" w:eastAsia="宋体" w:cs="宋体"/>
          <w:b/>
          <w:bCs/>
          <w:spacing w:val="-11"/>
          <w:position w:val="22"/>
          <w:sz w:val="43"/>
          <w:szCs w:val="43"/>
          <w:lang w:eastAsia="zh-CN"/>
        </w:rPr>
        <w:t>二郎</w:t>
      </w:r>
      <w:r>
        <w:rPr>
          <w:rFonts w:ascii="宋体" w:hAnsi="宋体" w:eastAsia="宋体" w:cs="宋体"/>
          <w:b/>
          <w:bCs/>
          <w:spacing w:val="-11"/>
          <w:position w:val="22"/>
          <w:sz w:val="43"/>
          <w:szCs w:val="43"/>
        </w:rPr>
        <w:t>镇政府集中行使的行政处罚权</w:t>
      </w:r>
    </w:p>
    <w:p>
      <w:pPr>
        <w:spacing w:line="206" w:lineRule="auto"/>
        <w:ind w:left="397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4"/>
          <w:sz w:val="44"/>
          <w:szCs w:val="44"/>
        </w:rPr>
        <w:t>事项清单</w:t>
      </w:r>
    </w:p>
    <w:tbl>
      <w:tblPr>
        <w:tblStyle w:val="5"/>
        <w:tblW w:w="102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3796"/>
        <w:gridCol w:w="4326"/>
        <w:gridCol w:w="13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714" w:type="dxa"/>
            <w:vAlign w:val="top"/>
          </w:tcPr>
          <w:p>
            <w:pPr>
              <w:pStyle w:val="6"/>
              <w:spacing w:before="252" w:line="221" w:lineRule="auto"/>
              <w:ind w:left="118"/>
            </w:pPr>
            <w:r>
              <w:rPr>
                <w:b/>
                <w:bCs/>
                <w:spacing w:val="-5"/>
              </w:rPr>
              <w:t>序号</w:t>
            </w:r>
          </w:p>
        </w:tc>
        <w:tc>
          <w:tcPr>
            <w:tcW w:w="3796" w:type="dxa"/>
            <w:vAlign w:val="top"/>
          </w:tcPr>
          <w:p>
            <w:pPr>
              <w:pStyle w:val="6"/>
              <w:spacing w:before="251" w:line="219" w:lineRule="auto"/>
              <w:ind w:left="1314"/>
            </w:pPr>
            <w:r>
              <w:rPr>
                <w:b/>
                <w:bCs/>
                <w:spacing w:val="-7"/>
              </w:rPr>
              <w:t>赋</w:t>
            </w:r>
            <w:r>
              <w:rPr>
                <w:spacing w:val="-7"/>
              </w:rPr>
              <w:t xml:space="preserve"> </w:t>
            </w:r>
            <w:r>
              <w:rPr>
                <w:b/>
                <w:bCs/>
                <w:spacing w:val="-7"/>
              </w:rPr>
              <w:t>权</w:t>
            </w:r>
            <w:r>
              <w:rPr>
                <w:spacing w:val="-7"/>
              </w:rPr>
              <w:t xml:space="preserve"> </w:t>
            </w:r>
            <w:r>
              <w:rPr>
                <w:b/>
                <w:bCs/>
                <w:spacing w:val="-7"/>
              </w:rPr>
              <w:t>事</w:t>
            </w:r>
            <w:r>
              <w:rPr>
                <w:spacing w:val="6"/>
              </w:rPr>
              <w:t xml:space="preserve"> </w:t>
            </w:r>
            <w:r>
              <w:rPr>
                <w:b/>
                <w:bCs/>
                <w:spacing w:val="-7"/>
              </w:rPr>
              <w:t>项</w:t>
            </w:r>
          </w:p>
        </w:tc>
        <w:tc>
          <w:tcPr>
            <w:tcW w:w="4326" w:type="dxa"/>
            <w:vAlign w:val="top"/>
          </w:tcPr>
          <w:p>
            <w:pPr>
              <w:pStyle w:val="6"/>
              <w:spacing w:before="249" w:line="219" w:lineRule="auto"/>
              <w:ind w:left="1548"/>
            </w:pPr>
            <w:r>
              <w:rPr>
                <w:b/>
                <w:bCs/>
                <w:spacing w:val="-7"/>
              </w:rPr>
              <w:t>法</w:t>
            </w:r>
            <w:r>
              <w:rPr>
                <w:spacing w:val="6"/>
              </w:rPr>
              <w:t xml:space="preserve"> </w:t>
            </w:r>
            <w:r>
              <w:rPr>
                <w:b/>
                <w:bCs/>
                <w:spacing w:val="-7"/>
              </w:rPr>
              <w:t>律</w:t>
            </w:r>
            <w:r>
              <w:rPr>
                <w:spacing w:val="8"/>
              </w:rPr>
              <w:t xml:space="preserve"> </w:t>
            </w:r>
            <w:r>
              <w:rPr>
                <w:b/>
                <w:bCs/>
                <w:spacing w:val="-7"/>
              </w:rPr>
              <w:t>依</w:t>
            </w:r>
            <w:r>
              <w:rPr>
                <w:spacing w:val="-7"/>
              </w:rPr>
              <w:t xml:space="preserve"> </w:t>
            </w:r>
            <w:r>
              <w:rPr>
                <w:b/>
                <w:bCs/>
                <w:spacing w:val="-7"/>
              </w:rPr>
              <w:t>据</w:t>
            </w:r>
          </w:p>
        </w:tc>
        <w:tc>
          <w:tcPr>
            <w:tcW w:w="1384" w:type="dxa"/>
            <w:vAlign w:val="top"/>
          </w:tcPr>
          <w:p>
            <w:pPr>
              <w:pStyle w:val="6"/>
              <w:spacing w:before="101" w:line="220" w:lineRule="auto"/>
              <w:ind w:left="342"/>
            </w:pPr>
            <w:r>
              <w:rPr>
                <w:b/>
                <w:bCs/>
                <w:spacing w:val="-6"/>
              </w:rPr>
              <w:t>原实施</w:t>
            </w:r>
          </w:p>
          <w:p>
            <w:pPr>
              <w:pStyle w:val="6"/>
              <w:spacing w:before="5" w:line="219" w:lineRule="auto"/>
              <w:ind w:left="462"/>
            </w:pPr>
            <w:r>
              <w:rPr>
                <w:b/>
                <w:bCs/>
                <w:spacing w:val="7"/>
              </w:rPr>
              <w:t>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714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4" w:lineRule="auto"/>
              <w:ind w:left="285"/>
            </w:pPr>
            <w:r>
              <w:t>1</w:t>
            </w:r>
          </w:p>
        </w:tc>
        <w:tc>
          <w:tcPr>
            <w:tcW w:w="3796" w:type="dxa"/>
            <w:vAlign w:val="top"/>
          </w:tcPr>
          <w:p>
            <w:pPr>
              <w:pStyle w:val="6"/>
              <w:spacing w:before="117" w:line="233" w:lineRule="auto"/>
              <w:ind w:left="11" w:right="85"/>
              <w:jc w:val="both"/>
            </w:pPr>
            <w:r>
              <w:rPr>
                <w:spacing w:val="-1"/>
              </w:rPr>
              <w:t>对占用耕地建窑、建坟或者擅自在耕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地上建房、挖砂、采石、采矿、取土</w:t>
            </w:r>
            <w:r>
              <w:rPr>
                <w:spacing w:val="6"/>
              </w:rPr>
              <w:t xml:space="preserve"> </w:t>
            </w:r>
            <w:r>
              <w:t>等，破坏种植条件，或者因开发土地</w:t>
            </w:r>
            <w:r>
              <w:rPr>
                <w:spacing w:val="8"/>
              </w:rPr>
              <w:t xml:space="preserve"> </w:t>
            </w:r>
            <w:r>
              <w:rPr>
                <w:spacing w:val="3"/>
              </w:rPr>
              <w:t>造成土地荒漠化、盐渍化的处罚</w:t>
            </w:r>
          </w:p>
        </w:tc>
        <w:tc>
          <w:tcPr>
            <w:tcW w:w="4326" w:type="dxa"/>
            <w:vAlign w:val="top"/>
          </w:tcPr>
          <w:p>
            <w:pPr>
              <w:pStyle w:val="6"/>
              <w:spacing w:before="229" w:line="250" w:lineRule="auto"/>
              <w:ind w:left="14"/>
              <w:jc w:val="both"/>
            </w:pPr>
            <w:r>
              <w:rPr>
                <w:spacing w:val="-16"/>
              </w:rPr>
              <w:t>1.《中</w:t>
            </w:r>
            <w:r>
              <w:rPr>
                <w:spacing w:val="-15"/>
              </w:rPr>
              <w:t>华人民共和国土地管理法》第七十五</w:t>
            </w:r>
            <w:r>
              <w:rPr>
                <w:spacing w:val="-11"/>
              </w:rPr>
              <w:t>条</w:t>
            </w:r>
            <w:r>
              <w:rPr>
                <w:spacing w:val="14"/>
              </w:rPr>
              <w:t xml:space="preserve"> </w:t>
            </w:r>
            <w:r>
              <w:rPr>
                <w:spacing w:val="-15"/>
              </w:rPr>
              <w:t>2.《中华人民共和国土地管理法实施条例》第</w:t>
            </w:r>
            <w:r>
              <w:rPr>
                <w:spacing w:val="14"/>
              </w:rPr>
              <w:t xml:space="preserve"> </w:t>
            </w:r>
            <w:r>
              <w:rPr>
                <w:spacing w:val="2"/>
              </w:rPr>
              <w:t>五十五条</w:t>
            </w:r>
          </w:p>
        </w:tc>
        <w:tc>
          <w:tcPr>
            <w:tcW w:w="1384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361" w:lineRule="exact"/>
              <w:ind w:left="339"/>
            </w:pPr>
            <w:r>
              <w:rPr>
                <w:spacing w:val="3"/>
                <w:position w:val="9"/>
              </w:rPr>
              <w:t>县自然</w:t>
            </w:r>
          </w:p>
          <w:p>
            <w:pPr>
              <w:pStyle w:val="6"/>
              <w:spacing w:line="220" w:lineRule="auto"/>
              <w:ind w:left="339"/>
            </w:pPr>
            <w:r>
              <w:rPr>
                <w:spacing w:val="6"/>
              </w:rPr>
              <w:t>资源局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714" w:type="dxa"/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3" w:lineRule="auto"/>
              <w:ind w:left="285"/>
            </w:pPr>
            <w:r>
              <w:t>2</w:t>
            </w:r>
          </w:p>
        </w:tc>
        <w:tc>
          <w:tcPr>
            <w:tcW w:w="3796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31"/>
            </w:pPr>
            <w:r>
              <w:rPr>
                <w:spacing w:val="1"/>
              </w:rPr>
              <w:t>对拒不履行土地复垦义务的处罚</w:t>
            </w:r>
          </w:p>
        </w:tc>
        <w:tc>
          <w:tcPr>
            <w:tcW w:w="4326" w:type="dxa"/>
            <w:vAlign w:val="top"/>
          </w:tcPr>
          <w:p>
            <w:pPr>
              <w:pStyle w:val="6"/>
              <w:spacing w:before="109" w:line="238" w:lineRule="auto"/>
              <w:ind w:left="14"/>
              <w:jc w:val="both"/>
            </w:pPr>
            <w:r>
              <w:rPr>
                <w:spacing w:val="-16"/>
              </w:rPr>
              <w:t>1.《中</w:t>
            </w:r>
            <w:r>
              <w:rPr>
                <w:spacing w:val="-15"/>
              </w:rPr>
              <w:t>华人民共和国土地管理法》第七十六</w:t>
            </w:r>
            <w:r>
              <w:rPr>
                <w:spacing w:val="-11"/>
              </w:rPr>
              <w:t>条</w:t>
            </w:r>
            <w:r>
              <w:rPr>
                <w:spacing w:val="14"/>
              </w:rPr>
              <w:t xml:space="preserve"> </w:t>
            </w:r>
            <w:r>
              <w:rPr>
                <w:spacing w:val="-15"/>
              </w:rPr>
              <w:t>2.《中华人民共和国土地管理法实施条例》第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五十六条第一款</w:t>
            </w:r>
          </w:p>
        </w:tc>
        <w:tc>
          <w:tcPr>
            <w:tcW w:w="1384" w:type="dxa"/>
            <w:vAlign w:val="top"/>
          </w:tcPr>
          <w:p>
            <w:pPr>
              <w:pStyle w:val="6"/>
              <w:spacing w:before="242" w:line="361" w:lineRule="exact"/>
              <w:ind w:left="339"/>
            </w:pPr>
            <w:r>
              <w:rPr>
                <w:spacing w:val="3"/>
                <w:position w:val="9"/>
              </w:rPr>
              <w:t>县自然</w:t>
            </w:r>
          </w:p>
          <w:p>
            <w:pPr>
              <w:pStyle w:val="6"/>
              <w:spacing w:line="220" w:lineRule="auto"/>
              <w:ind w:left="339"/>
            </w:pPr>
            <w:r>
              <w:rPr>
                <w:spacing w:val="6"/>
              </w:rPr>
              <w:t>资源局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8" w:hRule="atLeast"/>
        </w:trPr>
        <w:tc>
          <w:tcPr>
            <w:tcW w:w="714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3" w:lineRule="auto"/>
              <w:ind w:left="285"/>
            </w:pPr>
            <w:r>
              <w:t>3</w:t>
            </w:r>
          </w:p>
        </w:tc>
        <w:tc>
          <w:tcPr>
            <w:tcW w:w="3796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35" w:lineRule="auto"/>
              <w:ind w:left="30" w:right="92" w:hanging="9"/>
            </w:pPr>
            <w:r>
              <w:rPr>
                <w:spacing w:val="-1"/>
              </w:rPr>
              <w:t>对未经批准或者采取欺骗手段骗取批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准，非法占用土地的处罚</w:t>
            </w:r>
          </w:p>
        </w:tc>
        <w:tc>
          <w:tcPr>
            <w:tcW w:w="4326" w:type="dxa"/>
            <w:vAlign w:val="top"/>
          </w:tcPr>
          <w:p>
            <w:pPr>
              <w:pStyle w:val="6"/>
              <w:spacing w:before="102" w:line="230" w:lineRule="auto"/>
              <w:ind w:left="14"/>
            </w:pPr>
            <w:r>
              <w:rPr>
                <w:spacing w:val="-16"/>
              </w:rPr>
              <w:t>1.《中</w:t>
            </w:r>
            <w:r>
              <w:rPr>
                <w:spacing w:val="-15"/>
              </w:rPr>
              <w:t>华人民共和国土地管理法》第七十七</w:t>
            </w:r>
            <w:r>
              <w:rPr>
                <w:spacing w:val="-11"/>
              </w:rPr>
              <w:t>条</w:t>
            </w:r>
            <w:r>
              <w:rPr>
                <w:spacing w:val="14"/>
              </w:rPr>
              <w:t xml:space="preserve"> </w:t>
            </w:r>
            <w:r>
              <w:rPr>
                <w:spacing w:val="-3"/>
              </w:rPr>
              <w:t>第一款</w:t>
            </w:r>
          </w:p>
          <w:p>
            <w:pPr>
              <w:pStyle w:val="6"/>
              <w:spacing w:before="96" w:line="215" w:lineRule="auto"/>
              <w:ind w:left="14"/>
            </w:pPr>
            <w:r>
              <w:rPr>
                <w:spacing w:val="-15"/>
              </w:rPr>
              <w:t>2.《中华人民共和国土地管理法实施条例》第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五十七条第一款</w:t>
            </w:r>
          </w:p>
        </w:tc>
        <w:tc>
          <w:tcPr>
            <w:tcW w:w="1384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490" w:lineRule="exact"/>
              <w:ind w:left="339"/>
            </w:pPr>
            <w:r>
              <w:rPr>
                <w:spacing w:val="3"/>
                <w:position w:val="20"/>
              </w:rPr>
              <w:t>县自然</w:t>
            </w:r>
          </w:p>
          <w:p>
            <w:pPr>
              <w:pStyle w:val="6"/>
              <w:spacing w:line="220" w:lineRule="auto"/>
              <w:ind w:left="339"/>
            </w:pPr>
            <w:r>
              <w:rPr>
                <w:spacing w:val="6"/>
              </w:rPr>
              <w:t>资源局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714" w:type="dxa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3" w:lineRule="auto"/>
              <w:ind w:left="285"/>
            </w:pPr>
            <w:r>
              <w:t>4</w:t>
            </w:r>
          </w:p>
        </w:tc>
        <w:tc>
          <w:tcPr>
            <w:tcW w:w="3796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31" w:lineRule="auto"/>
              <w:ind w:left="31" w:right="55"/>
            </w:pPr>
            <w:r>
              <w:rPr>
                <w:spacing w:val="1"/>
              </w:rPr>
              <w:t>对破坏或者擅自改变基本农田保护区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标志的处罚</w:t>
            </w:r>
          </w:p>
        </w:tc>
        <w:tc>
          <w:tcPr>
            <w:tcW w:w="4326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2" w:lineRule="auto"/>
              <w:ind w:left="14" w:firstLine="25"/>
            </w:pPr>
            <w:r>
              <w:rPr>
                <w:spacing w:val="-5"/>
              </w:rPr>
              <w:t>《中华人民共和国基本农田保护条例》第三</w:t>
            </w:r>
            <w:r>
              <w:t xml:space="preserve"> </w:t>
            </w:r>
            <w:r>
              <w:rPr>
                <w:spacing w:val="-3"/>
              </w:rPr>
              <w:t>十二条</w:t>
            </w:r>
          </w:p>
        </w:tc>
        <w:tc>
          <w:tcPr>
            <w:tcW w:w="1384" w:type="dxa"/>
            <w:vAlign w:val="top"/>
          </w:tcPr>
          <w:p>
            <w:pPr>
              <w:pStyle w:val="6"/>
              <w:spacing w:before="235" w:line="511" w:lineRule="exact"/>
              <w:ind w:left="339"/>
            </w:pPr>
            <w:r>
              <w:rPr>
                <w:spacing w:val="3"/>
                <w:position w:val="21"/>
              </w:rPr>
              <w:t>县自然</w:t>
            </w:r>
          </w:p>
          <w:p>
            <w:pPr>
              <w:pStyle w:val="6"/>
              <w:spacing w:before="1" w:line="186" w:lineRule="auto"/>
              <w:ind w:left="339"/>
            </w:pPr>
            <w:r>
              <w:rPr>
                <w:spacing w:val="6"/>
              </w:rPr>
              <w:t>资源局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714" w:type="dxa"/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182" w:lineRule="auto"/>
              <w:ind w:left="285"/>
            </w:pPr>
            <w:r>
              <w:t>5</w:t>
            </w:r>
          </w:p>
        </w:tc>
        <w:tc>
          <w:tcPr>
            <w:tcW w:w="3796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30" w:lineRule="auto"/>
              <w:ind w:left="30" w:right="92" w:hanging="9"/>
            </w:pPr>
            <w:r>
              <w:rPr>
                <w:spacing w:val="-1"/>
              </w:rPr>
              <w:t>对非法占用永久基本农田发展林果业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或者挖塘养鱼的处罚</w:t>
            </w:r>
          </w:p>
        </w:tc>
        <w:tc>
          <w:tcPr>
            <w:tcW w:w="4326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26" w:lineRule="auto"/>
              <w:ind w:left="14" w:hanging="14"/>
            </w:pPr>
            <w:r>
              <w:rPr>
                <w:spacing w:val="-3"/>
              </w:rPr>
              <w:t>《中华人民共和国土地管理法实施条例》第</w:t>
            </w:r>
            <w:r>
              <w:t xml:space="preserve"> </w:t>
            </w:r>
            <w:r>
              <w:rPr>
                <w:spacing w:val="2"/>
              </w:rPr>
              <w:t>五十一条</w:t>
            </w:r>
          </w:p>
        </w:tc>
        <w:tc>
          <w:tcPr>
            <w:tcW w:w="1384" w:type="dxa"/>
            <w:vAlign w:val="top"/>
          </w:tcPr>
          <w:p>
            <w:pPr>
              <w:pStyle w:val="6"/>
              <w:spacing w:before="246" w:line="480" w:lineRule="exact"/>
              <w:ind w:left="339"/>
            </w:pPr>
            <w:r>
              <w:rPr>
                <w:spacing w:val="3"/>
                <w:position w:val="19"/>
              </w:rPr>
              <w:t>县自然</w:t>
            </w:r>
          </w:p>
          <w:p>
            <w:pPr>
              <w:pStyle w:val="6"/>
              <w:spacing w:line="202" w:lineRule="auto"/>
              <w:ind w:left="339"/>
            </w:pPr>
            <w:r>
              <w:rPr>
                <w:spacing w:val="6"/>
              </w:rPr>
              <w:t>资源局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714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3" w:lineRule="auto"/>
              <w:ind w:left="285"/>
            </w:pPr>
            <w:r>
              <w:t>6</w:t>
            </w:r>
          </w:p>
        </w:tc>
        <w:tc>
          <w:tcPr>
            <w:tcW w:w="3796" w:type="dxa"/>
            <w:vAlign w:val="top"/>
          </w:tcPr>
          <w:p>
            <w:pPr>
              <w:pStyle w:val="6"/>
              <w:spacing w:before="137" w:line="233" w:lineRule="auto"/>
              <w:ind w:left="21" w:right="75"/>
              <w:jc w:val="both"/>
            </w:pPr>
            <w:r>
              <w:rPr>
                <w:spacing w:val="-1"/>
              </w:rPr>
              <w:t>对施工工地未设置硬质围挡，或者未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采取覆盖、分段作业、择时施工、洒</w:t>
            </w:r>
            <w:r>
              <w:rPr>
                <w:spacing w:val="6"/>
              </w:rPr>
              <w:t xml:space="preserve"> </w:t>
            </w:r>
            <w:r>
              <w:t>水抑尘、冲洗地面和车辆等有效防尘</w:t>
            </w:r>
            <w:r>
              <w:rPr>
                <w:spacing w:val="7"/>
              </w:rPr>
              <w:t xml:space="preserve"> </w:t>
            </w:r>
            <w:r>
              <w:rPr>
                <w:spacing w:val="5"/>
              </w:rPr>
              <w:t>降尘措施的处罚</w:t>
            </w:r>
          </w:p>
        </w:tc>
        <w:tc>
          <w:tcPr>
            <w:tcW w:w="4326" w:type="dxa"/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30" w:lineRule="auto"/>
              <w:ind w:left="14" w:right="370" w:firstLine="25"/>
            </w:pPr>
            <w:r>
              <w:rPr>
                <w:spacing w:val="-1"/>
              </w:rPr>
              <w:t>《中华人民共和国大气污染防治法》第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一百一十五条第一项</w:t>
            </w:r>
          </w:p>
        </w:tc>
        <w:tc>
          <w:tcPr>
            <w:tcW w:w="1384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490" w:lineRule="exact"/>
              <w:ind w:left="339"/>
            </w:pPr>
            <w:r>
              <w:rPr>
                <w:spacing w:val="4"/>
                <w:position w:val="19"/>
              </w:rPr>
              <w:t>县城市</w:t>
            </w:r>
          </w:p>
          <w:p>
            <w:pPr>
              <w:pStyle w:val="6"/>
              <w:spacing w:line="219" w:lineRule="auto"/>
              <w:ind w:left="339"/>
            </w:pPr>
            <w:r>
              <w:rPr>
                <w:spacing w:val="6"/>
              </w:rPr>
              <w:t>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714" w:type="dxa"/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2" w:lineRule="auto"/>
              <w:ind w:left="285"/>
            </w:pPr>
            <w:r>
              <w:t>7</w:t>
            </w:r>
          </w:p>
        </w:tc>
        <w:tc>
          <w:tcPr>
            <w:tcW w:w="3796" w:type="dxa"/>
            <w:vAlign w:val="top"/>
          </w:tcPr>
          <w:p>
            <w:pPr>
              <w:pStyle w:val="6"/>
              <w:spacing w:before="139" w:line="222" w:lineRule="auto"/>
              <w:ind w:left="31" w:right="52"/>
              <w:jc w:val="both"/>
            </w:pPr>
            <w:r>
              <w:rPr>
                <w:spacing w:val="-1"/>
              </w:rPr>
              <w:t>对建筑土方、工程渣土、建筑垃圾未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及时清运，或者未采用密闭式防尘网</w:t>
            </w:r>
            <w:r>
              <w:rPr>
                <w:spacing w:val="5"/>
              </w:rPr>
              <w:t xml:space="preserve"> 遮盖的处罚</w:t>
            </w:r>
          </w:p>
        </w:tc>
        <w:tc>
          <w:tcPr>
            <w:tcW w:w="4326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34" w:lineRule="auto"/>
              <w:ind w:left="14" w:right="390" w:firstLine="5"/>
            </w:pPr>
            <w:r>
              <w:rPr>
                <w:spacing w:val="-1"/>
              </w:rPr>
              <w:t>《中华人民共和国大气污染防治法》第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百一十五条第二项</w:t>
            </w:r>
          </w:p>
        </w:tc>
        <w:tc>
          <w:tcPr>
            <w:tcW w:w="1384" w:type="dxa"/>
            <w:vAlign w:val="top"/>
          </w:tcPr>
          <w:p>
            <w:pPr>
              <w:pStyle w:val="6"/>
              <w:spacing w:before="247" w:line="480" w:lineRule="exact"/>
              <w:ind w:left="379"/>
            </w:pPr>
            <w:r>
              <w:rPr>
                <w:spacing w:val="4"/>
                <w:position w:val="19"/>
              </w:rPr>
              <w:t>县城市</w:t>
            </w:r>
          </w:p>
          <w:p>
            <w:pPr>
              <w:pStyle w:val="6"/>
              <w:spacing w:line="194" w:lineRule="auto"/>
              <w:ind w:left="339"/>
            </w:pPr>
            <w:r>
              <w:rPr>
                <w:spacing w:val="6"/>
              </w:rPr>
              <w:t>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</w:trPr>
        <w:tc>
          <w:tcPr>
            <w:tcW w:w="714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3" w:lineRule="auto"/>
              <w:ind w:left="285"/>
            </w:pPr>
            <w:r>
              <w:t>8</w:t>
            </w:r>
          </w:p>
        </w:tc>
        <w:tc>
          <w:tcPr>
            <w:tcW w:w="3796" w:type="dxa"/>
            <w:vAlign w:val="top"/>
          </w:tcPr>
          <w:p>
            <w:pPr>
              <w:pStyle w:val="6"/>
              <w:spacing w:before="168" w:line="226" w:lineRule="auto"/>
              <w:ind w:left="30" w:right="92" w:hanging="9"/>
            </w:pPr>
            <w:r>
              <w:rPr>
                <w:spacing w:val="-1"/>
              </w:rPr>
              <w:t>对运输煤炭、垃圾、渣土、砂石、土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方、灰浆等散装、流体物料的车辆</w:t>
            </w:r>
          </w:p>
          <w:p>
            <w:pPr>
              <w:pStyle w:val="6"/>
              <w:spacing w:before="25" w:line="207" w:lineRule="auto"/>
              <w:ind w:left="30" w:right="75" w:hanging="9"/>
            </w:pPr>
            <w:r>
              <w:t>未采取密闭或者其他措施防止物料遗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撒的处罚</w:t>
            </w:r>
          </w:p>
        </w:tc>
        <w:tc>
          <w:tcPr>
            <w:tcW w:w="4326" w:type="dxa"/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8" w:lineRule="auto"/>
              <w:ind w:left="14" w:right="360" w:firstLine="35"/>
            </w:pPr>
            <w:r>
              <w:rPr>
                <w:spacing w:val="-1"/>
              </w:rPr>
              <w:t>《中华人民共和国大气污染防治法》第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百一十六条</w:t>
            </w:r>
          </w:p>
        </w:tc>
        <w:tc>
          <w:tcPr>
            <w:tcW w:w="1384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480" w:lineRule="exact"/>
              <w:ind w:left="339"/>
            </w:pPr>
            <w:r>
              <w:rPr>
                <w:spacing w:val="4"/>
                <w:position w:val="19"/>
              </w:rPr>
              <w:t>县城市</w:t>
            </w:r>
          </w:p>
          <w:p>
            <w:pPr>
              <w:pStyle w:val="6"/>
              <w:spacing w:line="219" w:lineRule="auto"/>
              <w:ind w:left="339"/>
            </w:pPr>
            <w:r>
              <w:rPr>
                <w:spacing w:val="6"/>
              </w:rPr>
              <w:t>管理局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footerReference r:id="rId6" w:type="default"/>
          <w:pgSz w:w="11900" w:h="16900"/>
          <w:pgMar w:top="400" w:right="714" w:bottom="1940" w:left="954" w:header="0" w:footer="1647" w:gutter="0"/>
          <w:cols w:space="720" w:num="1"/>
        </w:sectPr>
      </w:pPr>
    </w:p>
    <w:p>
      <w:pPr>
        <w:spacing w:before="14"/>
      </w:pPr>
    </w:p>
    <w:p>
      <w:pPr>
        <w:spacing w:before="14"/>
      </w:pPr>
    </w:p>
    <w:p>
      <w:pPr>
        <w:spacing w:before="14"/>
      </w:pPr>
    </w:p>
    <w:p>
      <w:pPr>
        <w:spacing w:before="13"/>
      </w:pPr>
    </w:p>
    <w:p>
      <w:pPr>
        <w:spacing w:before="13"/>
      </w:pPr>
    </w:p>
    <w:p>
      <w:pPr>
        <w:spacing w:before="13"/>
      </w:pPr>
    </w:p>
    <w:p>
      <w:pPr>
        <w:spacing w:before="13"/>
      </w:pPr>
    </w:p>
    <w:tbl>
      <w:tblPr>
        <w:tblStyle w:val="5"/>
        <w:tblW w:w="1018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3766"/>
        <w:gridCol w:w="290"/>
        <w:gridCol w:w="4006"/>
        <w:gridCol w:w="13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734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3" w:lineRule="auto"/>
              <w:ind w:left="295"/>
            </w:pPr>
            <w:r>
              <w:t>9</w:t>
            </w:r>
          </w:p>
        </w:tc>
        <w:tc>
          <w:tcPr>
            <w:tcW w:w="3766" w:type="dxa"/>
            <w:vAlign w:val="top"/>
          </w:tcPr>
          <w:p>
            <w:pPr>
              <w:pStyle w:val="6"/>
              <w:spacing w:before="136" w:line="234" w:lineRule="auto"/>
              <w:ind w:left="11"/>
              <w:jc w:val="both"/>
            </w:pPr>
            <w:r>
              <w:rPr>
                <w:spacing w:val="-4"/>
              </w:rPr>
              <w:t>对在人口集中地区和其他依法需要特</w:t>
            </w:r>
            <w:r>
              <w:rPr>
                <w:spacing w:val="3"/>
              </w:rPr>
              <w:t xml:space="preserve">  </w:t>
            </w:r>
            <w:r>
              <w:rPr>
                <w:spacing w:val="4"/>
              </w:rPr>
              <w:t>殊保护的区域内，焚烧沥青、油毡、</w:t>
            </w:r>
            <w:r>
              <w:t xml:space="preserve"> </w:t>
            </w:r>
            <w:r>
              <w:rPr>
                <w:spacing w:val="-3"/>
              </w:rPr>
              <w:t>橡胶、塑料、皮革、垃圾以及其他产</w:t>
            </w:r>
            <w:r>
              <w:rPr>
                <w:spacing w:val="6"/>
              </w:rPr>
              <w:t xml:space="preserve">  </w:t>
            </w:r>
            <w:r>
              <w:rPr>
                <w:spacing w:val="-2"/>
              </w:rPr>
              <w:t>生有毒有害烟尘和恶臭气体的物质的</w:t>
            </w:r>
            <w:r>
              <w:t xml:space="preserve">  </w:t>
            </w:r>
            <w:r>
              <w:rPr>
                <w:spacing w:val="10"/>
              </w:rPr>
              <w:t>处罚</w:t>
            </w:r>
          </w:p>
        </w:tc>
        <w:tc>
          <w:tcPr>
            <w:tcW w:w="4296" w:type="dxa"/>
            <w:gridSpan w:val="2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30" w:lineRule="auto"/>
              <w:ind w:left="64" w:hanging="34"/>
            </w:pPr>
            <w:r>
              <w:rPr>
                <w:spacing w:val="-7"/>
              </w:rPr>
              <w:t>《中华人民共和国大气污染防治法》第一百</w:t>
            </w:r>
            <w:r>
              <w:rPr>
                <w:spacing w:val="17"/>
              </w:rPr>
              <w:t xml:space="preserve"> </w:t>
            </w:r>
            <w:r>
              <w:rPr>
                <w:spacing w:val="-3"/>
              </w:rPr>
              <w:t>十九条第二款</w:t>
            </w:r>
          </w:p>
        </w:tc>
        <w:tc>
          <w:tcPr>
            <w:tcW w:w="1389" w:type="dxa"/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490" w:lineRule="exact"/>
              <w:ind w:left="329"/>
            </w:pPr>
            <w:r>
              <w:rPr>
                <w:spacing w:val="4"/>
                <w:position w:val="19"/>
              </w:rPr>
              <w:t>县城市</w:t>
            </w:r>
          </w:p>
          <w:p>
            <w:pPr>
              <w:pStyle w:val="6"/>
              <w:spacing w:line="219" w:lineRule="auto"/>
              <w:ind w:left="329"/>
            </w:pPr>
            <w:r>
              <w:rPr>
                <w:spacing w:val="6"/>
              </w:rPr>
              <w:t>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734" w:type="dxa"/>
            <w:vAlign w:val="top"/>
          </w:tcPr>
          <w:p>
            <w:pPr>
              <w:spacing w:line="4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4" w:lineRule="auto"/>
              <w:ind w:left="245"/>
            </w:pPr>
            <w:r>
              <w:rPr>
                <w:spacing w:val="-7"/>
              </w:rPr>
              <w:t>10</w:t>
            </w:r>
          </w:p>
        </w:tc>
        <w:tc>
          <w:tcPr>
            <w:tcW w:w="4056" w:type="dxa"/>
            <w:gridSpan w:val="2"/>
            <w:vAlign w:val="top"/>
          </w:tcPr>
          <w:p>
            <w:pPr>
              <w:pStyle w:val="6"/>
              <w:spacing w:before="179" w:line="234" w:lineRule="auto"/>
              <w:ind w:left="21" w:right="96"/>
              <w:jc w:val="both"/>
            </w:pPr>
            <w:r>
              <w:rPr>
                <w:spacing w:val="-1"/>
              </w:rPr>
              <w:t>对拒不执行停止工地土石方作业或者建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筑物拆除施工等重污染天气应急措施的</w:t>
            </w:r>
            <w:r>
              <w:t xml:space="preserve"> </w:t>
            </w:r>
            <w:r>
              <w:rPr>
                <w:spacing w:val="13"/>
              </w:rPr>
              <w:t>处罚</w:t>
            </w:r>
          </w:p>
        </w:tc>
        <w:tc>
          <w:tcPr>
            <w:tcW w:w="4006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2" w:lineRule="auto"/>
              <w:ind w:left="44" w:right="50" w:hanging="4"/>
            </w:pPr>
            <w:r>
              <w:rPr>
                <w:spacing w:val="-1"/>
              </w:rPr>
              <w:t>《中华人民共和国大气污染防治法》第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  <w:u w:val="single" w:color="auto"/>
              </w:rPr>
              <w:t>一</w:t>
            </w:r>
            <w:r>
              <w:rPr>
                <w:spacing w:val="1"/>
              </w:rPr>
              <w:t>百二十一条第一款</w:t>
            </w:r>
          </w:p>
        </w:tc>
        <w:tc>
          <w:tcPr>
            <w:tcW w:w="1389" w:type="dxa"/>
            <w:vAlign w:val="top"/>
          </w:tcPr>
          <w:p>
            <w:pPr>
              <w:pStyle w:val="6"/>
              <w:spacing w:before="280" w:line="370" w:lineRule="exact"/>
              <w:ind w:left="329"/>
            </w:pPr>
            <w:r>
              <w:rPr>
                <w:spacing w:val="4"/>
                <w:position w:val="10"/>
              </w:rPr>
              <w:t>县城市</w:t>
            </w:r>
          </w:p>
          <w:p>
            <w:pPr>
              <w:pStyle w:val="6"/>
              <w:spacing w:line="219" w:lineRule="auto"/>
              <w:ind w:left="329"/>
            </w:pPr>
            <w:r>
              <w:rPr>
                <w:spacing w:val="6"/>
              </w:rPr>
              <w:t>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734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184" w:lineRule="auto"/>
              <w:ind w:left="245"/>
            </w:pPr>
            <w:r>
              <w:rPr>
                <w:spacing w:val="-7"/>
              </w:rPr>
              <w:t>11</w:t>
            </w:r>
          </w:p>
        </w:tc>
        <w:tc>
          <w:tcPr>
            <w:tcW w:w="4056" w:type="dxa"/>
            <w:gridSpan w:val="2"/>
            <w:vAlign w:val="top"/>
          </w:tcPr>
          <w:p>
            <w:pPr>
              <w:pStyle w:val="6"/>
              <w:spacing w:before="192" w:line="229" w:lineRule="auto"/>
              <w:ind w:left="21" w:right="122"/>
            </w:pPr>
            <w:r>
              <w:rPr>
                <w:spacing w:val="-1"/>
              </w:rPr>
              <w:t>对擅自设置、移动、涂改或者损毁历史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文化街区、名镇、名村标志牌的处罚</w:t>
            </w:r>
          </w:p>
        </w:tc>
        <w:tc>
          <w:tcPr>
            <w:tcW w:w="4006" w:type="dxa"/>
            <w:vAlign w:val="top"/>
          </w:tcPr>
          <w:p>
            <w:pPr>
              <w:pStyle w:val="6"/>
              <w:spacing w:before="201" w:line="218" w:lineRule="auto"/>
              <w:ind w:left="44" w:right="60" w:hanging="14"/>
            </w:pPr>
            <w:r>
              <w:rPr>
                <w:spacing w:val="-1"/>
              </w:rPr>
              <w:t>《历史文化名城名镇名村保护条例》第</w:t>
            </w:r>
            <w:r>
              <w:rPr>
                <w:spacing w:val="11"/>
              </w:rPr>
              <w:t xml:space="preserve"> </w:t>
            </w:r>
            <w:r>
              <w:rPr>
                <w:spacing w:val="2"/>
              </w:rPr>
              <w:t>四十五条</w:t>
            </w:r>
          </w:p>
        </w:tc>
        <w:tc>
          <w:tcPr>
            <w:tcW w:w="1389" w:type="dxa"/>
            <w:vAlign w:val="top"/>
          </w:tcPr>
          <w:p>
            <w:pPr>
              <w:pStyle w:val="6"/>
              <w:spacing w:before="151" w:line="360" w:lineRule="exact"/>
              <w:ind w:left="329"/>
            </w:pPr>
            <w:r>
              <w:rPr>
                <w:spacing w:val="4"/>
                <w:position w:val="9"/>
              </w:rPr>
              <w:t>县城市</w:t>
            </w:r>
          </w:p>
          <w:p>
            <w:pPr>
              <w:pStyle w:val="6"/>
              <w:spacing w:before="1" w:line="214" w:lineRule="auto"/>
              <w:ind w:left="329"/>
            </w:pPr>
            <w:r>
              <w:rPr>
                <w:spacing w:val="6"/>
              </w:rPr>
              <w:t>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8" w:hRule="atLeast"/>
        </w:trPr>
        <w:tc>
          <w:tcPr>
            <w:tcW w:w="73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4" w:lineRule="auto"/>
              <w:ind w:left="245"/>
            </w:pPr>
            <w:r>
              <w:rPr>
                <w:spacing w:val="-7"/>
              </w:rPr>
              <w:t>12</w:t>
            </w:r>
          </w:p>
        </w:tc>
        <w:tc>
          <w:tcPr>
            <w:tcW w:w="4056" w:type="dxa"/>
            <w:gridSpan w:val="2"/>
            <w:vAlign w:val="top"/>
          </w:tcPr>
          <w:p>
            <w:pPr>
              <w:pStyle w:val="6"/>
              <w:spacing w:before="213" w:line="236" w:lineRule="auto"/>
              <w:ind w:left="21" w:right="93"/>
              <w:jc w:val="both"/>
            </w:pPr>
            <w:r>
              <w:rPr>
                <w:spacing w:val="-1"/>
              </w:rPr>
              <w:t>对房屋建筑、拆迁改造、市政基础设施</w:t>
            </w:r>
            <w:r>
              <w:rPr>
                <w:spacing w:val="7"/>
              </w:rPr>
              <w:t xml:space="preserve"> </w:t>
            </w:r>
            <w:r>
              <w:t xml:space="preserve">施工、城市规划区内水利工程施工和道 </w:t>
            </w:r>
            <w:r>
              <w:rPr>
                <w:spacing w:val="1"/>
              </w:rPr>
              <w:t>路建设工程施工及园林绿化施工等可能</w:t>
            </w:r>
            <w:r>
              <w:rPr>
                <w:spacing w:val="3"/>
              </w:rPr>
              <w:t xml:space="preserve"> </w:t>
            </w:r>
            <w:r>
              <w:t xml:space="preserve">产生扬尘污染活动的施工现场未按照规 </w:t>
            </w:r>
            <w:r>
              <w:rPr>
                <w:spacing w:val="2"/>
              </w:rPr>
              <w:t>定采取扬尘防治措施的处罚</w:t>
            </w:r>
          </w:p>
        </w:tc>
        <w:tc>
          <w:tcPr>
            <w:tcW w:w="4006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22" w:lineRule="auto"/>
              <w:ind w:left="44" w:right="85" w:hanging="24"/>
            </w:pPr>
            <w:r>
              <w:rPr>
                <w:spacing w:val="-2"/>
              </w:rPr>
              <w:t>《河南省大气污染防治条例》第七十六</w:t>
            </w:r>
            <w:r>
              <w:rPr>
                <w:spacing w:val="13"/>
              </w:rPr>
              <w:t xml:space="preserve"> </w:t>
            </w:r>
            <w:r>
              <w:t>条</w:t>
            </w:r>
          </w:p>
        </w:tc>
        <w:tc>
          <w:tcPr>
            <w:tcW w:w="1389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360" w:lineRule="exact"/>
              <w:ind w:left="329"/>
            </w:pPr>
            <w:r>
              <w:rPr>
                <w:spacing w:val="4"/>
                <w:position w:val="9"/>
              </w:rPr>
              <w:t>县城市</w:t>
            </w:r>
          </w:p>
          <w:p>
            <w:pPr>
              <w:pStyle w:val="6"/>
              <w:spacing w:line="219" w:lineRule="auto"/>
              <w:ind w:left="329"/>
            </w:pPr>
            <w:r>
              <w:rPr>
                <w:spacing w:val="6"/>
              </w:rPr>
              <w:t>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734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4" w:lineRule="auto"/>
              <w:ind w:left="245"/>
            </w:pPr>
            <w:r>
              <w:rPr>
                <w:spacing w:val="-7"/>
              </w:rPr>
              <w:t>13</w:t>
            </w:r>
          </w:p>
        </w:tc>
        <w:tc>
          <w:tcPr>
            <w:tcW w:w="4056" w:type="dxa"/>
            <w:gridSpan w:val="2"/>
            <w:vAlign w:val="top"/>
          </w:tcPr>
          <w:p>
            <w:pPr>
              <w:pStyle w:val="6"/>
              <w:spacing w:before="315" w:line="220" w:lineRule="auto"/>
              <w:ind w:left="21"/>
            </w:pPr>
            <w:r>
              <w:rPr>
                <w:spacing w:val="2"/>
              </w:rPr>
              <w:t>对擅自占用绿地的处罚</w:t>
            </w:r>
          </w:p>
        </w:tc>
        <w:tc>
          <w:tcPr>
            <w:tcW w:w="4006" w:type="dxa"/>
            <w:vAlign w:val="top"/>
          </w:tcPr>
          <w:p>
            <w:pPr>
              <w:pStyle w:val="6"/>
              <w:spacing w:before="173" w:line="215" w:lineRule="auto"/>
              <w:ind w:left="44" w:right="95" w:hanging="35"/>
            </w:pPr>
            <w:r>
              <w:rPr>
                <w:spacing w:val="-2"/>
              </w:rPr>
              <w:t>《驻马店市城市绿化条例》第三十九条</w:t>
            </w:r>
            <w:r>
              <w:rPr>
                <w:spacing w:val="13"/>
              </w:rPr>
              <w:t xml:space="preserve"> </w:t>
            </w:r>
            <w:r>
              <w:rPr>
                <w:spacing w:val="4"/>
              </w:rPr>
              <w:t>第一项</w:t>
            </w:r>
          </w:p>
        </w:tc>
        <w:tc>
          <w:tcPr>
            <w:tcW w:w="1389" w:type="dxa"/>
            <w:vAlign w:val="top"/>
          </w:tcPr>
          <w:p>
            <w:pPr>
              <w:pStyle w:val="6"/>
              <w:spacing w:before="114" w:line="367" w:lineRule="exact"/>
              <w:ind w:left="329"/>
            </w:pPr>
            <w:r>
              <w:rPr>
                <w:spacing w:val="4"/>
                <w:position w:val="10"/>
              </w:rPr>
              <w:t>县城市</w:t>
            </w:r>
          </w:p>
          <w:p>
            <w:pPr>
              <w:pStyle w:val="6"/>
              <w:spacing w:before="1" w:line="182" w:lineRule="auto"/>
              <w:ind w:left="329"/>
            </w:pPr>
            <w:r>
              <w:rPr>
                <w:spacing w:val="6"/>
              </w:rPr>
              <w:t>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34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184" w:lineRule="auto"/>
              <w:ind w:left="245"/>
            </w:pPr>
            <w:r>
              <w:rPr>
                <w:spacing w:val="-7"/>
              </w:rPr>
              <w:t>14</w:t>
            </w:r>
          </w:p>
        </w:tc>
        <w:tc>
          <w:tcPr>
            <w:tcW w:w="4056" w:type="dxa"/>
            <w:gridSpan w:val="2"/>
            <w:vAlign w:val="top"/>
          </w:tcPr>
          <w:p>
            <w:pPr>
              <w:pStyle w:val="6"/>
              <w:spacing w:before="213" w:line="228" w:lineRule="auto"/>
              <w:ind w:left="21" w:right="85" w:firstLine="9"/>
            </w:pPr>
            <w:r>
              <w:rPr>
                <w:spacing w:val="1"/>
              </w:rPr>
              <w:t xml:space="preserve">对依附于建筑物、构筑物违法搭建附属 </w:t>
            </w:r>
            <w:r>
              <w:rPr>
                <w:spacing w:val="5"/>
              </w:rPr>
              <w:t>设施的处罚</w:t>
            </w:r>
          </w:p>
        </w:tc>
        <w:tc>
          <w:tcPr>
            <w:tcW w:w="4006" w:type="dxa"/>
            <w:vAlign w:val="top"/>
          </w:tcPr>
          <w:p>
            <w:pPr>
              <w:pStyle w:val="6"/>
              <w:spacing w:before="205" w:line="230" w:lineRule="auto"/>
              <w:ind w:left="44" w:right="75" w:hanging="14"/>
            </w:pPr>
            <w:r>
              <w:rPr>
                <w:spacing w:val="-2"/>
              </w:rPr>
              <w:t>《驻马店市城市市容和环境卫生管理条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例》第四十六条第四款</w:t>
            </w:r>
          </w:p>
        </w:tc>
        <w:tc>
          <w:tcPr>
            <w:tcW w:w="1389" w:type="dxa"/>
            <w:vAlign w:val="top"/>
          </w:tcPr>
          <w:p>
            <w:pPr>
              <w:pStyle w:val="6"/>
              <w:spacing w:before="155" w:line="350" w:lineRule="exact"/>
              <w:ind w:left="329"/>
            </w:pPr>
            <w:r>
              <w:rPr>
                <w:spacing w:val="4"/>
                <w:position w:val="8"/>
              </w:rPr>
              <w:t>县城市</w:t>
            </w:r>
          </w:p>
          <w:p>
            <w:pPr>
              <w:pStyle w:val="6"/>
              <w:spacing w:line="219" w:lineRule="auto"/>
              <w:ind w:left="329"/>
            </w:pPr>
            <w:r>
              <w:rPr>
                <w:spacing w:val="6"/>
              </w:rPr>
              <w:t>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9" w:hRule="atLeast"/>
        </w:trPr>
        <w:tc>
          <w:tcPr>
            <w:tcW w:w="734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4" w:lineRule="auto"/>
              <w:ind w:left="245"/>
            </w:pPr>
            <w:r>
              <w:rPr>
                <w:spacing w:val="-7"/>
              </w:rPr>
              <w:t>15</w:t>
            </w:r>
          </w:p>
        </w:tc>
        <w:tc>
          <w:tcPr>
            <w:tcW w:w="4056" w:type="dxa"/>
            <w:gridSpan w:val="2"/>
            <w:vAlign w:val="top"/>
          </w:tcPr>
          <w:p>
            <w:pPr>
              <w:pStyle w:val="6"/>
              <w:spacing w:before="168" w:line="228" w:lineRule="auto"/>
              <w:ind w:left="21" w:firstLine="9"/>
              <w:jc w:val="both"/>
            </w:pPr>
            <w:r>
              <w:t xml:space="preserve">对擅自占用城市道路、人行过街天桥以 </w:t>
            </w:r>
            <w:r>
              <w:rPr>
                <w:spacing w:val="6"/>
              </w:rPr>
              <w:t>及其他公共场所设摊经营、兜售物品、</w:t>
            </w:r>
            <w:r>
              <w:rPr>
                <w:spacing w:val="11"/>
              </w:rPr>
              <w:t xml:space="preserve"> </w:t>
            </w:r>
            <w:r>
              <w:t xml:space="preserve">举办大型活动的，以及超出门窗、外墙  </w:t>
            </w:r>
            <w:r>
              <w:rPr>
                <w:spacing w:val="-1"/>
              </w:rPr>
              <w:t>进行店外经营、作业或者展示、堆放物</w:t>
            </w:r>
            <w:r>
              <w:rPr>
                <w:spacing w:val="4"/>
              </w:rPr>
              <w:t xml:space="preserve">  </w:t>
            </w:r>
            <w:r>
              <w:rPr>
                <w:spacing w:val="6"/>
              </w:rPr>
              <w:t>品的处罚</w:t>
            </w:r>
          </w:p>
        </w:tc>
        <w:tc>
          <w:tcPr>
            <w:tcW w:w="400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6" w:lineRule="auto"/>
              <w:ind w:left="44" w:right="75" w:hanging="14"/>
            </w:pPr>
            <w:r>
              <w:rPr>
                <w:spacing w:val="-2"/>
              </w:rPr>
              <w:t>《驻马店市城市市容和环境卫生管理条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例》第四十八条</w:t>
            </w:r>
          </w:p>
        </w:tc>
        <w:tc>
          <w:tcPr>
            <w:tcW w:w="1389" w:type="dxa"/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370" w:lineRule="exact"/>
              <w:ind w:left="329"/>
            </w:pPr>
            <w:r>
              <w:rPr>
                <w:spacing w:val="4"/>
                <w:position w:val="10"/>
              </w:rPr>
              <w:t>县城市</w:t>
            </w:r>
          </w:p>
          <w:p>
            <w:pPr>
              <w:pStyle w:val="6"/>
              <w:spacing w:line="219" w:lineRule="auto"/>
              <w:ind w:left="329"/>
            </w:pPr>
            <w:r>
              <w:rPr>
                <w:spacing w:val="6"/>
              </w:rPr>
              <w:t>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9" w:hRule="atLeast"/>
        </w:trPr>
        <w:tc>
          <w:tcPr>
            <w:tcW w:w="734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184" w:lineRule="auto"/>
              <w:ind w:left="245"/>
            </w:pPr>
            <w:r>
              <w:rPr>
                <w:spacing w:val="-7"/>
              </w:rPr>
              <w:t>16</w:t>
            </w:r>
          </w:p>
        </w:tc>
        <w:tc>
          <w:tcPr>
            <w:tcW w:w="4056" w:type="dxa"/>
            <w:gridSpan w:val="2"/>
            <w:vAlign w:val="top"/>
          </w:tcPr>
          <w:p>
            <w:pPr>
              <w:pStyle w:val="6"/>
              <w:spacing w:before="229" w:line="235" w:lineRule="auto"/>
              <w:ind w:left="21" w:right="74" w:firstLine="9"/>
              <w:jc w:val="both"/>
            </w:pPr>
            <w:r>
              <w:rPr>
                <w:spacing w:val="-1"/>
              </w:rPr>
              <w:t>对擅自在城市道路两侧和其他公共区域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设置机动车、非机动车停放泊位，或者</w:t>
            </w:r>
            <w:r>
              <w:rPr>
                <w:spacing w:val="5"/>
              </w:rPr>
              <w:t xml:space="preserve"> </w:t>
            </w:r>
            <w:r>
              <w:t>使用地锁、石墩、栅栏等障碍物占用公</w:t>
            </w:r>
            <w:r>
              <w:rPr>
                <w:spacing w:val="12"/>
              </w:rPr>
              <w:t xml:space="preserve"> </w:t>
            </w:r>
            <w:r>
              <w:rPr>
                <w:spacing w:val="3"/>
              </w:rPr>
              <w:t>共停车泊位的处罚</w:t>
            </w:r>
          </w:p>
        </w:tc>
        <w:tc>
          <w:tcPr>
            <w:tcW w:w="4006" w:type="dxa"/>
            <w:vAlign w:val="top"/>
          </w:tcPr>
          <w:p>
            <w:pPr>
              <w:spacing w:line="4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2" w:lineRule="auto"/>
              <w:ind w:left="44" w:right="65" w:hanging="4"/>
            </w:pPr>
            <w:r>
              <w:rPr>
                <w:spacing w:val="-2"/>
              </w:rPr>
              <w:t>《驻马店市城市市容和环境卫生管理条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例》第四十九条第一款</w:t>
            </w:r>
          </w:p>
        </w:tc>
        <w:tc>
          <w:tcPr>
            <w:tcW w:w="1389" w:type="dxa"/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360" w:lineRule="exact"/>
              <w:ind w:left="329"/>
            </w:pPr>
            <w:r>
              <w:rPr>
                <w:spacing w:val="4"/>
                <w:position w:val="9"/>
              </w:rPr>
              <w:t>县城市</w:t>
            </w:r>
          </w:p>
          <w:p>
            <w:pPr>
              <w:pStyle w:val="6"/>
              <w:spacing w:line="219" w:lineRule="auto"/>
              <w:ind w:left="329"/>
            </w:pPr>
            <w:r>
              <w:rPr>
                <w:spacing w:val="6"/>
              </w:rPr>
              <w:t>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4" w:lineRule="auto"/>
              <w:ind w:left="245"/>
            </w:pPr>
            <w:r>
              <w:rPr>
                <w:spacing w:val="-7"/>
              </w:rPr>
              <w:t>17</w:t>
            </w:r>
          </w:p>
        </w:tc>
        <w:tc>
          <w:tcPr>
            <w:tcW w:w="405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21"/>
            </w:pPr>
            <w:r>
              <w:rPr>
                <w:spacing w:val="2"/>
              </w:rPr>
              <w:t>对机动车辆违规停放的处罚</w:t>
            </w:r>
          </w:p>
        </w:tc>
        <w:tc>
          <w:tcPr>
            <w:tcW w:w="4006" w:type="dxa"/>
            <w:vAlign w:val="top"/>
          </w:tcPr>
          <w:p>
            <w:pPr>
              <w:pStyle w:val="6"/>
              <w:spacing w:before="178" w:line="213" w:lineRule="auto"/>
              <w:ind w:left="44" w:right="75" w:hanging="14"/>
            </w:pPr>
            <w:r>
              <w:rPr>
                <w:spacing w:val="-2"/>
              </w:rPr>
              <w:t>《驻马店市城市市容和环境卫生管理条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例》第四十九条第二款</w:t>
            </w:r>
          </w:p>
        </w:tc>
        <w:tc>
          <w:tcPr>
            <w:tcW w:w="1389" w:type="dxa"/>
            <w:vAlign w:val="top"/>
          </w:tcPr>
          <w:p>
            <w:pPr>
              <w:pStyle w:val="6"/>
              <w:spacing w:before="258" w:line="219" w:lineRule="auto"/>
              <w:jc w:val="right"/>
            </w:pPr>
            <w:r>
              <w:rPr>
                <w:spacing w:val="-4"/>
              </w:rPr>
              <w:t>县城市管理局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734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4" w:lineRule="auto"/>
              <w:ind w:left="245"/>
            </w:pPr>
            <w:r>
              <w:rPr>
                <w:spacing w:val="-7"/>
              </w:rPr>
              <w:t>18</w:t>
            </w:r>
          </w:p>
        </w:tc>
        <w:tc>
          <w:tcPr>
            <w:tcW w:w="4056" w:type="dxa"/>
            <w:gridSpan w:val="2"/>
            <w:vAlign w:val="top"/>
          </w:tcPr>
          <w:p>
            <w:pPr>
              <w:pStyle w:val="6"/>
              <w:spacing w:before="249" w:line="238" w:lineRule="auto"/>
              <w:ind w:left="21" w:right="113" w:firstLine="9"/>
              <w:jc w:val="both"/>
            </w:pPr>
            <w:r>
              <w:rPr>
                <w:spacing w:val="-1"/>
              </w:rPr>
              <w:t>对在城市道路上空、住宅楼之间、建筑</w:t>
            </w:r>
            <w:r>
              <w:rPr>
                <w:spacing w:val="7"/>
              </w:rPr>
              <w:t xml:space="preserve"> </w:t>
            </w:r>
            <w:r>
              <w:t xml:space="preserve">物或者构筑物的外立面、广场以及其他 </w:t>
            </w:r>
            <w:r>
              <w:rPr>
                <w:spacing w:val="1"/>
              </w:rPr>
              <w:t>公共场所擅自设置户外广告的处罚</w:t>
            </w:r>
          </w:p>
        </w:tc>
        <w:tc>
          <w:tcPr>
            <w:tcW w:w="400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6" w:lineRule="auto"/>
              <w:ind w:left="44" w:right="75" w:hanging="14"/>
            </w:pPr>
            <w:r>
              <w:rPr>
                <w:spacing w:val="-2"/>
              </w:rPr>
              <w:t>《驻马店市城市市容和环境卫生管理条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例》第五十一条第一款</w:t>
            </w:r>
          </w:p>
        </w:tc>
        <w:tc>
          <w:tcPr>
            <w:tcW w:w="1389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360" w:lineRule="exact"/>
              <w:ind w:left="329"/>
            </w:pPr>
            <w:r>
              <w:rPr>
                <w:spacing w:val="4"/>
                <w:position w:val="9"/>
              </w:rPr>
              <w:t>县城市</w:t>
            </w:r>
          </w:p>
          <w:p>
            <w:pPr>
              <w:pStyle w:val="6"/>
              <w:spacing w:line="219" w:lineRule="auto"/>
              <w:ind w:left="329"/>
            </w:pPr>
            <w:r>
              <w:rPr>
                <w:spacing w:val="6"/>
              </w:rPr>
              <w:t>管理局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40" w:h="16880"/>
          <w:pgMar w:top="400" w:right="759" w:bottom="1871" w:left="984" w:header="0" w:footer="1585" w:gutter="0"/>
          <w:cols w:space="720" w:num="1"/>
        </w:sectPr>
      </w:pPr>
    </w:p>
    <w:p>
      <w:pPr>
        <w:spacing w:before="7"/>
      </w:pPr>
    </w:p>
    <w:p>
      <w:pPr>
        <w:spacing w:before="7"/>
      </w:pPr>
    </w:p>
    <w:p>
      <w:pPr>
        <w:spacing w:before="6"/>
      </w:pPr>
    </w:p>
    <w:p>
      <w:pPr>
        <w:spacing w:before="6"/>
      </w:pPr>
    </w:p>
    <w:p>
      <w:pPr>
        <w:spacing w:before="6"/>
      </w:pPr>
    </w:p>
    <w:p>
      <w:pPr>
        <w:spacing w:before="6"/>
      </w:pPr>
    </w:p>
    <w:p>
      <w:pPr>
        <w:spacing w:before="6"/>
      </w:pPr>
    </w:p>
    <w:tbl>
      <w:tblPr>
        <w:tblStyle w:val="5"/>
        <w:tblW w:w="102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4076"/>
        <w:gridCol w:w="4036"/>
        <w:gridCol w:w="13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714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4" w:lineRule="auto"/>
              <w:ind w:left="235"/>
            </w:pPr>
            <w:r>
              <w:rPr>
                <w:spacing w:val="-7"/>
              </w:rPr>
              <w:t>19</w:t>
            </w:r>
          </w:p>
        </w:tc>
        <w:tc>
          <w:tcPr>
            <w:tcW w:w="4076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8" w:lineRule="auto"/>
              <w:ind w:left="11"/>
            </w:pPr>
            <w:r>
              <w:rPr>
                <w:spacing w:val="1"/>
              </w:rPr>
              <w:t>对擅自设置大型户外广告的处罚</w:t>
            </w:r>
          </w:p>
        </w:tc>
        <w:tc>
          <w:tcPr>
            <w:tcW w:w="4036" w:type="dxa"/>
            <w:vAlign w:val="top"/>
          </w:tcPr>
          <w:p>
            <w:pPr>
              <w:pStyle w:val="6"/>
              <w:spacing w:before="274" w:line="238" w:lineRule="auto"/>
              <w:ind w:left="14" w:right="115" w:firstLine="5"/>
            </w:pPr>
            <w:r>
              <w:rPr>
                <w:spacing w:val="-2"/>
              </w:rPr>
              <w:t>《驻马店市城市市容和环境卫生管理条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例》第五十一条第一款</w:t>
            </w:r>
          </w:p>
        </w:tc>
        <w:tc>
          <w:tcPr>
            <w:tcW w:w="1374" w:type="dxa"/>
            <w:vAlign w:val="top"/>
          </w:tcPr>
          <w:p>
            <w:pPr>
              <w:pStyle w:val="6"/>
              <w:spacing w:before="234" w:line="370" w:lineRule="exact"/>
              <w:ind w:left="339"/>
            </w:pPr>
            <w:r>
              <w:rPr>
                <w:spacing w:val="4"/>
                <w:position w:val="10"/>
              </w:rPr>
              <w:t>县城市</w:t>
            </w:r>
          </w:p>
          <w:p>
            <w:pPr>
              <w:pStyle w:val="6"/>
              <w:spacing w:line="219" w:lineRule="auto"/>
              <w:ind w:left="339"/>
            </w:pPr>
            <w:r>
              <w:rPr>
                <w:spacing w:val="6"/>
              </w:rPr>
              <w:t>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9" w:hRule="atLeast"/>
        </w:trPr>
        <w:tc>
          <w:tcPr>
            <w:tcW w:w="714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3" w:lineRule="auto"/>
              <w:ind w:left="235"/>
            </w:pPr>
            <w:r>
              <w:rPr>
                <w:spacing w:val="-3"/>
              </w:rPr>
              <w:t>20</w:t>
            </w:r>
          </w:p>
        </w:tc>
        <w:tc>
          <w:tcPr>
            <w:tcW w:w="4076" w:type="dxa"/>
            <w:vAlign w:val="top"/>
          </w:tcPr>
          <w:p>
            <w:pPr>
              <w:pStyle w:val="6"/>
              <w:spacing w:before="152" w:line="229" w:lineRule="auto"/>
              <w:ind w:left="11"/>
            </w:pPr>
            <w:r>
              <w:t>对在城市建筑物或者构筑物的外立面、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公共楼道、电梯轿厢、城市道路、护栏、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 xml:space="preserve">路牌、电线杆、路灯杆、绿篱等设施以  </w:t>
            </w:r>
            <w:r>
              <w:rPr>
                <w:spacing w:val="-6"/>
              </w:rPr>
              <w:t>及树木上喷涂、刻画、粘贴小广告的处</w:t>
            </w:r>
            <w:r>
              <w:rPr>
                <w:spacing w:val="3"/>
              </w:rPr>
              <w:t xml:space="preserve">   </w:t>
            </w:r>
            <w:r>
              <w:t>罚</w:t>
            </w:r>
          </w:p>
        </w:tc>
        <w:tc>
          <w:tcPr>
            <w:tcW w:w="4036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38" w:lineRule="auto"/>
              <w:ind w:left="24" w:right="145" w:hanging="24"/>
            </w:pPr>
            <w:r>
              <w:rPr>
                <w:spacing w:val="-2"/>
              </w:rPr>
              <w:t>《驻马店市城市市容和环境卫生管理条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例》第五十一条第三款</w:t>
            </w:r>
          </w:p>
        </w:tc>
        <w:tc>
          <w:tcPr>
            <w:tcW w:w="1374" w:type="dxa"/>
            <w:vAlign w:val="top"/>
          </w:tcPr>
          <w:p>
            <w:pPr>
              <w:spacing w:line="4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350" w:lineRule="exact"/>
              <w:ind w:left="339"/>
            </w:pPr>
            <w:r>
              <w:rPr>
                <w:spacing w:val="4"/>
                <w:position w:val="8"/>
              </w:rPr>
              <w:t>县城市</w:t>
            </w:r>
          </w:p>
          <w:p>
            <w:pPr>
              <w:pStyle w:val="6"/>
              <w:spacing w:line="219" w:lineRule="auto"/>
              <w:ind w:left="339"/>
            </w:pPr>
            <w:r>
              <w:rPr>
                <w:spacing w:val="6"/>
              </w:rPr>
              <w:t>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714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4" w:lineRule="auto"/>
              <w:ind w:left="235"/>
            </w:pPr>
            <w:r>
              <w:rPr>
                <w:spacing w:val="-3"/>
              </w:rPr>
              <w:t>21</w:t>
            </w:r>
          </w:p>
        </w:tc>
        <w:tc>
          <w:tcPr>
            <w:tcW w:w="4076" w:type="dxa"/>
            <w:vAlign w:val="top"/>
          </w:tcPr>
          <w:p>
            <w:pPr>
              <w:pStyle w:val="6"/>
              <w:spacing w:before="240" w:line="231" w:lineRule="auto"/>
              <w:ind w:left="11" w:right="152"/>
            </w:pPr>
            <w:r>
              <w:rPr>
                <w:spacing w:val="-1"/>
              </w:rPr>
              <w:t>对将餐厨垃圾排入下水道或者混入其他</w:t>
            </w:r>
            <w:r>
              <w:rPr>
                <w:spacing w:val="7"/>
              </w:rPr>
              <w:t xml:space="preserve"> </w:t>
            </w:r>
            <w:r>
              <w:rPr>
                <w:spacing w:val="3"/>
              </w:rPr>
              <w:t>生活垃圾投放的处罚</w:t>
            </w:r>
          </w:p>
        </w:tc>
        <w:tc>
          <w:tcPr>
            <w:tcW w:w="4036" w:type="dxa"/>
            <w:vAlign w:val="top"/>
          </w:tcPr>
          <w:p>
            <w:pPr>
              <w:pStyle w:val="6"/>
              <w:spacing w:before="221" w:line="230" w:lineRule="auto"/>
              <w:ind w:left="14" w:right="95" w:firstLine="25"/>
            </w:pPr>
            <w:r>
              <w:rPr>
                <w:spacing w:val="-2"/>
              </w:rPr>
              <w:t>《驻马店市城市市容和环境卫生管理条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例》第五十七条</w:t>
            </w:r>
          </w:p>
        </w:tc>
        <w:tc>
          <w:tcPr>
            <w:tcW w:w="1374" w:type="dxa"/>
            <w:vAlign w:val="top"/>
          </w:tcPr>
          <w:p>
            <w:pPr>
              <w:pStyle w:val="6"/>
              <w:spacing w:before="181" w:line="360" w:lineRule="exact"/>
              <w:ind w:left="339"/>
            </w:pPr>
            <w:r>
              <w:rPr>
                <w:spacing w:val="4"/>
                <w:position w:val="9"/>
              </w:rPr>
              <w:t>县城市</w:t>
            </w:r>
          </w:p>
          <w:p>
            <w:pPr>
              <w:pStyle w:val="6"/>
              <w:spacing w:line="219" w:lineRule="auto"/>
              <w:ind w:left="339"/>
            </w:pPr>
            <w:r>
              <w:rPr>
                <w:spacing w:val="6"/>
              </w:rPr>
              <w:t>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9" w:hRule="atLeast"/>
        </w:trPr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3" w:lineRule="auto"/>
              <w:ind w:left="235"/>
            </w:pPr>
            <w:r>
              <w:rPr>
                <w:spacing w:val="-3"/>
              </w:rPr>
              <w:t>22</w:t>
            </w:r>
          </w:p>
        </w:tc>
        <w:tc>
          <w:tcPr>
            <w:tcW w:w="4076" w:type="dxa"/>
            <w:vAlign w:val="top"/>
          </w:tcPr>
          <w:p>
            <w:pPr>
              <w:pStyle w:val="6"/>
              <w:spacing w:before="198" w:line="236" w:lineRule="auto"/>
              <w:ind w:left="11"/>
            </w:pPr>
            <w:r>
              <w:rPr>
                <w:spacing w:val="-5"/>
              </w:rPr>
              <w:t>对未安装油烟净化设施、不正常使用油烟</w:t>
            </w:r>
            <w:r>
              <w:rPr>
                <w:spacing w:val="3"/>
              </w:rPr>
              <w:t xml:space="preserve"> </w:t>
            </w:r>
            <w:r>
              <w:t xml:space="preserve">净化设施或者未采取其他油烟净化措施  </w:t>
            </w:r>
            <w:r>
              <w:rPr>
                <w:spacing w:val="-5"/>
              </w:rPr>
              <w:t>超过排放标准排放油烟的，或者封堵、改</w:t>
            </w:r>
            <w:r>
              <w:t xml:space="preserve"> </w:t>
            </w:r>
            <w:r>
              <w:rPr>
                <w:spacing w:val="-6"/>
              </w:rPr>
              <w:t>变专用烟道直接向大气、城市地下管道排</w:t>
            </w:r>
            <w:r>
              <w:rPr>
                <w:spacing w:val="16"/>
              </w:rPr>
              <w:t xml:space="preserve"> </w:t>
            </w:r>
            <w:r>
              <w:rPr>
                <w:spacing w:val="4"/>
              </w:rPr>
              <w:t>放油烟的处罚</w:t>
            </w:r>
          </w:p>
        </w:tc>
        <w:tc>
          <w:tcPr>
            <w:tcW w:w="4036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2" w:lineRule="auto"/>
              <w:ind w:left="14" w:right="115" w:firstLine="5"/>
            </w:pPr>
            <w:r>
              <w:rPr>
                <w:spacing w:val="-2"/>
              </w:rPr>
              <w:t>《驻马店市城市市容和环境卫生管理条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例》第五十八条</w:t>
            </w:r>
          </w:p>
        </w:tc>
        <w:tc>
          <w:tcPr>
            <w:tcW w:w="1374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361" w:lineRule="exact"/>
              <w:ind w:left="339"/>
            </w:pPr>
            <w:r>
              <w:rPr>
                <w:spacing w:val="4"/>
                <w:position w:val="9"/>
              </w:rPr>
              <w:t>县城市</w:t>
            </w:r>
          </w:p>
          <w:p>
            <w:pPr>
              <w:pStyle w:val="6"/>
              <w:spacing w:line="219" w:lineRule="auto"/>
              <w:ind w:left="339"/>
            </w:pPr>
            <w:r>
              <w:rPr>
                <w:spacing w:val="6"/>
              </w:rPr>
              <w:t>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714" w:type="dxa"/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3" w:lineRule="auto"/>
              <w:ind w:left="235"/>
            </w:pPr>
            <w:r>
              <w:rPr>
                <w:spacing w:val="-3"/>
              </w:rPr>
              <w:t>23</w:t>
            </w:r>
          </w:p>
        </w:tc>
        <w:tc>
          <w:tcPr>
            <w:tcW w:w="4076" w:type="dxa"/>
            <w:vAlign w:val="top"/>
          </w:tcPr>
          <w:p>
            <w:pPr>
              <w:pStyle w:val="6"/>
              <w:spacing w:before="213" w:line="229" w:lineRule="auto"/>
              <w:ind w:left="11" w:right="126"/>
              <w:jc w:val="both"/>
            </w:pPr>
            <w:r>
              <w:rPr>
                <w:spacing w:val="-1"/>
              </w:rPr>
              <w:t>对施工单位将建筑垃圾交给个人或者未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经核准从事建筑垃圾运输的单位处置的</w:t>
            </w:r>
            <w:r>
              <w:t xml:space="preserve"> </w:t>
            </w:r>
            <w:r>
              <w:rPr>
                <w:spacing w:val="13"/>
              </w:rPr>
              <w:t>处罚</w:t>
            </w:r>
          </w:p>
        </w:tc>
        <w:tc>
          <w:tcPr>
            <w:tcW w:w="4036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30" w:lineRule="auto"/>
              <w:ind w:left="14" w:right="135" w:hanging="14"/>
            </w:pPr>
            <w:r>
              <w:rPr>
                <w:spacing w:val="-2"/>
              </w:rPr>
              <w:t>《城市建筑垃圾管理规定》第二十二条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第二款</w:t>
            </w:r>
          </w:p>
        </w:tc>
        <w:tc>
          <w:tcPr>
            <w:tcW w:w="1374" w:type="dxa"/>
            <w:vAlign w:val="top"/>
          </w:tcPr>
          <w:p>
            <w:pPr>
              <w:pStyle w:val="6"/>
              <w:spacing w:before="293" w:line="360" w:lineRule="exact"/>
              <w:ind w:left="339"/>
            </w:pPr>
            <w:r>
              <w:rPr>
                <w:spacing w:val="4"/>
                <w:position w:val="9"/>
              </w:rPr>
              <w:t>县城市</w:t>
            </w:r>
          </w:p>
          <w:p>
            <w:pPr>
              <w:pStyle w:val="6"/>
              <w:spacing w:line="219" w:lineRule="auto"/>
              <w:ind w:left="339"/>
            </w:pPr>
            <w:r>
              <w:rPr>
                <w:spacing w:val="6"/>
              </w:rPr>
              <w:t>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714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3" w:lineRule="auto"/>
              <w:ind w:left="235"/>
            </w:pPr>
            <w:r>
              <w:rPr>
                <w:spacing w:val="-3"/>
              </w:rPr>
              <w:t>24</w:t>
            </w:r>
          </w:p>
        </w:tc>
        <w:tc>
          <w:tcPr>
            <w:tcW w:w="4076" w:type="dxa"/>
            <w:vAlign w:val="top"/>
          </w:tcPr>
          <w:p>
            <w:pPr>
              <w:pStyle w:val="6"/>
              <w:spacing w:before="284" w:line="230" w:lineRule="auto"/>
              <w:ind w:left="11" w:right="117"/>
            </w:pPr>
            <w:r>
              <w:rPr>
                <w:spacing w:val="-1"/>
              </w:rPr>
              <w:t>对处置建筑垃圾的单位在运输建筑垃圾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过程中沿途丢弃、遗撒建筑垃圾的处罚</w:t>
            </w:r>
          </w:p>
        </w:tc>
        <w:tc>
          <w:tcPr>
            <w:tcW w:w="4036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50"/>
            </w:pPr>
            <w:r>
              <w:rPr>
                <w:spacing w:val="-2"/>
              </w:rPr>
              <w:t>《城市建筑垃圾管理规定》第二十三条</w:t>
            </w:r>
          </w:p>
        </w:tc>
        <w:tc>
          <w:tcPr>
            <w:tcW w:w="1374" w:type="dxa"/>
            <w:vAlign w:val="top"/>
          </w:tcPr>
          <w:p>
            <w:pPr>
              <w:pStyle w:val="6"/>
              <w:spacing w:before="224" w:line="360" w:lineRule="exact"/>
              <w:ind w:left="339"/>
            </w:pPr>
            <w:r>
              <w:rPr>
                <w:spacing w:val="4"/>
                <w:position w:val="9"/>
              </w:rPr>
              <w:t>县城市</w:t>
            </w:r>
          </w:p>
          <w:p>
            <w:pPr>
              <w:pStyle w:val="6"/>
              <w:spacing w:line="219" w:lineRule="auto"/>
              <w:ind w:left="339"/>
            </w:pPr>
            <w:r>
              <w:rPr>
                <w:spacing w:val="6"/>
              </w:rPr>
              <w:t>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714" w:type="dxa"/>
            <w:vAlign w:val="top"/>
          </w:tcPr>
          <w:p>
            <w:pPr>
              <w:pStyle w:val="6"/>
              <w:spacing w:before="314" w:line="183" w:lineRule="auto"/>
              <w:ind w:left="235"/>
            </w:pPr>
            <w:r>
              <w:rPr>
                <w:spacing w:val="-3"/>
              </w:rPr>
              <w:t>25</w:t>
            </w:r>
          </w:p>
        </w:tc>
        <w:tc>
          <w:tcPr>
            <w:tcW w:w="4076" w:type="dxa"/>
            <w:vAlign w:val="top"/>
          </w:tcPr>
          <w:p>
            <w:pPr>
              <w:pStyle w:val="6"/>
              <w:spacing w:before="256" w:line="220" w:lineRule="auto"/>
              <w:ind w:left="11"/>
            </w:pPr>
            <w:r>
              <w:rPr>
                <w:spacing w:val="1"/>
              </w:rPr>
              <w:t>对未经核准擅自处置建筑垃圾的处罚</w:t>
            </w:r>
          </w:p>
        </w:tc>
        <w:tc>
          <w:tcPr>
            <w:tcW w:w="4036" w:type="dxa"/>
            <w:vAlign w:val="top"/>
          </w:tcPr>
          <w:p>
            <w:pPr>
              <w:pStyle w:val="6"/>
              <w:spacing w:before="155" w:line="226" w:lineRule="auto"/>
              <w:ind w:left="14" w:right="115" w:firstLine="5"/>
            </w:pPr>
            <w:r>
              <w:rPr>
                <w:spacing w:val="-2"/>
              </w:rPr>
              <w:t>《城市建筑垃圾管理规定》第二十五条</w:t>
            </w:r>
            <w:r>
              <w:rPr>
                <w:spacing w:val="13"/>
              </w:rPr>
              <w:t xml:space="preserve"> </w:t>
            </w:r>
            <w:r>
              <w:rPr>
                <w:spacing w:val="4"/>
              </w:rPr>
              <w:t>第一项</w:t>
            </w:r>
          </w:p>
        </w:tc>
        <w:tc>
          <w:tcPr>
            <w:tcW w:w="1374" w:type="dxa"/>
            <w:vAlign w:val="top"/>
          </w:tcPr>
          <w:p>
            <w:pPr>
              <w:pStyle w:val="6"/>
              <w:spacing w:before="115" w:line="340" w:lineRule="exact"/>
              <w:ind w:left="339"/>
            </w:pPr>
            <w:r>
              <w:rPr>
                <w:spacing w:val="4"/>
                <w:position w:val="7"/>
              </w:rPr>
              <w:t>县城市</w:t>
            </w:r>
          </w:p>
          <w:p>
            <w:pPr>
              <w:pStyle w:val="6"/>
              <w:spacing w:before="1" w:line="211" w:lineRule="auto"/>
              <w:ind w:left="339"/>
            </w:pPr>
            <w:r>
              <w:rPr>
                <w:spacing w:val="6"/>
              </w:rPr>
              <w:t>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714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3" w:lineRule="auto"/>
              <w:ind w:left="235"/>
            </w:pPr>
            <w:r>
              <w:rPr>
                <w:spacing w:val="-3"/>
              </w:rPr>
              <w:t>26</w:t>
            </w:r>
          </w:p>
        </w:tc>
        <w:tc>
          <w:tcPr>
            <w:tcW w:w="4076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0" w:lineRule="auto"/>
              <w:ind w:left="11"/>
            </w:pPr>
            <w:r>
              <w:rPr>
                <w:spacing w:val="1"/>
              </w:rPr>
              <w:t>对处置超出核准范围的建筑垃圾的处罚</w:t>
            </w:r>
          </w:p>
        </w:tc>
        <w:tc>
          <w:tcPr>
            <w:tcW w:w="4036" w:type="dxa"/>
            <w:vAlign w:val="top"/>
          </w:tcPr>
          <w:p>
            <w:pPr>
              <w:pStyle w:val="6"/>
              <w:spacing w:before="156" w:line="226" w:lineRule="auto"/>
              <w:ind w:left="24" w:right="145" w:hanging="24"/>
            </w:pPr>
            <w:r>
              <w:rPr>
                <w:spacing w:val="-2"/>
              </w:rPr>
              <w:t>《城市建筑垃圾管理规定》第二十五条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第二项</w:t>
            </w:r>
          </w:p>
        </w:tc>
        <w:tc>
          <w:tcPr>
            <w:tcW w:w="1374" w:type="dxa"/>
            <w:vAlign w:val="top"/>
          </w:tcPr>
          <w:p>
            <w:pPr>
              <w:pStyle w:val="6"/>
              <w:spacing w:before="116" w:line="360" w:lineRule="exact"/>
              <w:ind w:left="339"/>
            </w:pPr>
            <w:r>
              <w:rPr>
                <w:spacing w:val="4"/>
                <w:position w:val="9"/>
              </w:rPr>
              <w:t>县城市</w:t>
            </w:r>
          </w:p>
          <w:p>
            <w:pPr>
              <w:pStyle w:val="6"/>
              <w:spacing w:before="1" w:line="203" w:lineRule="auto"/>
              <w:ind w:left="339"/>
            </w:pPr>
            <w:r>
              <w:rPr>
                <w:spacing w:val="6"/>
              </w:rPr>
              <w:t>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</w:trPr>
        <w:tc>
          <w:tcPr>
            <w:tcW w:w="714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183" w:lineRule="auto"/>
              <w:ind w:left="235"/>
            </w:pPr>
            <w:r>
              <w:rPr>
                <w:spacing w:val="-3"/>
              </w:rPr>
              <w:t>27</w:t>
            </w:r>
          </w:p>
        </w:tc>
        <w:tc>
          <w:tcPr>
            <w:tcW w:w="4076" w:type="dxa"/>
            <w:vAlign w:val="top"/>
          </w:tcPr>
          <w:p>
            <w:pPr>
              <w:pStyle w:val="6"/>
              <w:spacing w:before="278" w:line="233" w:lineRule="auto"/>
              <w:ind w:left="11" w:firstLine="9"/>
            </w:pPr>
            <w:r>
              <w:rPr>
                <w:spacing w:val="-9"/>
              </w:rPr>
              <w:t>对随地吐痰、便溺和乱泼污水，乱扔果皮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(核)、纸屑、烟蒂、包装纸(袋、盒)、</w:t>
            </w:r>
            <w:r>
              <w:rPr>
                <w:spacing w:val="10"/>
              </w:rPr>
              <w:t xml:space="preserve"> </w:t>
            </w:r>
            <w:r>
              <w:rPr>
                <w:spacing w:val="2"/>
              </w:rPr>
              <w:t xml:space="preserve">饮料罐(瓶、盒)、口香糖渣、废电池、 </w:t>
            </w:r>
            <w:r>
              <w:rPr>
                <w:spacing w:val="-2"/>
              </w:rPr>
              <w:t>动物尸体等废弃物的处罚</w:t>
            </w:r>
          </w:p>
        </w:tc>
        <w:tc>
          <w:tcPr>
            <w:tcW w:w="4036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34" w:lineRule="auto"/>
              <w:ind w:left="111" w:right="350" w:hanging="111"/>
            </w:pPr>
            <w:r>
              <w:rPr>
                <w:spacing w:val="-8"/>
              </w:rPr>
              <w:t>《河南省&lt;城市市容和环境卫生管理条</w:t>
            </w:r>
            <w:r>
              <w:rPr>
                <w:spacing w:val="15"/>
              </w:rPr>
              <w:t xml:space="preserve"> </w:t>
            </w:r>
            <w:r>
              <w:rPr>
                <w:spacing w:val="-7"/>
              </w:rPr>
              <w:t>例&gt;实施办法》第三十条第一项</w:t>
            </w:r>
          </w:p>
        </w:tc>
        <w:tc>
          <w:tcPr>
            <w:tcW w:w="1374" w:type="dxa"/>
            <w:vAlign w:val="top"/>
          </w:tcPr>
          <w:p>
            <w:pPr>
              <w:spacing w:line="4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380" w:lineRule="exact"/>
              <w:ind w:left="339"/>
            </w:pPr>
            <w:r>
              <w:rPr>
                <w:spacing w:val="4"/>
                <w:position w:val="11"/>
              </w:rPr>
              <w:t>县城市</w:t>
            </w:r>
          </w:p>
          <w:p>
            <w:pPr>
              <w:pStyle w:val="6"/>
              <w:spacing w:line="219" w:lineRule="auto"/>
              <w:ind w:left="339"/>
            </w:pPr>
            <w:r>
              <w:rPr>
                <w:spacing w:val="6"/>
              </w:rPr>
              <w:t>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714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3" w:lineRule="auto"/>
              <w:ind w:left="235"/>
            </w:pPr>
            <w:r>
              <w:rPr>
                <w:spacing w:val="-3"/>
              </w:rPr>
              <w:t>28</w:t>
            </w:r>
          </w:p>
        </w:tc>
        <w:tc>
          <w:tcPr>
            <w:tcW w:w="4076" w:type="dxa"/>
            <w:vAlign w:val="top"/>
          </w:tcPr>
          <w:p>
            <w:pPr>
              <w:pStyle w:val="6"/>
              <w:spacing w:before="297" w:line="222" w:lineRule="auto"/>
              <w:ind w:left="11"/>
            </w:pPr>
            <w:r>
              <w:rPr>
                <w:spacing w:val="-4"/>
              </w:rPr>
              <w:t xml:space="preserve">对在城市道路或人行道上从事各类作业  </w:t>
            </w:r>
            <w:r>
              <w:rPr>
                <w:spacing w:val="-5"/>
              </w:rPr>
              <w:t>后，不清除杂物、渣土、污水淤泥的处罚</w:t>
            </w:r>
          </w:p>
        </w:tc>
        <w:tc>
          <w:tcPr>
            <w:tcW w:w="4036" w:type="dxa"/>
            <w:vAlign w:val="top"/>
          </w:tcPr>
          <w:p>
            <w:pPr>
              <w:pStyle w:val="6"/>
              <w:spacing w:before="297" w:line="218" w:lineRule="auto"/>
              <w:ind w:left="111" w:right="350" w:hanging="111"/>
            </w:pPr>
            <w:r>
              <w:rPr>
                <w:spacing w:val="-8"/>
              </w:rPr>
              <w:t>《河南省&lt;城市市容和环境卫生管理条</w:t>
            </w:r>
            <w:r>
              <w:rPr>
                <w:spacing w:val="15"/>
              </w:rPr>
              <w:t xml:space="preserve"> </w:t>
            </w:r>
            <w:r>
              <w:rPr>
                <w:spacing w:val="-7"/>
              </w:rPr>
              <w:t>例&gt;实施办法》第三十条第九项</w:t>
            </w:r>
          </w:p>
        </w:tc>
        <w:tc>
          <w:tcPr>
            <w:tcW w:w="1374" w:type="dxa"/>
            <w:vAlign w:val="top"/>
          </w:tcPr>
          <w:p>
            <w:pPr>
              <w:pStyle w:val="6"/>
              <w:spacing w:before="247" w:line="340" w:lineRule="exact"/>
              <w:ind w:left="369"/>
            </w:pPr>
            <w:r>
              <w:rPr>
                <w:spacing w:val="4"/>
                <w:position w:val="7"/>
              </w:rPr>
              <w:t>县城市</w:t>
            </w:r>
          </w:p>
          <w:p>
            <w:pPr>
              <w:pStyle w:val="6"/>
              <w:spacing w:line="219" w:lineRule="auto"/>
              <w:ind w:left="339"/>
            </w:pPr>
            <w:r>
              <w:rPr>
                <w:spacing w:val="6"/>
              </w:rPr>
              <w:t>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714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183" w:lineRule="auto"/>
              <w:ind w:left="235"/>
            </w:pPr>
            <w:r>
              <w:rPr>
                <w:spacing w:val="-3"/>
              </w:rPr>
              <w:t>29</w:t>
            </w:r>
          </w:p>
        </w:tc>
        <w:tc>
          <w:tcPr>
            <w:tcW w:w="4076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11"/>
            </w:pPr>
            <w:r>
              <w:rPr>
                <w:spacing w:val="1"/>
              </w:rPr>
              <w:t>对摊点的经营者随地丢弃垃圾的处罚</w:t>
            </w:r>
          </w:p>
        </w:tc>
        <w:tc>
          <w:tcPr>
            <w:tcW w:w="4036" w:type="dxa"/>
            <w:vAlign w:val="top"/>
          </w:tcPr>
          <w:p>
            <w:pPr>
              <w:pStyle w:val="6"/>
              <w:spacing w:before="218" w:line="234" w:lineRule="auto"/>
              <w:ind w:left="14" w:right="240" w:hanging="4"/>
            </w:pPr>
            <w:r>
              <w:rPr>
                <w:spacing w:val="-2"/>
              </w:rPr>
              <w:t>《河南省&lt;城市市容和环境卫生管理条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例&gt;实施办法》第三十条第十二项</w:t>
            </w:r>
          </w:p>
        </w:tc>
        <w:tc>
          <w:tcPr>
            <w:tcW w:w="1374" w:type="dxa"/>
            <w:vAlign w:val="top"/>
          </w:tcPr>
          <w:p>
            <w:pPr>
              <w:pStyle w:val="6"/>
              <w:spacing w:before="178" w:line="350" w:lineRule="exact"/>
              <w:ind w:left="339"/>
            </w:pPr>
            <w:r>
              <w:rPr>
                <w:spacing w:val="4"/>
                <w:position w:val="8"/>
              </w:rPr>
              <w:t>县城市</w:t>
            </w:r>
          </w:p>
          <w:p>
            <w:pPr>
              <w:pStyle w:val="6"/>
              <w:spacing w:line="219" w:lineRule="auto"/>
              <w:ind w:left="339"/>
            </w:pPr>
            <w:r>
              <w:rPr>
                <w:spacing w:val="6"/>
              </w:rPr>
              <w:t>管理局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0" w:h="16900"/>
          <w:pgMar w:top="400" w:right="724" w:bottom="1919" w:left="964" w:header="0" w:footer="1651" w:gutter="0"/>
          <w:cols w:space="720" w:num="1"/>
        </w:sectPr>
      </w:pPr>
    </w:p>
    <w:p>
      <w:pPr>
        <w:spacing w:before="16"/>
      </w:pPr>
    </w:p>
    <w:p>
      <w:pPr>
        <w:spacing w:before="16"/>
      </w:pPr>
    </w:p>
    <w:p>
      <w:pPr>
        <w:spacing w:before="16"/>
      </w:pPr>
    </w:p>
    <w:p>
      <w:pPr>
        <w:spacing w:before="16"/>
      </w:pPr>
    </w:p>
    <w:p>
      <w:pPr>
        <w:spacing w:before="16"/>
      </w:pPr>
    </w:p>
    <w:p>
      <w:pPr>
        <w:spacing w:before="16"/>
      </w:pPr>
    </w:p>
    <w:tbl>
      <w:tblPr>
        <w:tblStyle w:val="5"/>
        <w:tblW w:w="101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4076"/>
        <w:gridCol w:w="3996"/>
        <w:gridCol w:w="13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694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3" w:lineRule="auto"/>
              <w:ind w:left="22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30</w:t>
            </w:r>
          </w:p>
        </w:tc>
        <w:tc>
          <w:tcPr>
            <w:tcW w:w="4076" w:type="dxa"/>
            <w:vAlign w:val="top"/>
          </w:tcPr>
          <w:p>
            <w:pPr>
              <w:pStyle w:val="6"/>
              <w:spacing w:before="244" w:line="231" w:lineRule="auto"/>
              <w:ind w:left="31" w:right="72" w:firstLine="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对不按规定的地点、方式冲洗车辆，造成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污水漫流、遗弃垃圾的处罚</w:t>
            </w:r>
          </w:p>
        </w:tc>
        <w:tc>
          <w:tcPr>
            <w:tcW w:w="3996" w:type="dxa"/>
            <w:vAlign w:val="top"/>
          </w:tcPr>
          <w:p>
            <w:pPr>
              <w:pStyle w:val="6"/>
              <w:spacing w:before="184" w:line="252" w:lineRule="auto"/>
              <w:ind w:left="106" w:right="469" w:hanging="107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《河南省&lt;城市市容和环境卫生管理条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例&gt;实施办法》第三十条第十四项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73" w:line="360" w:lineRule="exact"/>
              <w:ind w:left="349"/>
              <w:rPr>
                <w:sz w:val="22"/>
                <w:szCs w:val="22"/>
              </w:rPr>
            </w:pPr>
            <w:r>
              <w:rPr>
                <w:spacing w:val="4"/>
                <w:position w:val="10"/>
                <w:sz w:val="22"/>
                <w:szCs w:val="22"/>
              </w:rPr>
              <w:t>县城市</w:t>
            </w:r>
          </w:p>
          <w:p>
            <w:pPr>
              <w:pStyle w:val="6"/>
              <w:spacing w:line="219" w:lineRule="auto"/>
              <w:ind w:left="349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694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left="22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31</w:t>
            </w:r>
          </w:p>
        </w:tc>
        <w:tc>
          <w:tcPr>
            <w:tcW w:w="4076" w:type="dxa"/>
            <w:vAlign w:val="top"/>
          </w:tcPr>
          <w:p>
            <w:pPr>
              <w:pStyle w:val="6"/>
              <w:spacing w:before="239" w:line="231" w:lineRule="auto"/>
              <w:ind w:left="31" w:right="3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对未经批准擅自拆除环境卫生设施或者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未按批准的拆迁方案进行拆迁的处罚</w:t>
            </w:r>
          </w:p>
        </w:tc>
        <w:tc>
          <w:tcPr>
            <w:tcW w:w="3996" w:type="dxa"/>
            <w:vAlign w:val="top"/>
          </w:tcPr>
          <w:p>
            <w:pPr>
              <w:pStyle w:val="6"/>
              <w:spacing w:before="248" w:line="223" w:lineRule="auto"/>
              <w:ind w:left="65" w:right="57" w:firstLine="5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《河南省&lt;城市市容和环境卫生管理条  </w:t>
            </w:r>
            <w:r>
              <w:rPr>
                <w:sz w:val="22"/>
                <w:szCs w:val="22"/>
              </w:rPr>
              <w:t>例&gt;实施办法》第三十二条第一款第三项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78" w:line="360" w:lineRule="exact"/>
              <w:ind w:left="349"/>
              <w:rPr>
                <w:sz w:val="22"/>
                <w:szCs w:val="22"/>
              </w:rPr>
            </w:pPr>
            <w:r>
              <w:rPr>
                <w:spacing w:val="4"/>
                <w:position w:val="10"/>
                <w:sz w:val="22"/>
                <w:szCs w:val="22"/>
              </w:rPr>
              <w:t>县城市</w:t>
            </w:r>
          </w:p>
          <w:p>
            <w:pPr>
              <w:pStyle w:val="6"/>
              <w:spacing w:line="219" w:lineRule="auto"/>
              <w:ind w:left="349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694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3" w:lineRule="auto"/>
              <w:ind w:left="22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32</w:t>
            </w:r>
          </w:p>
        </w:tc>
        <w:tc>
          <w:tcPr>
            <w:tcW w:w="4076" w:type="dxa"/>
            <w:vAlign w:val="top"/>
          </w:tcPr>
          <w:p>
            <w:pPr>
              <w:pStyle w:val="6"/>
              <w:spacing w:before="269" w:line="226" w:lineRule="auto"/>
              <w:ind w:left="31" w:right="3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对损坏各类环境卫生设施及其附属设施</w:t>
            </w:r>
            <w:r>
              <w:rPr>
                <w:spacing w:val="8"/>
                <w:sz w:val="22"/>
                <w:szCs w:val="22"/>
              </w:rPr>
              <w:t xml:space="preserve"> 的处罚</w:t>
            </w:r>
          </w:p>
        </w:tc>
        <w:tc>
          <w:tcPr>
            <w:tcW w:w="3996" w:type="dxa"/>
            <w:vAlign w:val="top"/>
          </w:tcPr>
          <w:p>
            <w:pPr>
              <w:pStyle w:val="6"/>
              <w:spacing w:before="239"/>
              <w:ind w:left="24" w:right="249" w:firstLine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《河南省&lt;城市市容和环境卫生管理条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例&gt;实施办法》第三十四条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89" w:line="370" w:lineRule="exact"/>
              <w:ind w:left="349"/>
              <w:rPr>
                <w:sz w:val="22"/>
                <w:szCs w:val="22"/>
              </w:rPr>
            </w:pPr>
            <w:r>
              <w:rPr>
                <w:spacing w:val="4"/>
                <w:position w:val="11"/>
                <w:sz w:val="22"/>
                <w:szCs w:val="22"/>
              </w:rPr>
              <w:t>县城市</w:t>
            </w:r>
          </w:p>
          <w:p>
            <w:pPr>
              <w:pStyle w:val="6"/>
              <w:spacing w:line="219" w:lineRule="auto"/>
              <w:ind w:left="349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694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3" w:lineRule="auto"/>
              <w:ind w:left="22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33</w:t>
            </w:r>
          </w:p>
        </w:tc>
        <w:tc>
          <w:tcPr>
            <w:tcW w:w="4076" w:type="dxa"/>
            <w:vAlign w:val="top"/>
          </w:tcPr>
          <w:p>
            <w:pPr>
              <w:pStyle w:val="6"/>
              <w:spacing w:before="249" w:line="232" w:lineRule="auto"/>
              <w:ind w:left="31" w:right="3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对供水企业擅自停止供水或者未履行停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水通知义务的处罚</w:t>
            </w:r>
          </w:p>
        </w:tc>
        <w:tc>
          <w:tcPr>
            <w:tcW w:w="3996" w:type="dxa"/>
            <w:vAlign w:val="top"/>
          </w:tcPr>
          <w:p>
            <w:pPr>
              <w:pStyle w:val="6"/>
              <w:spacing w:before="251" w:line="227" w:lineRule="auto"/>
              <w:ind w:left="14" w:right="199" w:firstLine="5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《河南省城市供水管理办法》第四十七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条第二项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70" w:line="380" w:lineRule="exact"/>
              <w:ind w:left="349"/>
              <w:rPr>
                <w:sz w:val="22"/>
                <w:szCs w:val="22"/>
              </w:rPr>
            </w:pPr>
            <w:r>
              <w:rPr>
                <w:spacing w:val="4"/>
                <w:position w:val="12"/>
                <w:sz w:val="22"/>
                <w:szCs w:val="22"/>
              </w:rPr>
              <w:t>县城市</w:t>
            </w:r>
          </w:p>
          <w:p>
            <w:pPr>
              <w:pStyle w:val="6"/>
              <w:spacing w:line="219" w:lineRule="auto"/>
              <w:ind w:left="349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</w:trPr>
        <w:tc>
          <w:tcPr>
            <w:tcW w:w="694" w:type="dxa"/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3" w:lineRule="auto"/>
              <w:ind w:left="22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34</w:t>
            </w:r>
          </w:p>
        </w:tc>
        <w:tc>
          <w:tcPr>
            <w:tcW w:w="4076" w:type="dxa"/>
            <w:vAlign w:val="top"/>
          </w:tcPr>
          <w:p>
            <w:pPr>
              <w:pStyle w:val="6"/>
              <w:spacing w:before="240" w:line="247" w:lineRule="auto"/>
              <w:ind w:left="31" w:right="277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对供水企业未按照规定检修供水设施或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者在供水设施发生故障后未及时抢修的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13"/>
                <w:sz w:val="22"/>
                <w:szCs w:val="22"/>
              </w:rPr>
              <w:t>处罚</w:t>
            </w:r>
          </w:p>
        </w:tc>
        <w:tc>
          <w:tcPr>
            <w:tcW w:w="399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14" w:right="199" w:firstLine="5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《河南省城市供水管理办法》第四十七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条第三项</w:t>
            </w:r>
          </w:p>
        </w:tc>
        <w:tc>
          <w:tcPr>
            <w:tcW w:w="1363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340" w:lineRule="exact"/>
              <w:ind w:left="349"/>
              <w:rPr>
                <w:sz w:val="22"/>
                <w:szCs w:val="22"/>
              </w:rPr>
            </w:pPr>
            <w:r>
              <w:rPr>
                <w:spacing w:val="4"/>
                <w:position w:val="8"/>
                <w:sz w:val="22"/>
                <w:szCs w:val="22"/>
              </w:rPr>
              <w:t>县城市</w:t>
            </w:r>
          </w:p>
          <w:p>
            <w:pPr>
              <w:pStyle w:val="6"/>
              <w:spacing w:line="219" w:lineRule="auto"/>
              <w:ind w:left="349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694" w:type="dxa"/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3" w:lineRule="auto"/>
              <w:ind w:left="22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35</w:t>
            </w:r>
          </w:p>
        </w:tc>
        <w:tc>
          <w:tcPr>
            <w:tcW w:w="4076" w:type="dxa"/>
            <w:vAlign w:val="top"/>
          </w:tcPr>
          <w:p>
            <w:pPr>
              <w:pStyle w:val="6"/>
              <w:spacing w:before="193" w:line="231" w:lineRule="auto"/>
              <w:ind w:left="31" w:right="276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对在规定的城市公共供水管道及其附属</w:t>
            </w:r>
            <w:r>
              <w:rPr>
                <w:sz w:val="22"/>
                <w:szCs w:val="22"/>
              </w:rPr>
              <w:t xml:space="preserve"> 设施的安全保护范围内进行危害供水设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施安全活动的处罚</w:t>
            </w:r>
          </w:p>
        </w:tc>
        <w:tc>
          <w:tcPr>
            <w:tcW w:w="3996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14" w:right="200" w:firstLine="5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《河南省城市供水管理办法》第四十九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条第二项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272" w:line="360" w:lineRule="exact"/>
              <w:ind w:left="349"/>
              <w:rPr>
                <w:sz w:val="22"/>
                <w:szCs w:val="22"/>
              </w:rPr>
            </w:pPr>
            <w:r>
              <w:rPr>
                <w:spacing w:val="4"/>
                <w:position w:val="10"/>
                <w:sz w:val="22"/>
                <w:szCs w:val="22"/>
              </w:rPr>
              <w:t>县城市</w:t>
            </w:r>
          </w:p>
          <w:p>
            <w:pPr>
              <w:pStyle w:val="6"/>
              <w:spacing w:line="219" w:lineRule="auto"/>
              <w:ind w:left="349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694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3" w:lineRule="auto"/>
              <w:ind w:left="22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36</w:t>
            </w:r>
          </w:p>
        </w:tc>
        <w:tc>
          <w:tcPr>
            <w:tcW w:w="4076" w:type="dxa"/>
            <w:vAlign w:val="top"/>
          </w:tcPr>
          <w:p>
            <w:pPr>
              <w:pStyle w:val="6"/>
              <w:spacing w:before="243" w:line="231" w:lineRule="auto"/>
              <w:ind w:left="30" w:right="191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对擅自在公路上设卡、收费的处罚(限于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pacing w:val="8"/>
                <w:sz w:val="22"/>
                <w:szCs w:val="22"/>
              </w:rPr>
              <w:t>乡道、村道)</w:t>
            </w:r>
          </w:p>
        </w:tc>
        <w:tc>
          <w:tcPr>
            <w:tcW w:w="3996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19" w:lineRule="auto"/>
              <w:ind w:left="6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《中华人民共和国公路法》第七十四条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85" w:line="368" w:lineRule="exact"/>
              <w:ind w:left="349"/>
              <w:rPr>
                <w:sz w:val="22"/>
                <w:szCs w:val="22"/>
              </w:rPr>
            </w:pPr>
            <w:r>
              <w:rPr>
                <w:spacing w:val="-3"/>
                <w:position w:val="10"/>
                <w:sz w:val="22"/>
                <w:szCs w:val="22"/>
              </w:rPr>
              <w:t>县交通</w:t>
            </w:r>
          </w:p>
          <w:p>
            <w:pPr>
              <w:pStyle w:val="6"/>
              <w:spacing w:line="219" w:lineRule="auto"/>
              <w:ind w:left="349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运输局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694" w:type="dxa"/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3" w:lineRule="auto"/>
              <w:ind w:left="22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37</w:t>
            </w:r>
          </w:p>
        </w:tc>
        <w:tc>
          <w:tcPr>
            <w:tcW w:w="4076" w:type="dxa"/>
            <w:vAlign w:val="top"/>
          </w:tcPr>
          <w:p>
            <w:pPr>
              <w:pStyle w:val="6"/>
              <w:spacing w:before="233" w:line="231" w:lineRule="auto"/>
              <w:ind w:left="31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对铁轮车、履带车和其它可能损害路面的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机具擅自在公路上行驶的处罚(限于乡</w:t>
            </w:r>
          </w:p>
          <w:p>
            <w:pPr>
              <w:pStyle w:val="6"/>
              <w:spacing w:before="39" w:line="219" w:lineRule="auto"/>
              <w:ind w:left="31"/>
              <w:rPr>
                <w:sz w:val="22"/>
                <w:szCs w:val="22"/>
              </w:rPr>
            </w:pPr>
            <w:r>
              <w:rPr>
                <w:spacing w:val="9"/>
                <w:sz w:val="22"/>
                <w:szCs w:val="22"/>
              </w:rPr>
              <w:t>道、村道)</w:t>
            </w:r>
          </w:p>
        </w:tc>
        <w:tc>
          <w:tcPr>
            <w:tcW w:w="3996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/>
              <w:ind w:left="14" w:right="199" w:firstLine="5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《中华人民共和国公路法》第七十六条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第四项</w:t>
            </w:r>
          </w:p>
        </w:tc>
        <w:tc>
          <w:tcPr>
            <w:tcW w:w="136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358" w:lineRule="exact"/>
              <w:ind w:left="349"/>
              <w:rPr>
                <w:sz w:val="22"/>
                <w:szCs w:val="22"/>
              </w:rPr>
            </w:pPr>
            <w:r>
              <w:rPr>
                <w:spacing w:val="-3"/>
                <w:position w:val="10"/>
                <w:sz w:val="22"/>
                <w:szCs w:val="22"/>
              </w:rPr>
              <w:t>县交通</w:t>
            </w:r>
          </w:p>
          <w:p>
            <w:pPr>
              <w:pStyle w:val="6"/>
              <w:spacing w:line="219" w:lineRule="auto"/>
              <w:ind w:left="349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运输局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694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3" w:lineRule="auto"/>
              <w:ind w:left="22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38</w:t>
            </w:r>
          </w:p>
        </w:tc>
        <w:tc>
          <w:tcPr>
            <w:tcW w:w="4076" w:type="dxa"/>
            <w:vAlign w:val="top"/>
          </w:tcPr>
          <w:p>
            <w:pPr>
              <w:pStyle w:val="6"/>
              <w:spacing w:before="254" w:line="231" w:lineRule="auto"/>
              <w:ind w:left="30" w:right="92" w:hanging="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对造成公路路面损坏、污染或者影响公路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畅通的处罚(限于乡道、村道)</w:t>
            </w:r>
          </w:p>
        </w:tc>
        <w:tc>
          <w:tcPr>
            <w:tcW w:w="3996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9" w:lineRule="auto"/>
              <w:ind w:left="6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《中华人民共和国公路法》第七十七条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76" w:line="358" w:lineRule="exact"/>
              <w:ind w:left="349"/>
              <w:rPr>
                <w:sz w:val="22"/>
                <w:szCs w:val="22"/>
              </w:rPr>
            </w:pPr>
            <w:r>
              <w:rPr>
                <w:spacing w:val="-3"/>
                <w:position w:val="10"/>
                <w:sz w:val="22"/>
                <w:szCs w:val="22"/>
              </w:rPr>
              <w:t>县交通</w:t>
            </w:r>
          </w:p>
          <w:p>
            <w:pPr>
              <w:pStyle w:val="6"/>
              <w:spacing w:line="219" w:lineRule="auto"/>
              <w:ind w:left="349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运输局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</w:trPr>
        <w:tc>
          <w:tcPr>
            <w:tcW w:w="694" w:type="dxa"/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3" w:lineRule="auto"/>
              <w:ind w:left="22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39</w:t>
            </w:r>
          </w:p>
        </w:tc>
        <w:tc>
          <w:tcPr>
            <w:tcW w:w="4076" w:type="dxa"/>
            <w:vAlign w:val="top"/>
          </w:tcPr>
          <w:p>
            <w:pPr>
              <w:pStyle w:val="6"/>
              <w:spacing w:before="234" w:line="236" w:lineRule="auto"/>
              <w:ind w:left="31" w:right="8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对在公路建筑控制区外修建的建筑物、地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面构筑物以及其他设施遮挡公路标志或</w:t>
            </w:r>
          </w:p>
          <w:p>
            <w:pPr>
              <w:pStyle w:val="6"/>
              <w:spacing w:before="37" w:line="219" w:lineRule="auto"/>
              <w:ind w:left="3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者妨碍安全视距的处罚(限于乡道、村道)</w:t>
            </w:r>
          </w:p>
        </w:tc>
        <w:tc>
          <w:tcPr>
            <w:tcW w:w="39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36" w:lineRule="auto"/>
              <w:ind w:left="14" w:right="181" w:firstLine="5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《公路安全保护条例》第五十六条第二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项</w:t>
            </w:r>
          </w:p>
        </w:tc>
        <w:tc>
          <w:tcPr>
            <w:tcW w:w="1363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369" w:lineRule="exact"/>
              <w:ind w:left="349"/>
              <w:rPr>
                <w:sz w:val="22"/>
                <w:szCs w:val="22"/>
              </w:rPr>
            </w:pPr>
            <w:r>
              <w:rPr>
                <w:spacing w:val="-3"/>
                <w:position w:val="10"/>
                <w:sz w:val="22"/>
                <w:szCs w:val="22"/>
              </w:rPr>
              <w:t>县交通</w:t>
            </w:r>
          </w:p>
          <w:p>
            <w:pPr>
              <w:pStyle w:val="6"/>
              <w:spacing w:line="219" w:lineRule="auto"/>
              <w:ind w:left="349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运输局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694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3" w:lineRule="auto"/>
              <w:ind w:left="22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40</w:t>
            </w:r>
          </w:p>
        </w:tc>
        <w:tc>
          <w:tcPr>
            <w:tcW w:w="4076" w:type="dxa"/>
            <w:vAlign w:val="top"/>
          </w:tcPr>
          <w:p>
            <w:pPr>
              <w:pStyle w:val="6"/>
              <w:spacing w:before="236" w:line="231" w:lineRule="auto"/>
              <w:ind w:left="31" w:right="8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对涉路工程设施影响公路完好、安全和畅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通的处罚(限于乡道、村道)</w:t>
            </w:r>
          </w:p>
        </w:tc>
        <w:tc>
          <w:tcPr>
            <w:tcW w:w="399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19" w:lineRule="auto"/>
              <w:ind w:left="6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《公路安全保护条例》第六十条第二项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88" w:line="368" w:lineRule="exact"/>
              <w:ind w:left="349"/>
              <w:rPr>
                <w:sz w:val="22"/>
                <w:szCs w:val="22"/>
              </w:rPr>
            </w:pPr>
            <w:r>
              <w:rPr>
                <w:spacing w:val="-3"/>
                <w:position w:val="10"/>
                <w:sz w:val="22"/>
                <w:szCs w:val="22"/>
              </w:rPr>
              <w:t>县交通</w:t>
            </w:r>
          </w:p>
          <w:p>
            <w:pPr>
              <w:pStyle w:val="6"/>
              <w:spacing w:line="219" w:lineRule="auto"/>
              <w:ind w:left="349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运输局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694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left="22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41</w:t>
            </w:r>
          </w:p>
        </w:tc>
        <w:tc>
          <w:tcPr>
            <w:tcW w:w="4076" w:type="dxa"/>
            <w:vAlign w:val="top"/>
          </w:tcPr>
          <w:p>
            <w:pPr>
              <w:pStyle w:val="6"/>
              <w:spacing w:before="227" w:line="235" w:lineRule="auto"/>
              <w:ind w:left="31" w:right="8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对未取得拖拉机、联合收割机操作证件而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操作拖拉机、联合收割机行为的处罚</w:t>
            </w:r>
          </w:p>
        </w:tc>
        <w:tc>
          <w:tcPr>
            <w:tcW w:w="3996" w:type="dxa"/>
            <w:vAlign w:val="top"/>
          </w:tcPr>
          <w:p>
            <w:pPr>
              <w:pStyle w:val="6"/>
              <w:spacing w:before="236" w:line="236" w:lineRule="auto"/>
              <w:ind w:left="14" w:right="181" w:firstLine="5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《中华人民共和国农业机械安全监督管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理条例》第五十二条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200" w:line="357" w:lineRule="exact"/>
              <w:ind w:left="349"/>
              <w:rPr>
                <w:sz w:val="22"/>
                <w:szCs w:val="22"/>
              </w:rPr>
            </w:pPr>
            <w:r>
              <w:rPr>
                <w:spacing w:val="-3"/>
                <w:position w:val="10"/>
                <w:sz w:val="22"/>
                <w:szCs w:val="22"/>
              </w:rPr>
              <w:t>县农业</w:t>
            </w:r>
          </w:p>
          <w:p>
            <w:pPr>
              <w:pStyle w:val="6"/>
              <w:spacing w:line="218" w:lineRule="auto"/>
              <w:ind w:left="349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农村局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694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3" w:lineRule="auto"/>
              <w:ind w:left="22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42</w:t>
            </w:r>
          </w:p>
        </w:tc>
        <w:tc>
          <w:tcPr>
            <w:tcW w:w="4076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19" w:lineRule="auto"/>
              <w:ind w:left="3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对露天焚烧秸秆的处罚</w:t>
            </w:r>
          </w:p>
        </w:tc>
        <w:tc>
          <w:tcPr>
            <w:tcW w:w="3996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19" w:lineRule="auto"/>
              <w:ind w:left="6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《河南省大气污染防治条例》第八十条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91" w:line="367" w:lineRule="exact"/>
              <w:ind w:left="349"/>
              <w:rPr>
                <w:sz w:val="22"/>
                <w:szCs w:val="22"/>
              </w:rPr>
            </w:pPr>
            <w:r>
              <w:rPr>
                <w:spacing w:val="-3"/>
                <w:position w:val="10"/>
                <w:sz w:val="22"/>
                <w:szCs w:val="22"/>
              </w:rPr>
              <w:t>县农业</w:t>
            </w:r>
          </w:p>
          <w:p>
            <w:pPr>
              <w:pStyle w:val="6"/>
              <w:spacing w:line="218" w:lineRule="auto"/>
              <w:ind w:left="349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农村局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0" w:h="16820"/>
          <w:pgMar w:top="400" w:right="795" w:bottom="2007" w:left="964" w:header="0" w:footer="1743" w:gutter="0"/>
          <w:cols w:space="720" w:num="1"/>
        </w:sectPr>
      </w:pPr>
    </w:p>
    <w:p>
      <w:pPr>
        <w:spacing w:before="18"/>
      </w:pPr>
    </w:p>
    <w:p>
      <w:pPr>
        <w:spacing w:before="18"/>
      </w:pPr>
    </w:p>
    <w:p>
      <w:pPr>
        <w:spacing w:before="18"/>
      </w:pPr>
    </w:p>
    <w:p>
      <w:pPr>
        <w:spacing w:before="18"/>
      </w:pPr>
    </w:p>
    <w:p>
      <w:pPr>
        <w:spacing w:before="18"/>
      </w:pPr>
    </w:p>
    <w:p>
      <w:pPr>
        <w:spacing w:before="17"/>
      </w:pPr>
    </w:p>
    <w:p>
      <w:pPr>
        <w:spacing w:before="17"/>
      </w:pPr>
    </w:p>
    <w:tbl>
      <w:tblPr>
        <w:tblStyle w:val="5"/>
        <w:tblW w:w="101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4076"/>
        <w:gridCol w:w="4016"/>
        <w:gridCol w:w="13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694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3" w:lineRule="auto"/>
              <w:ind w:left="22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43</w:t>
            </w:r>
          </w:p>
        </w:tc>
        <w:tc>
          <w:tcPr>
            <w:tcW w:w="4076" w:type="dxa"/>
            <w:vAlign w:val="top"/>
          </w:tcPr>
          <w:p>
            <w:pPr>
              <w:pStyle w:val="6"/>
              <w:spacing w:before="214" w:line="248" w:lineRule="auto"/>
              <w:ind w:left="11" w:right="2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对擅自从事互联网上网服务经营活动的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13"/>
                <w:sz w:val="22"/>
                <w:szCs w:val="22"/>
              </w:rPr>
              <w:t>处罚</w:t>
            </w:r>
          </w:p>
        </w:tc>
        <w:tc>
          <w:tcPr>
            <w:tcW w:w="4016" w:type="dxa"/>
            <w:vAlign w:val="top"/>
          </w:tcPr>
          <w:p>
            <w:pPr>
              <w:pStyle w:val="6"/>
              <w:spacing w:before="203"/>
              <w:ind w:left="214" w:right="278" w:hanging="2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《互联网上网服务营业场所管理条例》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第二十七条</w:t>
            </w:r>
          </w:p>
        </w:tc>
        <w:tc>
          <w:tcPr>
            <w:tcW w:w="1373" w:type="dxa"/>
            <w:vAlign w:val="top"/>
          </w:tcPr>
          <w:p>
            <w:pPr>
              <w:pStyle w:val="6"/>
              <w:spacing w:before="184"/>
              <w:ind w:left="348" w:right="6" w:hanging="32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县文化广电和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6"/>
                <w:sz w:val="22"/>
                <w:szCs w:val="22"/>
              </w:rPr>
              <w:t>旅游局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694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3" w:lineRule="auto"/>
              <w:ind w:left="22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44</w:t>
            </w:r>
          </w:p>
        </w:tc>
        <w:tc>
          <w:tcPr>
            <w:tcW w:w="4076" w:type="dxa"/>
            <w:vAlign w:val="top"/>
          </w:tcPr>
          <w:p>
            <w:pPr>
              <w:pStyle w:val="6"/>
              <w:spacing w:before="250" w:line="234" w:lineRule="auto"/>
              <w:ind w:left="11" w:right="32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对娱乐场所容纳的消费者超过核定人数</w:t>
            </w:r>
            <w:r>
              <w:rPr>
                <w:spacing w:val="8"/>
                <w:sz w:val="22"/>
                <w:szCs w:val="22"/>
              </w:rPr>
              <w:t xml:space="preserve"> 的处罚</w:t>
            </w:r>
          </w:p>
        </w:tc>
        <w:tc>
          <w:tcPr>
            <w:tcW w:w="4016" w:type="dxa"/>
            <w:vAlign w:val="top"/>
          </w:tcPr>
          <w:p>
            <w:pPr>
              <w:pStyle w:val="6"/>
              <w:spacing w:before="238" w:line="241" w:lineRule="auto"/>
              <w:ind w:left="214" w:right="269" w:hanging="1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《娱乐场所管理条例》第四十八条第五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项</w:t>
            </w:r>
          </w:p>
        </w:tc>
        <w:tc>
          <w:tcPr>
            <w:tcW w:w="1373" w:type="dxa"/>
            <w:vAlign w:val="top"/>
          </w:tcPr>
          <w:p>
            <w:pPr>
              <w:pStyle w:val="6"/>
              <w:spacing w:before="242" w:line="231" w:lineRule="auto"/>
              <w:ind w:left="348" w:right="6" w:hanging="32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县文化广电和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6"/>
                <w:sz w:val="22"/>
                <w:szCs w:val="22"/>
              </w:rPr>
              <w:t>旅游局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9" w:hRule="atLeast"/>
        </w:trPr>
        <w:tc>
          <w:tcPr>
            <w:tcW w:w="694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3" w:lineRule="auto"/>
              <w:ind w:left="22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45</w:t>
            </w:r>
          </w:p>
        </w:tc>
        <w:tc>
          <w:tcPr>
            <w:tcW w:w="4076" w:type="dxa"/>
            <w:vAlign w:val="top"/>
          </w:tcPr>
          <w:p>
            <w:pPr>
              <w:pStyle w:val="6"/>
              <w:spacing w:before="260"/>
              <w:ind w:left="11" w:right="10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对娱乐场所未按照《娱乐场所管理条例》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规定建立从业人员名簿、营业日志，或者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发现违法犯罪行为未按照规定报告的处</w:t>
            </w:r>
          </w:p>
          <w:p>
            <w:pPr>
              <w:pStyle w:val="6"/>
              <w:spacing w:before="46" w:line="224" w:lineRule="auto"/>
              <w:ind w:left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罚</w:t>
            </w:r>
          </w:p>
        </w:tc>
        <w:tc>
          <w:tcPr>
            <w:tcW w:w="4016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19" w:lineRule="auto"/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《娱乐场所管理条例》第五十条</w:t>
            </w:r>
          </w:p>
        </w:tc>
        <w:tc>
          <w:tcPr>
            <w:tcW w:w="1373" w:type="dxa"/>
            <w:vAlign w:val="top"/>
          </w:tcPr>
          <w:p>
            <w:pPr>
              <w:spacing w:line="4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35" w:lineRule="auto"/>
              <w:ind w:left="348" w:right="6" w:hanging="32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县文化广电和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6"/>
                <w:sz w:val="22"/>
                <w:szCs w:val="22"/>
              </w:rPr>
              <w:t>旅游局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</w:trPr>
        <w:tc>
          <w:tcPr>
            <w:tcW w:w="694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3" w:lineRule="auto"/>
              <w:ind w:left="22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46</w:t>
            </w:r>
          </w:p>
        </w:tc>
        <w:tc>
          <w:tcPr>
            <w:tcW w:w="4076" w:type="dxa"/>
            <w:vAlign w:val="top"/>
          </w:tcPr>
          <w:p>
            <w:pPr>
              <w:pStyle w:val="6"/>
              <w:spacing w:before="263" w:line="241" w:lineRule="auto"/>
              <w:ind w:left="11" w:right="72" w:firstLine="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对娱乐场所未按照《娱乐场所管理条例》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规定悬挂警示标志、未成年人禁入或者限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入标志的处罚</w:t>
            </w:r>
          </w:p>
        </w:tc>
        <w:tc>
          <w:tcPr>
            <w:tcW w:w="4016" w:type="dxa"/>
            <w:vAlign w:val="top"/>
          </w:tcPr>
          <w:p>
            <w:pPr>
              <w:spacing w:line="42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19" w:lineRule="auto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《娱乐场所管理条例》第五十一条</w:t>
            </w:r>
          </w:p>
        </w:tc>
        <w:tc>
          <w:tcPr>
            <w:tcW w:w="1373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36" w:lineRule="auto"/>
              <w:ind w:left="348" w:right="6" w:hanging="32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县文化广电和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6"/>
                <w:sz w:val="22"/>
                <w:szCs w:val="22"/>
              </w:rPr>
              <w:t>旅游局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694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3" w:lineRule="auto"/>
              <w:ind w:left="22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47</w:t>
            </w:r>
          </w:p>
        </w:tc>
        <w:tc>
          <w:tcPr>
            <w:tcW w:w="4076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0" w:lineRule="auto"/>
              <w:ind w:left="1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对擅自从事营业性演出经营活动的处罚</w:t>
            </w:r>
          </w:p>
        </w:tc>
        <w:tc>
          <w:tcPr>
            <w:tcW w:w="4016" w:type="dxa"/>
            <w:vAlign w:val="top"/>
          </w:tcPr>
          <w:p>
            <w:pPr>
              <w:pStyle w:val="6"/>
              <w:spacing w:before="243" w:line="236" w:lineRule="auto"/>
              <w:ind w:left="214" w:right="250" w:hanging="1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《营业性演出管理条例》第四十三条第 </w:t>
            </w:r>
            <w:r>
              <w:rPr>
                <w:spacing w:val="6"/>
                <w:sz w:val="22"/>
                <w:szCs w:val="22"/>
              </w:rPr>
              <w:t>一项</w:t>
            </w:r>
          </w:p>
        </w:tc>
        <w:tc>
          <w:tcPr>
            <w:tcW w:w="1373" w:type="dxa"/>
            <w:vAlign w:val="top"/>
          </w:tcPr>
          <w:p>
            <w:pPr>
              <w:pStyle w:val="6"/>
              <w:spacing w:before="254" w:line="227" w:lineRule="auto"/>
              <w:ind w:left="348" w:right="6" w:hanging="32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县文化广电和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6"/>
                <w:sz w:val="22"/>
                <w:szCs w:val="22"/>
              </w:rPr>
              <w:t>旅游局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694" w:type="dxa"/>
            <w:vAlign w:val="top"/>
          </w:tcPr>
          <w:p>
            <w:pPr>
              <w:spacing w:line="4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3" w:lineRule="auto"/>
              <w:ind w:left="22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48</w:t>
            </w:r>
          </w:p>
        </w:tc>
        <w:tc>
          <w:tcPr>
            <w:tcW w:w="4076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36" w:lineRule="auto"/>
              <w:ind w:left="11" w:right="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对检查营业性演出现场，演出举办单位拒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不接受检查的处罚</w:t>
            </w:r>
          </w:p>
        </w:tc>
        <w:tc>
          <w:tcPr>
            <w:tcW w:w="4016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36" w:lineRule="auto"/>
              <w:ind w:left="215" w:right="179" w:hanging="11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《营业性演出管理条例实施细则》第五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十二条</w:t>
            </w:r>
          </w:p>
        </w:tc>
        <w:tc>
          <w:tcPr>
            <w:tcW w:w="1373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3" w:lineRule="auto"/>
              <w:ind w:left="348" w:right="6" w:hanging="32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县文化广电和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6"/>
                <w:sz w:val="22"/>
                <w:szCs w:val="22"/>
              </w:rPr>
              <w:t>旅游局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694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3" w:lineRule="auto"/>
              <w:ind w:left="22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49</w:t>
            </w:r>
          </w:p>
        </w:tc>
        <w:tc>
          <w:tcPr>
            <w:tcW w:w="4076" w:type="dxa"/>
            <w:vAlign w:val="top"/>
          </w:tcPr>
          <w:p>
            <w:pPr>
              <w:pStyle w:val="6"/>
              <w:spacing w:before="254" w:line="235" w:lineRule="auto"/>
              <w:ind w:left="11" w:righ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对损坏、挪用或者擅自拆除、停用消防设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施、器材的的处罚</w:t>
            </w:r>
          </w:p>
        </w:tc>
        <w:tc>
          <w:tcPr>
            <w:tcW w:w="4016" w:type="dxa"/>
            <w:vAlign w:val="top"/>
          </w:tcPr>
          <w:p>
            <w:pPr>
              <w:pStyle w:val="6"/>
              <w:spacing w:before="274"/>
              <w:ind w:left="214" w:right="230" w:hanging="1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《中华人民共和国消防法》第六十条第 </w:t>
            </w:r>
            <w:r>
              <w:rPr>
                <w:spacing w:val="-2"/>
                <w:sz w:val="22"/>
                <w:szCs w:val="22"/>
              </w:rPr>
              <w:t>款第二项、第二款</w:t>
            </w:r>
          </w:p>
        </w:tc>
        <w:tc>
          <w:tcPr>
            <w:tcW w:w="1373" w:type="dxa"/>
            <w:vAlign w:val="top"/>
          </w:tcPr>
          <w:p>
            <w:pPr>
              <w:pStyle w:val="6"/>
              <w:spacing w:before="194" w:line="269" w:lineRule="auto"/>
              <w:ind w:left="239" w:right="231" w:firstLine="109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县消防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3"/>
                <w:sz w:val="22"/>
                <w:szCs w:val="22"/>
              </w:rPr>
              <w:t>救援大队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694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3" w:lineRule="auto"/>
              <w:ind w:left="22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50</w:t>
            </w:r>
          </w:p>
        </w:tc>
        <w:tc>
          <w:tcPr>
            <w:tcW w:w="4076" w:type="dxa"/>
            <w:vAlign w:val="top"/>
          </w:tcPr>
          <w:p>
            <w:pPr>
              <w:pStyle w:val="6"/>
              <w:spacing w:before="305"/>
              <w:ind w:left="11" w:right="6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对占用、堵塞、封闭疏散通道、安全出口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或者有其他妨碍安全疏散行为的处罚</w:t>
            </w:r>
          </w:p>
        </w:tc>
        <w:tc>
          <w:tcPr>
            <w:tcW w:w="4016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3" w:lineRule="auto"/>
              <w:ind w:left="214" w:right="230" w:hanging="1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《中华人民共和国消防法》第六十条第 一款第三项、第二款、第三款</w:t>
            </w:r>
          </w:p>
        </w:tc>
        <w:tc>
          <w:tcPr>
            <w:tcW w:w="1373" w:type="dxa"/>
            <w:vAlign w:val="top"/>
          </w:tcPr>
          <w:p>
            <w:pPr>
              <w:pStyle w:val="6"/>
              <w:spacing w:before="235" w:line="269" w:lineRule="auto"/>
              <w:ind w:left="239" w:right="231" w:firstLine="109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县消防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3"/>
                <w:sz w:val="22"/>
                <w:szCs w:val="22"/>
              </w:rPr>
              <w:t>救援大队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694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left="22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51</w:t>
            </w:r>
          </w:p>
        </w:tc>
        <w:tc>
          <w:tcPr>
            <w:tcW w:w="4076" w:type="dxa"/>
            <w:vAlign w:val="top"/>
          </w:tcPr>
          <w:p>
            <w:pPr>
              <w:pStyle w:val="6"/>
              <w:spacing w:before="286" w:line="247" w:lineRule="auto"/>
              <w:ind w:left="11" w:righ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对埋压、圈占、遮挡消火栓或者占用防火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间距的处罚</w:t>
            </w:r>
          </w:p>
        </w:tc>
        <w:tc>
          <w:tcPr>
            <w:tcW w:w="4016" w:type="dxa"/>
            <w:vAlign w:val="top"/>
          </w:tcPr>
          <w:p>
            <w:pPr>
              <w:pStyle w:val="6"/>
              <w:spacing w:before="307" w:line="227" w:lineRule="auto"/>
              <w:ind w:left="214" w:right="230" w:hanging="1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《中华人民共和国消防法》第六十条第 一款第四项、第二款、第三款</w:t>
            </w:r>
          </w:p>
        </w:tc>
        <w:tc>
          <w:tcPr>
            <w:tcW w:w="1373" w:type="dxa"/>
            <w:vAlign w:val="top"/>
          </w:tcPr>
          <w:p>
            <w:pPr>
              <w:pStyle w:val="6"/>
              <w:spacing w:before="226" w:line="269" w:lineRule="auto"/>
              <w:ind w:left="239" w:right="231" w:firstLine="109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县消防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3"/>
                <w:sz w:val="22"/>
                <w:szCs w:val="22"/>
              </w:rPr>
              <w:t>救援大队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694" w:type="dxa"/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3" w:lineRule="auto"/>
              <w:ind w:left="22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52</w:t>
            </w:r>
          </w:p>
        </w:tc>
        <w:tc>
          <w:tcPr>
            <w:tcW w:w="4076" w:type="dxa"/>
            <w:vAlign w:val="top"/>
          </w:tcPr>
          <w:p>
            <w:pPr>
              <w:pStyle w:val="6"/>
              <w:spacing w:before="307" w:line="244" w:lineRule="auto"/>
              <w:ind w:left="11" w:right="7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对占用、堵塞、封闭消防车通道，妨碍消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防车通行的处罚</w:t>
            </w:r>
          </w:p>
        </w:tc>
        <w:tc>
          <w:tcPr>
            <w:tcW w:w="4016" w:type="dxa"/>
            <w:vAlign w:val="top"/>
          </w:tcPr>
          <w:p>
            <w:pPr>
              <w:pStyle w:val="6"/>
              <w:spacing w:before="298" w:line="235" w:lineRule="auto"/>
              <w:ind w:left="214" w:right="250" w:hanging="1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《中华人民共和国消防法》第六十条第 一款第五项、第二款、第三款</w:t>
            </w:r>
          </w:p>
        </w:tc>
        <w:tc>
          <w:tcPr>
            <w:tcW w:w="1373" w:type="dxa"/>
            <w:vAlign w:val="top"/>
          </w:tcPr>
          <w:p>
            <w:pPr>
              <w:pStyle w:val="6"/>
              <w:spacing w:before="237" w:line="269" w:lineRule="auto"/>
              <w:ind w:left="239" w:right="231" w:firstLine="109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县消防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3"/>
                <w:sz w:val="22"/>
                <w:szCs w:val="22"/>
              </w:rPr>
              <w:t>救援大队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694" w:type="dxa"/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3" w:lineRule="auto"/>
              <w:ind w:left="22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53</w:t>
            </w:r>
          </w:p>
        </w:tc>
        <w:tc>
          <w:tcPr>
            <w:tcW w:w="4076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31" w:lineRule="auto"/>
              <w:ind w:left="11" w:right="32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对人员密集场所在门窗上设置影响逃生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和灭火救援的障碍物的处罚</w:t>
            </w:r>
          </w:p>
        </w:tc>
        <w:tc>
          <w:tcPr>
            <w:tcW w:w="4016" w:type="dxa"/>
            <w:vAlign w:val="top"/>
          </w:tcPr>
          <w:p>
            <w:pPr>
              <w:pStyle w:val="6"/>
              <w:spacing w:before="308" w:line="231" w:lineRule="auto"/>
              <w:ind w:left="214" w:right="240" w:hanging="1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《中华人民共和国消防法》第六十条第 </w:t>
            </w:r>
            <w:r>
              <w:rPr>
                <w:spacing w:val="-2"/>
                <w:sz w:val="22"/>
                <w:szCs w:val="22"/>
              </w:rPr>
              <w:t>款第六项、第三款</w:t>
            </w:r>
          </w:p>
        </w:tc>
        <w:tc>
          <w:tcPr>
            <w:tcW w:w="1373" w:type="dxa"/>
            <w:vAlign w:val="top"/>
          </w:tcPr>
          <w:p>
            <w:pPr>
              <w:pStyle w:val="6"/>
              <w:spacing w:before="249" w:line="264" w:lineRule="auto"/>
              <w:ind w:left="239" w:right="231" w:firstLine="109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县消防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3"/>
                <w:sz w:val="22"/>
                <w:szCs w:val="22"/>
              </w:rPr>
              <w:t>救援大队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694" w:type="dxa"/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3" w:lineRule="auto"/>
              <w:ind w:left="22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54</w:t>
            </w:r>
          </w:p>
        </w:tc>
        <w:tc>
          <w:tcPr>
            <w:tcW w:w="4076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44" w:lineRule="auto"/>
              <w:ind w:left="11" w:right="32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对火灾隐患经消防救援机构通知后不及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时采取措施消除的处罚</w:t>
            </w:r>
          </w:p>
        </w:tc>
        <w:tc>
          <w:tcPr>
            <w:tcW w:w="401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9" w:lineRule="auto"/>
              <w:ind w:left="214" w:right="230" w:hanging="1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《中华人民共和国消防法》第六十条第 </w:t>
            </w:r>
            <w:r>
              <w:rPr>
                <w:spacing w:val="3"/>
                <w:sz w:val="22"/>
                <w:szCs w:val="22"/>
              </w:rPr>
              <w:t>款第七项</w:t>
            </w:r>
          </w:p>
        </w:tc>
        <w:tc>
          <w:tcPr>
            <w:tcW w:w="1373" w:type="dxa"/>
            <w:vAlign w:val="top"/>
          </w:tcPr>
          <w:p>
            <w:pPr>
              <w:pStyle w:val="6"/>
              <w:spacing w:before="258" w:line="269" w:lineRule="auto"/>
              <w:ind w:left="239" w:right="231" w:firstLine="109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县消防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3"/>
                <w:sz w:val="22"/>
                <w:szCs w:val="22"/>
              </w:rPr>
              <w:t>救援大队</w:t>
            </w: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0" w:h="16820"/>
          <w:pgMar w:top="400" w:right="775" w:bottom="1753" w:left="954" w:header="0" w:footer="1465" w:gutter="0"/>
          <w:cols w:space="720" w:num="1"/>
        </w:sectPr>
      </w:pPr>
    </w:p>
    <w:p>
      <w:pPr>
        <w:spacing w:line="264" w:lineRule="auto"/>
        <w:rPr>
          <w:rFonts w:ascii="Arial"/>
          <w:sz w:val="21"/>
        </w:rPr>
      </w:pPr>
    </w:p>
    <w:sectPr>
      <w:footerReference r:id="rId11" w:type="default"/>
      <w:pgSz w:w="11920" w:h="16900"/>
      <w:pgMar w:top="400" w:right="1520" w:bottom="1832" w:left="1729" w:header="0" w:footer="157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3" w:lineRule="auto"/>
      <w:ind w:left="1175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6"/>
        <w:sz w:val="30"/>
        <w:szCs w:val="30"/>
      </w:rPr>
      <w:t>— 4</w:t>
    </w:r>
    <w:r>
      <w:rPr>
        <w:rFonts w:ascii="宋体" w:hAnsi="宋体" w:eastAsia="宋体" w:cs="宋体"/>
        <w:spacing w:val="93"/>
        <w:sz w:val="30"/>
        <w:szCs w:val="30"/>
      </w:rPr>
      <w:t xml:space="preserve"> </w:t>
    </w:r>
    <w:r>
      <w:rPr>
        <w:rFonts w:ascii="宋体" w:hAnsi="宋体" w:eastAsia="宋体" w:cs="宋体"/>
        <w:spacing w:val="-6"/>
        <w:sz w:val="30"/>
        <w:szCs w:val="30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7995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—5</w:t>
    </w:r>
    <w:r>
      <w:rPr>
        <w:rFonts w:ascii="宋体" w:hAnsi="宋体" w:eastAsia="宋体" w:cs="宋体"/>
        <w:spacing w:val="42"/>
        <w:sz w:val="29"/>
        <w:szCs w:val="29"/>
      </w:rPr>
      <w:t xml:space="preserve">  </w:t>
    </w:r>
    <w:r>
      <w:rPr>
        <w:rFonts w:ascii="宋体" w:hAnsi="宋体" w:eastAsia="宋体" w:cs="宋体"/>
        <w:spacing w:val="-3"/>
        <w:sz w:val="29"/>
        <w:szCs w:val="29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1145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8"/>
        <w:sz w:val="27"/>
        <w:szCs w:val="27"/>
      </w:rPr>
      <w:t>—</w:t>
    </w:r>
    <w:r>
      <w:rPr>
        <w:rFonts w:ascii="宋体" w:hAnsi="宋体" w:eastAsia="宋体" w:cs="宋体"/>
        <w:spacing w:val="35"/>
        <w:sz w:val="27"/>
        <w:szCs w:val="27"/>
      </w:rPr>
      <w:t xml:space="preserve"> </w:t>
    </w:r>
    <w:r>
      <w:rPr>
        <w:rFonts w:ascii="宋体" w:hAnsi="宋体" w:eastAsia="宋体" w:cs="宋体"/>
        <w:spacing w:val="-8"/>
        <w:sz w:val="27"/>
        <w:szCs w:val="27"/>
      </w:rPr>
      <w:t>6—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7985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color w:val="994564"/>
        <w:spacing w:val="-22"/>
        <w:sz w:val="27"/>
        <w:szCs w:val="27"/>
      </w:rPr>
      <w:t>—</w:t>
    </w:r>
    <w:r>
      <w:rPr>
        <w:rFonts w:ascii="宋体" w:hAnsi="宋体" w:eastAsia="宋体" w:cs="宋体"/>
        <w:color w:val="994564"/>
        <w:spacing w:val="49"/>
        <w:sz w:val="27"/>
        <w:szCs w:val="27"/>
      </w:rPr>
      <w:t xml:space="preserve"> </w:t>
    </w:r>
    <w:r>
      <w:rPr>
        <w:rFonts w:ascii="宋体" w:hAnsi="宋体" w:eastAsia="宋体" w:cs="宋体"/>
        <w:color w:val="994564"/>
        <w:spacing w:val="-22"/>
        <w:sz w:val="27"/>
        <w:szCs w:val="27"/>
      </w:rPr>
      <w:t>7  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1145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color w:val="8E4368"/>
        <w:spacing w:val="-19"/>
        <w:sz w:val="29"/>
        <w:szCs w:val="29"/>
      </w:rPr>
      <w:t>—</w:t>
    </w:r>
    <w:r>
      <w:rPr>
        <w:rFonts w:ascii="宋体" w:hAnsi="宋体" w:eastAsia="宋体" w:cs="宋体"/>
        <w:color w:val="8E4368"/>
        <w:spacing w:val="38"/>
        <w:sz w:val="29"/>
        <w:szCs w:val="29"/>
      </w:rPr>
      <w:t xml:space="preserve"> </w:t>
    </w:r>
    <w:r>
      <w:rPr>
        <w:rFonts w:ascii="宋体" w:hAnsi="宋体" w:eastAsia="宋体" w:cs="宋体"/>
        <w:color w:val="3F1355"/>
        <w:spacing w:val="-19"/>
        <w:sz w:val="29"/>
        <w:szCs w:val="29"/>
      </w:rPr>
      <w:t>8</w:t>
    </w:r>
    <w:r>
      <w:rPr>
        <w:rFonts w:ascii="宋体" w:hAnsi="宋体" w:eastAsia="宋体" w:cs="宋体"/>
        <w:color w:val="3F1355"/>
        <w:spacing w:val="53"/>
        <w:sz w:val="29"/>
        <w:szCs w:val="29"/>
      </w:rPr>
      <w:t xml:space="preserve"> </w:t>
    </w:r>
    <w:r>
      <w:rPr>
        <w:rFonts w:ascii="宋体" w:hAnsi="宋体" w:eastAsia="宋体" w:cs="宋体"/>
        <w:color w:val="3F1355"/>
        <w:spacing w:val="-19"/>
        <w:sz w:val="29"/>
        <w:szCs w:val="29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7230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3"/>
        <w:sz w:val="26"/>
        <w:szCs w:val="26"/>
      </w:rPr>
      <w:t>—9—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M1MjhkYzc1MWMwMTdmYjQ4NDZiYTE2ZTI3YmI4OTAifQ=="/>
  </w:docVars>
  <w:rsids>
    <w:rsidRoot w:val="00000000"/>
    <w:rsid w:val="0BBE689D"/>
    <w:rsid w:val="0F164D4D"/>
    <w:rsid w:val="17AA3007"/>
    <w:rsid w:val="20197A81"/>
    <w:rsid w:val="4FB71347"/>
    <w:rsid w:val="51544C79"/>
    <w:rsid w:val="67F325A0"/>
    <w:rsid w:val="69334495"/>
    <w:rsid w:val="6F377216"/>
    <w:rsid w:val="715916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theme" Target="theme/theme1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TotalTime>0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2024-05-22T11:00:00Z</dcterms:created>
  <dc:creator>Administrator</dc:creator>
  <cp:lastModifiedBy>sunset。</cp:lastModifiedBy>
  <dcterms:modified xsi:type="dcterms:W3CDTF">2024-05-23T02:27:37Z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2024-05-22T11:00:43Z</vt:filetime>
  </property>
  <property fmtid="{D5CDD505-2E9C-101B-9397-08002B2CF9AE}" pid="4" name="UsrData">
    <vt:lpwstr>664d5fd6cc671d001fef6be0wl</vt:lpwstr>
  </property>
  <property fmtid="{D5CDD505-2E9C-101B-9397-08002B2CF9AE}" pid="5" name="KSOProductBuildVer">
    <vt:lpwstr>2052-12.1.0.16729</vt:lpwstr>
  </property>
  <property fmtid="{D5CDD505-2E9C-101B-9397-08002B2CF9AE}" pid="6" name="ICV">
    <vt:lpwstr>A315AD73D3094101AB435769DEBF34E4_13</vt:lpwstr>
  </property>
</Properties>
</file>