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21B" w:rsidRPr="00FA0096" w:rsidRDefault="00FA0096" w:rsidP="00FA0096">
      <w:pPr>
        <w:ind w:firstLineChars="200" w:firstLine="883"/>
        <w:jc w:val="center"/>
        <w:rPr>
          <w:rFonts w:ascii="宋体" w:hAnsi="宋体" w:cs="Arial"/>
          <w:b/>
          <w:sz w:val="44"/>
          <w:szCs w:val="44"/>
        </w:rPr>
      </w:pPr>
      <w:r w:rsidRPr="00FA0096">
        <w:rPr>
          <w:rFonts w:ascii="宋体" w:hAnsi="宋体" w:cs="Arial" w:hint="eastAsia"/>
          <w:b/>
          <w:sz w:val="44"/>
          <w:szCs w:val="44"/>
        </w:rPr>
        <w:t>西平县公共资源交易中心</w:t>
      </w:r>
      <w:r w:rsidR="0047421B" w:rsidRPr="00FA0096">
        <w:rPr>
          <w:rFonts w:ascii="宋体" w:hAnsi="宋体" w:cs="Arial" w:hint="eastAsia"/>
          <w:b/>
          <w:sz w:val="44"/>
          <w:szCs w:val="44"/>
        </w:rPr>
        <w:t>政府采购</w:t>
      </w:r>
      <w:r w:rsidRPr="00FA0096">
        <w:rPr>
          <w:rFonts w:ascii="宋体" w:hAnsi="宋体" w:cs="Arial" w:hint="eastAsia"/>
          <w:b/>
          <w:sz w:val="44"/>
          <w:szCs w:val="44"/>
        </w:rPr>
        <w:t>室</w:t>
      </w:r>
      <w:r w:rsidR="0047421B" w:rsidRPr="00FA0096">
        <w:rPr>
          <w:rFonts w:ascii="宋体" w:hAnsi="宋体" w:cs="Arial" w:hint="eastAsia"/>
          <w:b/>
          <w:sz w:val="44"/>
          <w:szCs w:val="44"/>
        </w:rPr>
        <w:t>业务运行程序</w:t>
      </w:r>
    </w:p>
    <w:p w:rsidR="0047421B" w:rsidRDefault="0047421B" w:rsidP="0047421B">
      <w:pPr>
        <w:ind w:firstLineChars="200" w:firstLine="562"/>
        <w:rPr>
          <w:rFonts w:ascii="宋体" w:hAnsi="宋体"/>
          <w:sz w:val="28"/>
          <w:szCs w:val="28"/>
        </w:rPr>
      </w:pPr>
      <w:r>
        <w:rPr>
          <w:rFonts w:ascii="宋体" w:hAnsi="宋体" w:hint="eastAsia"/>
          <w:b/>
          <w:sz w:val="28"/>
          <w:szCs w:val="28"/>
        </w:rPr>
        <w:t>1、项目受理：</w:t>
      </w:r>
      <w:r w:rsidR="00975763">
        <w:rPr>
          <w:rFonts w:ascii="宋体" w:hAnsi="宋体" w:hint="eastAsia"/>
          <w:sz w:val="28"/>
          <w:szCs w:val="28"/>
        </w:rPr>
        <w:t>办公室</w:t>
      </w:r>
      <w:r>
        <w:rPr>
          <w:rFonts w:ascii="宋体" w:hAnsi="宋体" w:hint="eastAsia"/>
          <w:sz w:val="28"/>
          <w:szCs w:val="28"/>
        </w:rPr>
        <w:t>接收到《采购计划批复表》后，报主任签发。</w:t>
      </w:r>
    </w:p>
    <w:p w:rsidR="0047421B" w:rsidRDefault="0047421B" w:rsidP="0047421B">
      <w:pPr>
        <w:ind w:firstLineChars="200" w:firstLine="562"/>
        <w:rPr>
          <w:rFonts w:ascii="宋体" w:hAnsi="宋体"/>
          <w:sz w:val="28"/>
          <w:szCs w:val="28"/>
        </w:rPr>
      </w:pPr>
      <w:r>
        <w:rPr>
          <w:rFonts w:ascii="宋体" w:hAnsi="宋体" w:hint="eastAsia"/>
          <w:b/>
          <w:sz w:val="28"/>
          <w:szCs w:val="28"/>
        </w:rPr>
        <w:t>2、项目分配：</w:t>
      </w:r>
      <w:r w:rsidR="00975763">
        <w:rPr>
          <w:rFonts w:ascii="宋体" w:hAnsi="宋体" w:hint="eastAsia"/>
          <w:sz w:val="28"/>
          <w:szCs w:val="28"/>
        </w:rPr>
        <w:t>办公室</w:t>
      </w:r>
      <w:r>
        <w:rPr>
          <w:rFonts w:ascii="宋体" w:hAnsi="宋体" w:hint="eastAsia"/>
          <w:sz w:val="28"/>
          <w:szCs w:val="28"/>
        </w:rPr>
        <w:t>将进场的《采购计划批复表》按照主任签署的意见报给分管副主任，由分管副主任分配给政府</w:t>
      </w:r>
      <w:proofErr w:type="gramStart"/>
      <w:r>
        <w:rPr>
          <w:rFonts w:ascii="宋体" w:hAnsi="宋体" w:hint="eastAsia"/>
          <w:sz w:val="28"/>
          <w:szCs w:val="28"/>
        </w:rPr>
        <w:t>采购</w:t>
      </w:r>
      <w:r w:rsidR="00975763">
        <w:rPr>
          <w:rFonts w:ascii="宋体" w:hAnsi="宋体" w:hint="eastAsia"/>
          <w:sz w:val="28"/>
          <w:szCs w:val="28"/>
        </w:rPr>
        <w:t>室</w:t>
      </w:r>
      <w:proofErr w:type="gramEnd"/>
      <w:r>
        <w:rPr>
          <w:rFonts w:ascii="宋体" w:hAnsi="宋体" w:hint="eastAsia"/>
          <w:sz w:val="28"/>
          <w:szCs w:val="28"/>
        </w:rPr>
        <w:t>进行办理。</w:t>
      </w:r>
    </w:p>
    <w:p w:rsidR="0047421B" w:rsidRDefault="0047421B" w:rsidP="0047421B">
      <w:pPr>
        <w:ind w:firstLineChars="200" w:firstLine="562"/>
        <w:rPr>
          <w:rFonts w:ascii="宋体" w:hAnsi="宋体"/>
          <w:sz w:val="28"/>
          <w:szCs w:val="28"/>
        </w:rPr>
      </w:pPr>
      <w:r>
        <w:rPr>
          <w:rFonts w:ascii="宋体" w:hAnsi="宋体" w:hint="eastAsia"/>
          <w:b/>
          <w:sz w:val="28"/>
          <w:szCs w:val="28"/>
        </w:rPr>
        <w:t>3、签订代理协议：</w:t>
      </w:r>
      <w:r>
        <w:rPr>
          <w:rFonts w:ascii="宋体" w:hAnsi="宋体" w:hint="eastAsia"/>
          <w:sz w:val="28"/>
          <w:szCs w:val="28"/>
        </w:rPr>
        <w:t>政府</w:t>
      </w:r>
      <w:proofErr w:type="gramStart"/>
      <w:r w:rsidR="00975763">
        <w:rPr>
          <w:rFonts w:ascii="宋体" w:hAnsi="宋体" w:hint="eastAsia"/>
          <w:sz w:val="28"/>
          <w:szCs w:val="28"/>
        </w:rPr>
        <w:t>采购室</w:t>
      </w:r>
      <w:r>
        <w:rPr>
          <w:rFonts w:ascii="宋体" w:hAnsi="宋体" w:hint="eastAsia"/>
          <w:sz w:val="28"/>
          <w:szCs w:val="28"/>
        </w:rPr>
        <w:t>通知</w:t>
      </w:r>
      <w:proofErr w:type="gramEnd"/>
      <w:r>
        <w:rPr>
          <w:rFonts w:ascii="宋体" w:hAnsi="宋体" w:hint="eastAsia"/>
          <w:sz w:val="28"/>
          <w:szCs w:val="28"/>
        </w:rPr>
        <w:t>采购人到本</w:t>
      </w:r>
      <w:r w:rsidR="00975763">
        <w:rPr>
          <w:rFonts w:ascii="宋体" w:hAnsi="宋体" w:hint="eastAsia"/>
          <w:sz w:val="28"/>
          <w:szCs w:val="28"/>
        </w:rPr>
        <w:t>室</w:t>
      </w:r>
      <w:r>
        <w:rPr>
          <w:rFonts w:ascii="宋体" w:hAnsi="宋体" w:hint="eastAsia"/>
          <w:sz w:val="28"/>
          <w:szCs w:val="28"/>
        </w:rPr>
        <w:t>签订《</w:t>
      </w:r>
      <w:r w:rsidR="00975763">
        <w:rPr>
          <w:rFonts w:ascii="宋体" w:hAnsi="宋体" w:hint="eastAsia"/>
          <w:sz w:val="28"/>
          <w:szCs w:val="28"/>
        </w:rPr>
        <w:t>政府采购委托书</w:t>
      </w:r>
      <w:r>
        <w:rPr>
          <w:rFonts w:ascii="宋体" w:hAnsi="宋体" w:hint="eastAsia"/>
          <w:sz w:val="28"/>
          <w:szCs w:val="28"/>
        </w:rPr>
        <w:t>》。</w:t>
      </w:r>
    </w:p>
    <w:p w:rsidR="0047421B" w:rsidRDefault="0047421B" w:rsidP="0047421B">
      <w:pPr>
        <w:ind w:firstLineChars="200" w:firstLine="562"/>
        <w:rPr>
          <w:rFonts w:ascii="宋体" w:hAnsi="宋体"/>
          <w:sz w:val="28"/>
          <w:szCs w:val="28"/>
        </w:rPr>
      </w:pPr>
      <w:r>
        <w:rPr>
          <w:rFonts w:ascii="宋体" w:hAnsi="宋体" w:hint="eastAsia"/>
          <w:b/>
          <w:sz w:val="28"/>
          <w:szCs w:val="28"/>
        </w:rPr>
        <w:t>4、提供采购需求：</w:t>
      </w:r>
      <w:r>
        <w:rPr>
          <w:rFonts w:ascii="宋体" w:hAnsi="宋体" w:hint="eastAsia"/>
          <w:sz w:val="28"/>
          <w:szCs w:val="28"/>
        </w:rPr>
        <w:t>采购人根据采购项目情况依法编制采购需求，并提交政府</w:t>
      </w:r>
      <w:proofErr w:type="gramStart"/>
      <w:r w:rsidR="00975763">
        <w:rPr>
          <w:rFonts w:ascii="宋体" w:hAnsi="宋体" w:hint="eastAsia"/>
          <w:sz w:val="28"/>
          <w:szCs w:val="28"/>
        </w:rPr>
        <w:t>采购室</w:t>
      </w:r>
      <w:r>
        <w:rPr>
          <w:rFonts w:ascii="宋体" w:hAnsi="宋体" w:hint="eastAsia"/>
          <w:sz w:val="28"/>
          <w:szCs w:val="28"/>
        </w:rPr>
        <w:t>项目</w:t>
      </w:r>
      <w:proofErr w:type="gramEnd"/>
      <w:r>
        <w:rPr>
          <w:rFonts w:ascii="宋体" w:hAnsi="宋体" w:hint="eastAsia"/>
          <w:sz w:val="28"/>
          <w:szCs w:val="28"/>
        </w:rPr>
        <w:t>负责人。</w:t>
      </w:r>
    </w:p>
    <w:p w:rsidR="0047421B" w:rsidRDefault="0047421B" w:rsidP="0047421B">
      <w:pPr>
        <w:ind w:firstLineChars="200" w:firstLine="562"/>
        <w:rPr>
          <w:rFonts w:ascii="宋体" w:hAnsi="宋体"/>
          <w:sz w:val="28"/>
          <w:szCs w:val="28"/>
        </w:rPr>
      </w:pPr>
      <w:r>
        <w:rPr>
          <w:rFonts w:ascii="宋体" w:hAnsi="宋体" w:hint="eastAsia"/>
          <w:b/>
          <w:sz w:val="28"/>
          <w:szCs w:val="28"/>
        </w:rPr>
        <w:t>5、编制招标文件：</w:t>
      </w:r>
      <w:r>
        <w:rPr>
          <w:rFonts w:ascii="宋体" w:hAnsi="宋体" w:hint="eastAsia"/>
          <w:sz w:val="28"/>
          <w:szCs w:val="28"/>
        </w:rPr>
        <w:t>政府</w:t>
      </w:r>
      <w:proofErr w:type="gramStart"/>
      <w:r w:rsidR="00975763">
        <w:rPr>
          <w:rFonts w:ascii="宋体" w:hAnsi="宋体" w:hint="eastAsia"/>
          <w:sz w:val="28"/>
          <w:szCs w:val="28"/>
        </w:rPr>
        <w:t>采购室</w:t>
      </w:r>
      <w:proofErr w:type="gramEnd"/>
      <w:r>
        <w:rPr>
          <w:rFonts w:ascii="宋体" w:hAnsi="宋体" w:hint="eastAsia"/>
          <w:sz w:val="28"/>
          <w:szCs w:val="28"/>
        </w:rPr>
        <w:t>根据采购单位提供的采购需求和采购文件范本编制招标文件。</w:t>
      </w:r>
    </w:p>
    <w:p w:rsidR="0047421B" w:rsidRDefault="0047421B" w:rsidP="0047421B">
      <w:pPr>
        <w:ind w:firstLineChars="200" w:firstLine="562"/>
        <w:rPr>
          <w:rFonts w:ascii="宋体" w:hAnsi="宋体"/>
          <w:sz w:val="28"/>
          <w:szCs w:val="28"/>
        </w:rPr>
      </w:pPr>
      <w:r>
        <w:rPr>
          <w:rFonts w:ascii="宋体" w:hAnsi="宋体" w:hint="eastAsia"/>
          <w:b/>
          <w:sz w:val="28"/>
          <w:szCs w:val="28"/>
        </w:rPr>
        <w:t>6、招标文件审核：</w:t>
      </w:r>
      <w:r>
        <w:rPr>
          <w:rFonts w:ascii="宋体" w:hAnsi="宋体" w:hint="eastAsia"/>
          <w:sz w:val="28"/>
          <w:szCs w:val="28"/>
        </w:rPr>
        <w:t>政府</w:t>
      </w:r>
      <w:proofErr w:type="gramStart"/>
      <w:r w:rsidR="00975763">
        <w:rPr>
          <w:rFonts w:ascii="宋体" w:hAnsi="宋体" w:hint="eastAsia"/>
          <w:sz w:val="28"/>
          <w:szCs w:val="28"/>
        </w:rPr>
        <w:t>采购室</w:t>
      </w:r>
      <w:r>
        <w:rPr>
          <w:rFonts w:ascii="宋体" w:hAnsi="宋体" w:hint="eastAsia"/>
          <w:sz w:val="28"/>
          <w:szCs w:val="28"/>
        </w:rPr>
        <w:t>项目</w:t>
      </w:r>
      <w:proofErr w:type="gramEnd"/>
      <w:r>
        <w:rPr>
          <w:rFonts w:ascii="宋体" w:hAnsi="宋体" w:hint="eastAsia"/>
          <w:sz w:val="28"/>
          <w:szCs w:val="28"/>
        </w:rPr>
        <w:t>负责人将编制好的招标文件交分管主任审核，将审核后的招标文件交采购人进行审核并予以盖章确认。</w:t>
      </w:r>
    </w:p>
    <w:p w:rsidR="0047421B" w:rsidRDefault="0047421B" w:rsidP="0047421B">
      <w:pPr>
        <w:ind w:firstLineChars="200" w:firstLine="562"/>
        <w:rPr>
          <w:rFonts w:ascii="宋体" w:hAnsi="宋体"/>
          <w:sz w:val="28"/>
          <w:szCs w:val="28"/>
        </w:rPr>
      </w:pPr>
      <w:r>
        <w:rPr>
          <w:rFonts w:ascii="宋体" w:hAnsi="宋体" w:hint="eastAsia"/>
          <w:b/>
          <w:sz w:val="28"/>
          <w:szCs w:val="28"/>
        </w:rPr>
        <w:t>7、编制招标公告：</w:t>
      </w:r>
      <w:r>
        <w:rPr>
          <w:rFonts w:ascii="宋体" w:hAnsi="宋体" w:hint="eastAsia"/>
          <w:sz w:val="28"/>
          <w:szCs w:val="28"/>
        </w:rPr>
        <w:t>政府</w:t>
      </w:r>
      <w:proofErr w:type="gramStart"/>
      <w:r w:rsidR="00975763">
        <w:rPr>
          <w:rFonts w:ascii="宋体" w:hAnsi="宋体" w:hint="eastAsia"/>
          <w:sz w:val="28"/>
          <w:szCs w:val="28"/>
        </w:rPr>
        <w:t>采购室</w:t>
      </w:r>
      <w:r>
        <w:rPr>
          <w:rFonts w:ascii="宋体" w:hAnsi="宋体" w:hint="eastAsia"/>
          <w:sz w:val="28"/>
          <w:szCs w:val="28"/>
        </w:rPr>
        <w:t>依据</w:t>
      </w:r>
      <w:proofErr w:type="gramEnd"/>
      <w:r>
        <w:rPr>
          <w:rFonts w:ascii="宋体" w:hAnsi="宋体" w:hint="eastAsia"/>
          <w:sz w:val="28"/>
          <w:szCs w:val="28"/>
        </w:rPr>
        <w:t>审核后的招标文件编制招标公告。</w:t>
      </w:r>
    </w:p>
    <w:p w:rsidR="0047421B" w:rsidRDefault="0047421B" w:rsidP="0047421B">
      <w:pPr>
        <w:ind w:firstLineChars="200" w:firstLine="562"/>
        <w:rPr>
          <w:rFonts w:ascii="宋体" w:hAnsi="宋体"/>
          <w:sz w:val="28"/>
          <w:szCs w:val="28"/>
        </w:rPr>
      </w:pPr>
      <w:r>
        <w:rPr>
          <w:rFonts w:ascii="宋体" w:hAnsi="宋体" w:hint="eastAsia"/>
          <w:b/>
          <w:sz w:val="28"/>
          <w:szCs w:val="28"/>
        </w:rPr>
        <w:t>8、招标公告的审核：</w:t>
      </w:r>
      <w:r>
        <w:rPr>
          <w:rFonts w:ascii="宋体" w:hAnsi="宋体" w:hint="eastAsia"/>
          <w:sz w:val="28"/>
          <w:szCs w:val="28"/>
        </w:rPr>
        <w:t>政府</w:t>
      </w:r>
      <w:proofErr w:type="gramStart"/>
      <w:r w:rsidR="00975763">
        <w:rPr>
          <w:rFonts w:ascii="宋体" w:hAnsi="宋体" w:hint="eastAsia"/>
          <w:sz w:val="28"/>
          <w:szCs w:val="28"/>
        </w:rPr>
        <w:t>采购室</w:t>
      </w:r>
      <w:r>
        <w:rPr>
          <w:rFonts w:ascii="宋体" w:hAnsi="宋体" w:hint="eastAsia"/>
          <w:sz w:val="28"/>
          <w:szCs w:val="28"/>
        </w:rPr>
        <w:t>项目</w:t>
      </w:r>
      <w:proofErr w:type="gramEnd"/>
      <w:r>
        <w:rPr>
          <w:rFonts w:ascii="宋体" w:hAnsi="宋体" w:hint="eastAsia"/>
          <w:sz w:val="28"/>
          <w:szCs w:val="28"/>
        </w:rPr>
        <w:t>负责人将编制好的招标公告交由分管主任审核。</w:t>
      </w:r>
    </w:p>
    <w:p w:rsidR="0047421B" w:rsidRDefault="0047421B" w:rsidP="0047421B">
      <w:pPr>
        <w:ind w:firstLineChars="200" w:firstLine="562"/>
        <w:rPr>
          <w:rFonts w:ascii="宋体" w:hAnsi="宋体"/>
          <w:sz w:val="28"/>
          <w:szCs w:val="28"/>
        </w:rPr>
      </w:pPr>
      <w:r>
        <w:rPr>
          <w:rFonts w:ascii="宋体" w:hAnsi="宋体" w:hint="eastAsia"/>
          <w:b/>
          <w:sz w:val="28"/>
          <w:szCs w:val="28"/>
        </w:rPr>
        <w:t>9、信息发布：</w:t>
      </w:r>
      <w:r>
        <w:rPr>
          <w:rFonts w:ascii="宋体" w:hAnsi="宋体" w:hint="eastAsia"/>
          <w:sz w:val="28"/>
          <w:szCs w:val="28"/>
        </w:rPr>
        <w:t>政府</w:t>
      </w:r>
      <w:proofErr w:type="gramStart"/>
      <w:r w:rsidR="00975763">
        <w:rPr>
          <w:rFonts w:ascii="宋体" w:hAnsi="宋体" w:hint="eastAsia"/>
          <w:sz w:val="28"/>
          <w:szCs w:val="28"/>
        </w:rPr>
        <w:t>采购室</w:t>
      </w:r>
      <w:proofErr w:type="gramEnd"/>
      <w:r>
        <w:rPr>
          <w:rFonts w:ascii="宋体" w:hAnsi="宋体" w:hint="eastAsia"/>
          <w:sz w:val="28"/>
          <w:szCs w:val="28"/>
        </w:rPr>
        <w:t>将审核后招标公告由分管主任</w:t>
      </w:r>
      <w:r w:rsidR="00975763">
        <w:rPr>
          <w:rFonts w:ascii="宋体" w:hAnsi="宋体" w:hint="eastAsia"/>
          <w:sz w:val="28"/>
          <w:szCs w:val="28"/>
        </w:rPr>
        <w:t>、主任</w:t>
      </w:r>
      <w:r>
        <w:rPr>
          <w:rFonts w:ascii="宋体" w:hAnsi="宋体" w:hint="eastAsia"/>
          <w:sz w:val="28"/>
          <w:szCs w:val="28"/>
        </w:rPr>
        <w:t>签署意见后交</w:t>
      </w:r>
      <w:r w:rsidR="00975763">
        <w:rPr>
          <w:rFonts w:ascii="宋体" w:hAnsi="宋体" w:hint="eastAsia"/>
          <w:sz w:val="28"/>
          <w:szCs w:val="28"/>
        </w:rPr>
        <w:t>办公室</w:t>
      </w:r>
      <w:r>
        <w:rPr>
          <w:rFonts w:ascii="宋体" w:hAnsi="宋体" w:hint="eastAsia"/>
          <w:sz w:val="28"/>
          <w:szCs w:val="28"/>
        </w:rPr>
        <w:t>；</w:t>
      </w:r>
      <w:r w:rsidR="00975763">
        <w:rPr>
          <w:rFonts w:ascii="宋体" w:hAnsi="宋体" w:hint="eastAsia"/>
          <w:sz w:val="28"/>
          <w:szCs w:val="28"/>
        </w:rPr>
        <w:t>办公室</w:t>
      </w:r>
      <w:r>
        <w:rPr>
          <w:rFonts w:ascii="宋体" w:hAnsi="宋体" w:hint="eastAsia"/>
          <w:sz w:val="28"/>
          <w:szCs w:val="28"/>
        </w:rPr>
        <w:t>收到招标公告后发布信息。</w:t>
      </w:r>
    </w:p>
    <w:p w:rsidR="0047421B" w:rsidRDefault="0047421B" w:rsidP="0047421B">
      <w:pPr>
        <w:ind w:firstLineChars="200" w:firstLine="562"/>
        <w:rPr>
          <w:rFonts w:ascii="宋体" w:hAnsi="宋体"/>
          <w:sz w:val="28"/>
          <w:szCs w:val="28"/>
        </w:rPr>
      </w:pPr>
      <w:r>
        <w:rPr>
          <w:rFonts w:ascii="宋体" w:hAnsi="宋体" w:hint="eastAsia"/>
          <w:b/>
          <w:sz w:val="28"/>
          <w:szCs w:val="28"/>
        </w:rPr>
        <w:t>10、网上下载招标文件：</w:t>
      </w:r>
      <w:r>
        <w:rPr>
          <w:rFonts w:ascii="宋体" w:hAnsi="宋体" w:hint="eastAsia"/>
          <w:sz w:val="28"/>
          <w:szCs w:val="28"/>
        </w:rPr>
        <w:t>供应商依据招标公告的要求注册并下载</w:t>
      </w:r>
      <w:r>
        <w:rPr>
          <w:rFonts w:ascii="宋体" w:hAnsi="宋体" w:hint="eastAsia"/>
          <w:sz w:val="28"/>
          <w:szCs w:val="28"/>
        </w:rPr>
        <w:lastRenderedPageBreak/>
        <w:t>招标文件。</w:t>
      </w:r>
    </w:p>
    <w:p w:rsidR="0047421B" w:rsidRDefault="0047421B" w:rsidP="0047421B">
      <w:pPr>
        <w:ind w:firstLineChars="200" w:firstLine="562"/>
        <w:rPr>
          <w:rFonts w:ascii="宋体" w:hAnsi="宋体"/>
          <w:sz w:val="28"/>
          <w:szCs w:val="28"/>
        </w:rPr>
      </w:pPr>
      <w:r>
        <w:rPr>
          <w:rFonts w:ascii="宋体" w:hAnsi="宋体" w:hint="eastAsia"/>
          <w:b/>
          <w:sz w:val="28"/>
          <w:szCs w:val="28"/>
        </w:rPr>
        <w:t>11、专家抽取：</w:t>
      </w:r>
      <w:r>
        <w:rPr>
          <w:rFonts w:ascii="宋体" w:hAnsi="宋体" w:hint="eastAsia"/>
          <w:sz w:val="28"/>
          <w:szCs w:val="28"/>
        </w:rPr>
        <w:t>开标前由</w:t>
      </w:r>
      <w:proofErr w:type="gramStart"/>
      <w:r w:rsidR="00975763">
        <w:rPr>
          <w:rFonts w:ascii="宋体" w:hAnsi="宋体" w:hint="eastAsia"/>
          <w:sz w:val="28"/>
          <w:szCs w:val="28"/>
        </w:rPr>
        <w:t>采购室</w:t>
      </w:r>
      <w:proofErr w:type="gramEnd"/>
      <w:r>
        <w:rPr>
          <w:rFonts w:ascii="宋体" w:hAnsi="宋体" w:hint="eastAsia"/>
          <w:sz w:val="28"/>
          <w:szCs w:val="28"/>
        </w:rPr>
        <w:t>组织采购人从省级财政部门建立的政府采购专家库中依法随机抽取评审专家，组建评标委员会。</w:t>
      </w:r>
    </w:p>
    <w:p w:rsidR="00975763" w:rsidRDefault="0047421B" w:rsidP="0047421B">
      <w:pPr>
        <w:ind w:firstLineChars="200" w:firstLine="562"/>
        <w:rPr>
          <w:rFonts w:ascii="宋体" w:hAnsi="宋体"/>
          <w:sz w:val="28"/>
          <w:szCs w:val="28"/>
        </w:rPr>
      </w:pPr>
      <w:r>
        <w:rPr>
          <w:rFonts w:ascii="宋体" w:hAnsi="宋体" w:hint="eastAsia"/>
          <w:b/>
          <w:sz w:val="28"/>
          <w:szCs w:val="28"/>
        </w:rPr>
        <w:t>12、组织开、评标活动：</w:t>
      </w:r>
      <w:r>
        <w:rPr>
          <w:rFonts w:ascii="宋体" w:hAnsi="宋体" w:hint="eastAsia"/>
          <w:sz w:val="28"/>
          <w:szCs w:val="28"/>
        </w:rPr>
        <w:t>政府</w:t>
      </w:r>
      <w:proofErr w:type="gramStart"/>
      <w:r w:rsidR="00975763">
        <w:rPr>
          <w:rFonts w:ascii="宋体" w:hAnsi="宋体" w:hint="eastAsia"/>
          <w:sz w:val="28"/>
          <w:szCs w:val="28"/>
        </w:rPr>
        <w:t>采购室</w:t>
      </w:r>
      <w:r>
        <w:rPr>
          <w:rFonts w:ascii="宋体" w:hAnsi="宋体" w:hint="eastAsia"/>
          <w:sz w:val="28"/>
          <w:szCs w:val="28"/>
        </w:rPr>
        <w:t>主持</w:t>
      </w:r>
      <w:proofErr w:type="gramEnd"/>
      <w:r w:rsidR="00975763">
        <w:rPr>
          <w:rFonts w:ascii="宋体" w:hAnsi="宋体" w:hint="eastAsia"/>
          <w:sz w:val="28"/>
          <w:szCs w:val="28"/>
        </w:rPr>
        <w:t>政府采购</w:t>
      </w:r>
      <w:r>
        <w:rPr>
          <w:rFonts w:ascii="宋体" w:hAnsi="宋体" w:hint="eastAsia"/>
          <w:sz w:val="28"/>
          <w:szCs w:val="28"/>
        </w:rPr>
        <w:t>开评</w:t>
      </w:r>
      <w:r w:rsidR="00975763">
        <w:rPr>
          <w:rFonts w:ascii="宋体" w:hAnsi="宋体" w:hint="eastAsia"/>
          <w:sz w:val="28"/>
          <w:szCs w:val="28"/>
        </w:rPr>
        <w:t>标活动</w:t>
      </w:r>
      <w:r>
        <w:rPr>
          <w:rFonts w:ascii="宋体" w:hAnsi="宋体" w:hint="eastAsia"/>
          <w:sz w:val="28"/>
          <w:szCs w:val="28"/>
        </w:rPr>
        <w:t>。监督</w:t>
      </w:r>
      <w:r w:rsidR="00975763">
        <w:rPr>
          <w:rFonts w:ascii="宋体" w:hAnsi="宋体" w:hint="eastAsia"/>
          <w:sz w:val="28"/>
          <w:szCs w:val="28"/>
        </w:rPr>
        <w:t>人员</w:t>
      </w:r>
      <w:r>
        <w:rPr>
          <w:rFonts w:ascii="宋体" w:hAnsi="宋体" w:hint="eastAsia"/>
          <w:sz w:val="28"/>
          <w:szCs w:val="28"/>
        </w:rPr>
        <w:t>负责收取保管进入评标区人员的通讯工具、专家及进入评标区人员的登记等。实行评标区内外完全隔离制度，评标区内人员不得随意外出，任何人不得干预评委独立开展评审工作。</w:t>
      </w:r>
    </w:p>
    <w:p w:rsidR="0047421B" w:rsidRDefault="0047421B" w:rsidP="00975763">
      <w:pPr>
        <w:ind w:firstLineChars="200" w:firstLine="562"/>
        <w:rPr>
          <w:rFonts w:ascii="宋体" w:hAnsi="宋体"/>
          <w:sz w:val="28"/>
          <w:szCs w:val="28"/>
        </w:rPr>
      </w:pPr>
      <w:r>
        <w:rPr>
          <w:rFonts w:ascii="宋体" w:hAnsi="宋体" w:hint="eastAsia"/>
          <w:b/>
          <w:sz w:val="28"/>
          <w:szCs w:val="28"/>
        </w:rPr>
        <w:t>13、编制中标（成交）公告：</w:t>
      </w:r>
      <w:r>
        <w:rPr>
          <w:rFonts w:ascii="宋体" w:hAnsi="宋体" w:hint="eastAsia"/>
          <w:sz w:val="28"/>
          <w:szCs w:val="28"/>
        </w:rPr>
        <w:t>政府</w:t>
      </w:r>
      <w:proofErr w:type="gramStart"/>
      <w:r w:rsidR="00975763">
        <w:rPr>
          <w:rFonts w:ascii="宋体" w:hAnsi="宋体" w:hint="eastAsia"/>
          <w:sz w:val="28"/>
          <w:szCs w:val="28"/>
        </w:rPr>
        <w:t>采购室</w:t>
      </w:r>
      <w:r>
        <w:rPr>
          <w:rFonts w:ascii="宋体" w:hAnsi="宋体" w:hint="eastAsia"/>
          <w:sz w:val="28"/>
          <w:szCs w:val="28"/>
        </w:rPr>
        <w:t>依据</w:t>
      </w:r>
      <w:proofErr w:type="gramEnd"/>
      <w:r>
        <w:rPr>
          <w:rFonts w:ascii="宋体" w:hAnsi="宋体" w:hint="eastAsia"/>
          <w:sz w:val="28"/>
          <w:szCs w:val="28"/>
        </w:rPr>
        <w:t>评审结果拟定中标（成交）公告后，按照招标文件和招标公告的审核程序进行审核，</w:t>
      </w:r>
      <w:r w:rsidR="00975763">
        <w:rPr>
          <w:rFonts w:ascii="宋体" w:hAnsi="宋体" w:hint="eastAsia"/>
          <w:sz w:val="28"/>
          <w:szCs w:val="28"/>
        </w:rPr>
        <w:t>办公室</w:t>
      </w:r>
      <w:r>
        <w:rPr>
          <w:rFonts w:ascii="宋体" w:hAnsi="宋体" w:hint="eastAsia"/>
          <w:sz w:val="28"/>
          <w:szCs w:val="28"/>
        </w:rPr>
        <w:t xml:space="preserve">进行信息发布。    </w:t>
      </w:r>
    </w:p>
    <w:p w:rsidR="0047421B" w:rsidRDefault="0047421B" w:rsidP="0047421B">
      <w:pPr>
        <w:ind w:firstLineChars="200" w:firstLine="562"/>
        <w:rPr>
          <w:rFonts w:ascii="宋体" w:hAnsi="宋体"/>
          <w:sz w:val="28"/>
          <w:szCs w:val="28"/>
        </w:rPr>
      </w:pPr>
      <w:r>
        <w:rPr>
          <w:rFonts w:ascii="宋体" w:hAnsi="宋体" w:hint="eastAsia"/>
          <w:b/>
          <w:sz w:val="28"/>
          <w:szCs w:val="28"/>
        </w:rPr>
        <w:t>14、整理报送评标纪要：</w:t>
      </w:r>
      <w:r>
        <w:rPr>
          <w:rFonts w:ascii="宋体" w:hAnsi="宋体" w:hint="eastAsia"/>
          <w:sz w:val="28"/>
          <w:szCs w:val="28"/>
        </w:rPr>
        <w:t>开评标结束后政府</w:t>
      </w:r>
      <w:proofErr w:type="gramStart"/>
      <w:r w:rsidR="00975763">
        <w:rPr>
          <w:rFonts w:ascii="宋体" w:hAnsi="宋体" w:hint="eastAsia"/>
          <w:sz w:val="28"/>
          <w:szCs w:val="28"/>
        </w:rPr>
        <w:t>采购室</w:t>
      </w:r>
      <w:r>
        <w:rPr>
          <w:rFonts w:ascii="宋体" w:hAnsi="宋体" w:hint="eastAsia"/>
          <w:sz w:val="28"/>
          <w:szCs w:val="28"/>
        </w:rPr>
        <w:t>项目</w:t>
      </w:r>
      <w:proofErr w:type="gramEnd"/>
      <w:r>
        <w:rPr>
          <w:rFonts w:ascii="宋体" w:hAnsi="宋体" w:hint="eastAsia"/>
          <w:sz w:val="28"/>
          <w:szCs w:val="28"/>
        </w:rPr>
        <w:t>负责人根据评标结果整理评标资料，交采购人和</w:t>
      </w:r>
      <w:r w:rsidR="00975763">
        <w:rPr>
          <w:rFonts w:ascii="宋体" w:hAnsi="宋体" w:hint="eastAsia"/>
          <w:sz w:val="28"/>
          <w:szCs w:val="28"/>
        </w:rPr>
        <w:t>本</w:t>
      </w:r>
      <w:r>
        <w:rPr>
          <w:rFonts w:ascii="宋体" w:hAnsi="宋体" w:hint="eastAsia"/>
          <w:sz w:val="28"/>
          <w:szCs w:val="28"/>
        </w:rPr>
        <w:t>部门</w:t>
      </w:r>
      <w:r w:rsidR="00975763">
        <w:rPr>
          <w:rFonts w:ascii="宋体" w:hAnsi="宋体" w:hint="eastAsia"/>
          <w:sz w:val="28"/>
          <w:szCs w:val="28"/>
        </w:rPr>
        <w:t>保存归档</w:t>
      </w:r>
      <w:r>
        <w:rPr>
          <w:rFonts w:ascii="宋体" w:hAnsi="宋体" w:hint="eastAsia"/>
          <w:sz w:val="28"/>
          <w:szCs w:val="28"/>
        </w:rPr>
        <w:t>。</w:t>
      </w:r>
    </w:p>
    <w:p w:rsidR="0047421B" w:rsidRDefault="0047421B" w:rsidP="0047421B">
      <w:pPr>
        <w:ind w:firstLineChars="200" w:firstLine="562"/>
        <w:rPr>
          <w:rFonts w:ascii="宋体" w:hAnsi="宋体"/>
          <w:sz w:val="28"/>
          <w:szCs w:val="28"/>
        </w:rPr>
      </w:pPr>
      <w:r>
        <w:rPr>
          <w:rFonts w:ascii="宋体" w:hAnsi="宋体" w:hint="eastAsia"/>
          <w:b/>
          <w:sz w:val="28"/>
          <w:szCs w:val="28"/>
        </w:rPr>
        <w:t>15、发放中标（成交）通知书：</w:t>
      </w:r>
      <w:r>
        <w:rPr>
          <w:rFonts w:ascii="宋体" w:hAnsi="宋体" w:hint="eastAsia"/>
          <w:sz w:val="28"/>
          <w:szCs w:val="28"/>
        </w:rPr>
        <w:t>政府</w:t>
      </w:r>
      <w:proofErr w:type="gramStart"/>
      <w:r w:rsidR="00975763">
        <w:rPr>
          <w:rFonts w:ascii="宋体" w:hAnsi="宋体" w:hint="eastAsia"/>
          <w:sz w:val="28"/>
          <w:szCs w:val="28"/>
        </w:rPr>
        <w:t>采购室</w:t>
      </w:r>
      <w:proofErr w:type="gramEnd"/>
      <w:r>
        <w:rPr>
          <w:rFonts w:ascii="宋体" w:hAnsi="宋体" w:hint="eastAsia"/>
          <w:sz w:val="28"/>
          <w:szCs w:val="28"/>
        </w:rPr>
        <w:t>负责拟定中标（成交）通知书交分管主任</w:t>
      </w:r>
      <w:r w:rsidR="00C33DA7">
        <w:rPr>
          <w:rFonts w:ascii="宋体" w:hAnsi="宋体" w:hint="eastAsia"/>
          <w:sz w:val="28"/>
          <w:szCs w:val="28"/>
        </w:rPr>
        <w:t>和中心主任</w:t>
      </w:r>
      <w:r>
        <w:rPr>
          <w:rFonts w:ascii="宋体" w:hAnsi="宋体" w:hint="eastAsia"/>
          <w:sz w:val="28"/>
          <w:szCs w:val="28"/>
        </w:rPr>
        <w:t>审签，供应商到</w:t>
      </w:r>
      <w:proofErr w:type="gramStart"/>
      <w:r w:rsidR="00975763">
        <w:rPr>
          <w:rFonts w:ascii="宋体" w:hAnsi="宋体" w:hint="eastAsia"/>
          <w:sz w:val="28"/>
          <w:szCs w:val="28"/>
        </w:rPr>
        <w:t>采购室</w:t>
      </w:r>
      <w:proofErr w:type="gramEnd"/>
      <w:r>
        <w:rPr>
          <w:rFonts w:ascii="宋体" w:hAnsi="宋体" w:hint="eastAsia"/>
          <w:sz w:val="28"/>
          <w:szCs w:val="28"/>
        </w:rPr>
        <w:t>领取中标（成交）通知书。</w:t>
      </w:r>
    </w:p>
    <w:p w:rsidR="0047421B" w:rsidRDefault="0047421B" w:rsidP="0047421B">
      <w:pPr>
        <w:ind w:firstLineChars="200" w:firstLine="562"/>
        <w:rPr>
          <w:rFonts w:ascii="宋体" w:hAnsi="宋体"/>
          <w:sz w:val="28"/>
          <w:szCs w:val="28"/>
        </w:rPr>
      </w:pPr>
      <w:r>
        <w:rPr>
          <w:rFonts w:ascii="宋体" w:hAnsi="宋体" w:hint="eastAsia"/>
          <w:b/>
          <w:sz w:val="28"/>
          <w:szCs w:val="28"/>
        </w:rPr>
        <w:t>16、合同签订：</w:t>
      </w:r>
      <w:r>
        <w:rPr>
          <w:rFonts w:ascii="宋体" w:hAnsi="宋体" w:hint="eastAsia"/>
          <w:sz w:val="28"/>
          <w:szCs w:val="28"/>
        </w:rPr>
        <w:t>项目负责人督促采购人与中标（成交）供应商及时签订合同。</w:t>
      </w:r>
    </w:p>
    <w:p w:rsidR="0047421B" w:rsidRDefault="0047421B" w:rsidP="0047421B">
      <w:pPr>
        <w:ind w:firstLineChars="200" w:firstLine="562"/>
        <w:rPr>
          <w:rFonts w:ascii="宋体" w:hAnsi="宋体"/>
          <w:sz w:val="28"/>
          <w:szCs w:val="28"/>
        </w:rPr>
      </w:pPr>
      <w:r>
        <w:rPr>
          <w:rFonts w:ascii="宋体" w:hAnsi="宋体" w:hint="eastAsia"/>
          <w:b/>
          <w:sz w:val="28"/>
          <w:szCs w:val="28"/>
        </w:rPr>
        <w:t>17、质疑和投诉：</w:t>
      </w:r>
      <w:proofErr w:type="gramStart"/>
      <w:r w:rsidR="00975763">
        <w:rPr>
          <w:rFonts w:ascii="宋体" w:hAnsi="宋体" w:hint="eastAsia"/>
          <w:sz w:val="28"/>
          <w:szCs w:val="28"/>
        </w:rPr>
        <w:t>采购室</w:t>
      </w:r>
      <w:proofErr w:type="gramEnd"/>
      <w:r>
        <w:rPr>
          <w:rFonts w:ascii="宋体" w:hAnsi="宋体" w:hint="eastAsia"/>
          <w:sz w:val="28"/>
          <w:szCs w:val="28"/>
        </w:rPr>
        <w:t>负责接收供应商质疑函，并对供应商的质疑</w:t>
      </w:r>
      <w:proofErr w:type="gramStart"/>
      <w:r>
        <w:rPr>
          <w:rFonts w:ascii="宋体" w:hAnsi="宋体" w:hint="eastAsia"/>
          <w:sz w:val="28"/>
          <w:szCs w:val="28"/>
        </w:rPr>
        <w:t>函进行</w:t>
      </w:r>
      <w:proofErr w:type="gramEnd"/>
      <w:r>
        <w:rPr>
          <w:rFonts w:ascii="宋体" w:hAnsi="宋体" w:hint="eastAsia"/>
          <w:sz w:val="28"/>
          <w:szCs w:val="28"/>
        </w:rPr>
        <w:t>答复，将质疑答复函送达质疑供应商。并配合</w:t>
      </w:r>
      <w:r w:rsidR="00975763">
        <w:rPr>
          <w:rFonts w:ascii="宋体" w:hAnsi="宋体" w:hint="eastAsia"/>
          <w:sz w:val="28"/>
          <w:szCs w:val="28"/>
        </w:rPr>
        <w:t>县</w:t>
      </w:r>
      <w:r>
        <w:rPr>
          <w:rFonts w:ascii="宋体" w:hAnsi="宋体" w:hint="eastAsia"/>
          <w:sz w:val="28"/>
          <w:szCs w:val="28"/>
        </w:rPr>
        <w:t>政府采购管理</w:t>
      </w:r>
      <w:r w:rsidR="00975763">
        <w:rPr>
          <w:rFonts w:ascii="宋体" w:hAnsi="宋体" w:hint="eastAsia"/>
          <w:sz w:val="28"/>
          <w:szCs w:val="28"/>
        </w:rPr>
        <w:t>中心</w:t>
      </w:r>
      <w:r w:rsidR="00FA0096">
        <w:rPr>
          <w:rFonts w:ascii="宋体" w:hAnsi="宋体" w:hint="eastAsia"/>
          <w:sz w:val="28"/>
          <w:szCs w:val="28"/>
        </w:rPr>
        <w:t>和监察部门</w:t>
      </w:r>
      <w:r>
        <w:rPr>
          <w:rFonts w:ascii="宋体" w:hAnsi="宋体" w:hint="eastAsia"/>
          <w:sz w:val="28"/>
          <w:szCs w:val="28"/>
        </w:rPr>
        <w:t>做好供应</w:t>
      </w:r>
      <w:proofErr w:type="gramStart"/>
      <w:r>
        <w:rPr>
          <w:rFonts w:ascii="宋体" w:hAnsi="宋体" w:hint="eastAsia"/>
          <w:sz w:val="28"/>
          <w:szCs w:val="28"/>
        </w:rPr>
        <w:t>商投诉</w:t>
      </w:r>
      <w:proofErr w:type="gramEnd"/>
      <w:r>
        <w:rPr>
          <w:rFonts w:ascii="宋体" w:hAnsi="宋体" w:hint="eastAsia"/>
          <w:sz w:val="28"/>
          <w:szCs w:val="28"/>
        </w:rPr>
        <w:t>处理事宜。</w:t>
      </w:r>
    </w:p>
    <w:p w:rsidR="0047421B" w:rsidRDefault="0047421B" w:rsidP="0047421B">
      <w:pPr>
        <w:rPr>
          <w:rFonts w:ascii="宋体" w:hAnsi="宋体" w:cs="Arial"/>
          <w:b/>
          <w:sz w:val="28"/>
          <w:szCs w:val="28"/>
        </w:rPr>
      </w:pPr>
      <w:r>
        <w:rPr>
          <w:rFonts w:ascii="宋体" w:hAnsi="宋体" w:hint="eastAsia"/>
          <w:b/>
          <w:sz w:val="28"/>
          <w:szCs w:val="28"/>
        </w:rPr>
        <w:t xml:space="preserve">    18、项目资料整理与归档：</w:t>
      </w:r>
      <w:r>
        <w:rPr>
          <w:rFonts w:ascii="宋体" w:hAnsi="宋体" w:hint="eastAsia"/>
          <w:sz w:val="28"/>
          <w:szCs w:val="28"/>
        </w:rPr>
        <w:t>政府</w:t>
      </w:r>
      <w:proofErr w:type="gramStart"/>
      <w:r w:rsidR="00975763">
        <w:rPr>
          <w:rFonts w:ascii="宋体" w:hAnsi="宋体" w:hint="eastAsia"/>
          <w:sz w:val="28"/>
          <w:szCs w:val="28"/>
        </w:rPr>
        <w:t>采购室</w:t>
      </w:r>
      <w:r>
        <w:rPr>
          <w:rFonts w:ascii="宋体" w:hAnsi="宋体" w:hint="eastAsia"/>
          <w:sz w:val="28"/>
          <w:szCs w:val="28"/>
        </w:rPr>
        <w:t>按照</w:t>
      </w:r>
      <w:proofErr w:type="gramEnd"/>
      <w:r>
        <w:rPr>
          <w:rFonts w:ascii="宋体" w:hAnsi="宋体" w:hint="eastAsia"/>
          <w:sz w:val="28"/>
          <w:szCs w:val="28"/>
        </w:rPr>
        <w:t>《政府采购业务档案管理暂行规定》整理采购项目全部资料并装订，登记后归档保管。</w:t>
      </w:r>
    </w:p>
    <w:p w:rsidR="0047421B" w:rsidRDefault="005D3277" w:rsidP="0047421B">
      <w:pPr>
        <w:widowControl/>
        <w:ind w:firstLineChars="150" w:firstLine="542"/>
        <w:rPr>
          <w:rFonts w:ascii="宋体" w:hAnsi="宋体" w:cs="Arial"/>
          <w:b/>
          <w:sz w:val="36"/>
          <w:szCs w:val="36"/>
        </w:rPr>
      </w:pPr>
      <w:r>
        <w:rPr>
          <w:rFonts w:ascii="宋体" w:hAnsi="宋体" w:cs="Arial" w:hint="eastAsia"/>
          <w:b/>
          <w:sz w:val="36"/>
          <w:szCs w:val="36"/>
        </w:rPr>
        <w:lastRenderedPageBreak/>
        <w:t>西平县</w:t>
      </w:r>
      <w:r w:rsidR="0047421B">
        <w:rPr>
          <w:rFonts w:ascii="宋体" w:hAnsi="宋体" w:cs="Arial" w:hint="eastAsia"/>
          <w:b/>
          <w:sz w:val="36"/>
          <w:szCs w:val="36"/>
        </w:rPr>
        <w:t>政府采购</w:t>
      </w:r>
      <w:r>
        <w:rPr>
          <w:rFonts w:ascii="宋体" w:hAnsi="宋体" w:cs="Arial" w:hint="eastAsia"/>
          <w:b/>
          <w:sz w:val="36"/>
          <w:szCs w:val="36"/>
        </w:rPr>
        <w:t>室</w:t>
      </w:r>
      <w:r w:rsidR="0047421B">
        <w:rPr>
          <w:rFonts w:ascii="宋体" w:hAnsi="宋体" w:cs="Arial" w:hint="eastAsia"/>
          <w:b/>
          <w:sz w:val="36"/>
          <w:szCs w:val="36"/>
        </w:rPr>
        <w:t>业务工作运行流程图</w:t>
      </w:r>
    </w:p>
    <w:p w:rsidR="0047421B" w:rsidRDefault="0047421B" w:rsidP="0047421B"/>
    <w:p w:rsidR="0047421B" w:rsidRDefault="003A3D24" w:rsidP="0047421B">
      <w:r>
        <w:pict>
          <v:shapetype id="_x0000_t202" coordsize="21600,21600" o:spt="202" path="m,l,21600r21600,l21600,xe">
            <v:stroke joinstyle="miter"/>
            <v:path gradientshapeok="t" o:connecttype="rect"/>
          </v:shapetype>
          <v:shape id="_x0000_s1026" type="#_x0000_t202" style="position:absolute;left:0;text-align:left;margin-left:0;margin-top:15.6pt;width:99pt;height:39pt;z-index:251640320">
            <v:textbox>
              <w:txbxContent>
                <w:p w:rsidR="0047421B" w:rsidRDefault="0047421B" w:rsidP="0047421B">
                  <w:r>
                    <w:rPr>
                      <w:rFonts w:hint="eastAsia"/>
                    </w:rPr>
                    <w:t>业务受理：</w:t>
                  </w:r>
                  <w:r w:rsidR="00975763">
                    <w:rPr>
                      <w:rFonts w:hint="eastAsia"/>
                    </w:rPr>
                    <w:t>办公室</w:t>
                  </w:r>
                </w:p>
              </w:txbxContent>
            </v:textbox>
          </v:shape>
        </w:pict>
      </w:r>
    </w:p>
    <w:p w:rsidR="0047421B" w:rsidRDefault="003A3D24" w:rsidP="0047421B">
      <w:pPr>
        <w:tabs>
          <w:tab w:val="left" w:pos="3255"/>
          <w:tab w:val="left" w:pos="6045"/>
          <w:tab w:val="right" w:pos="8306"/>
        </w:tabs>
      </w:pPr>
      <w: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left:0;text-align:left;margin-left:414pt;margin-top:7.8pt;width:36pt;height:15.6pt;z-index:251641344"/>
        </w:pict>
      </w:r>
      <w:r>
        <w:pict>
          <v:shape id="_x0000_s1030" type="#_x0000_t13" style="position:absolute;left:0;text-align:left;margin-left:252pt;margin-top:7.8pt;width:36pt;height:15.6pt;z-index:251642368"/>
        </w:pict>
      </w:r>
      <w:r>
        <w:pict>
          <v:shape id="_x0000_s1029" type="#_x0000_t13" style="position:absolute;left:0;text-align:left;margin-left:108pt;margin-top:11.7pt;width:36pt;height:15.6pt;z-index:251643392"/>
        </w:pict>
      </w:r>
      <w:r>
        <w:pict>
          <v:shape id="_x0000_s1028" type="#_x0000_t202" style="position:absolute;left:0;text-align:left;margin-left:2in;margin-top:0;width:99pt;height:39pt;z-index:251644416">
            <v:textbox>
              <w:txbxContent>
                <w:p w:rsidR="0047421B" w:rsidRDefault="0047421B" w:rsidP="0047421B">
                  <w:r>
                    <w:rPr>
                      <w:rFonts w:hint="eastAsia"/>
                    </w:rPr>
                    <w:t>项目分配：主任、副主任</w:t>
                  </w:r>
                </w:p>
              </w:txbxContent>
            </v:textbox>
          </v:shape>
        </w:pict>
      </w:r>
      <w:r>
        <w:pict>
          <v:shape id="_x0000_s1027" type="#_x0000_t202" style="position:absolute;left:0;text-align:left;margin-left:306pt;margin-top:0;width:99pt;height:39pt;z-index:251645440">
            <v:textbox>
              <w:txbxContent>
                <w:p w:rsidR="0047421B" w:rsidRDefault="0047421B" w:rsidP="0047421B">
                  <w:r>
                    <w:rPr>
                      <w:rFonts w:hint="eastAsia"/>
                    </w:rPr>
                    <w:t>签订代理协议、发放告知书：</w:t>
                  </w:r>
                  <w:r w:rsidR="00975763">
                    <w:rPr>
                      <w:rFonts w:hint="eastAsia"/>
                    </w:rPr>
                    <w:t>采购室</w:t>
                  </w:r>
                </w:p>
              </w:txbxContent>
            </v:textbox>
          </v:shape>
        </w:pict>
      </w:r>
      <w:r w:rsidR="0047421B">
        <w:tab/>
      </w:r>
      <w:r w:rsidR="0047421B">
        <w:tab/>
      </w:r>
      <w:r w:rsidR="0047421B">
        <w:tab/>
      </w:r>
    </w:p>
    <w:p w:rsidR="0047421B" w:rsidRDefault="0047421B" w:rsidP="0047421B">
      <w:r>
        <w:tab/>
      </w:r>
    </w:p>
    <w:p w:rsidR="0047421B" w:rsidRDefault="0047421B" w:rsidP="0047421B"/>
    <w:p w:rsidR="0047421B" w:rsidRDefault="0047421B" w:rsidP="0047421B"/>
    <w:p w:rsidR="0047421B" w:rsidRDefault="0047421B" w:rsidP="0047421B"/>
    <w:p w:rsidR="0047421B" w:rsidRDefault="00C33DA7" w:rsidP="0047421B">
      <w:pPr>
        <w:tabs>
          <w:tab w:val="left" w:pos="3255"/>
          <w:tab w:val="left" w:pos="6045"/>
          <w:tab w:val="right" w:pos="8306"/>
        </w:tabs>
      </w:pPr>
      <w:r>
        <w:pict>
          <v:shape id="_x0000_s1032" type="#_x0000_t202" style="position:absolute;left:0;text-align:left;margin-left:0;margin-top:0;width:99pt;height:44.85pt;z-index:251646464">
            <v:textbox>
              <w:txbxContent>
                <w:p w:rsidR="0047421B" w:rsidRDefault="0047421B" w:rsidP="0047421B">
                  <w:r>
                    <w:rPr>
                      <w:rFonts w:hint="eastAsia"/>
                    </w:rPr>
                    <w:t>接收采购需求：</w:t>
                  </w:r>
                  <w:r w:rsidR="00975763">
                    <w:rPr>
                      <w:rFonts w:hint="eastAsia"/>
                    </w:rPr>
                    <w:t>采购室</w:t>
                  </w:r>
                </w:p>
              </w:txbxContent>
            </v:textbox>
          </v:shape>
        </w:pict>
      </w:r>
      <w:r>
        <w:pict>
          <v:shape id="_x0000_s1034" type="#_x0000_t202" style="position:absolute;left:0;text-align:left;margin-left:2in;margin-top:0;width:99pt;height:44.85pt;z-index:251648512">
            <v:textbox>
              <w:txbxContent>
                <w:p w:rsidR="0047421B" w:rsidRDefault="0047421B" w:rsidP="0047421B">
                  <w:r>
                    <w:rPr>
                      <w:rFonts w:hint="eastAsia"/>
                    </w:rPr>
                    <w:t>编制采购文件和采购公告：</w:t>
                  </w:r>
                  <w:r w:rsidR="00975763">
                    <w:rPr>
                      <w:rFonts w:hint="eastAsia"/>
                    </w:rPr>
                    <w:t>采购室</w:t>
                  </w:r>
                </w:p>
                <w:p w:rsidR="0047421B" w:rsidRDefault="0047421B" w:rsidP="0047421B"/>
              </w:txbxContent>
            </v:textbox>
          </v:shape>
        </w:pict>
      </w:r>
      <w:r w:rsidR="003A3D24">
        <w:pict>
          <v:shape id="_x0000_s1033" type="#_x0000_t202" style="position:absolute;left:0;text-align:left;margin-left:296.25pt;margin-top:0;width:117.75pt;height:44.85pt;z-index:251647488">
            <v:textbox>
              <w:txbxContent>
                <w:p w:rsidR="0047421B" w:rsidRDefault="0047421B" w:rsidP="0047421B">
                  <w:r>
                    <w:rPr>
                      <w:rFonts w:hint="eastAsia"/>
                    </w:rPr>
                    <w:t>审核采购文件和采购公告：分管主</w:t>
                  </w:r>
                  <w:r w:rsidR="005D3277">
                    <w:rPr>
                      <w:rFonts w:hint="eastAsia"/>
                    </w:rPr>
                    <w:t>任</w:t>
                  </w:r>
                </w:p>
                <w:p w:rsidR="0047421B" w:rsidRDefault="0047421B" w:rsidP="0047421B"/>
              </w:txbxContent>
            </v:textbox>
          </v:shape>
        </w:pict>
      </w:r>
      <w:r w:rsidR="003A3D24">
        <w:pict>
          <v:shape id="_x0000_s1037" type="#_x0000_t13" style="position:absolute;left:0;text-align:left;margin-left:414pt;margin-top:7.8pt;width:36pt;height:15.6pt;z-index:251649536"/>
        </w:pict>
      </w:r>
      <w:r w:rsidR="003A3D24">
        <w:pict>
          <v:shape id="_x0000_s1036" type="#_x0000_t13" style="position:absolute;left:0;text-align:left;margin-left:252pt;margin-top:7.8pt;width:36pt;height:15.6pt;z-index:251650560"/>
        </w:pict>
      </w:r>
      <w:r w:rsidR="003A3D24">
        <w:pict>
          <v:shape id="_x0000_s1035" type="#_x0000_t13" style="position:absolute;left:0;text-align:left;margin-left:108pt;margin-top:11.7pt;width:36pt;height:15.6pt;z-index:251651584"/>
        </w:pict>
      </w:r>
      <w:r w:rsidR="0047421B">
        <w:tab/>
      </w:r>
      <w:r w:rsidR="0047421B">
        <w:tab/>
      </w:r>
      <w:r w:rsidR="0047421B">
        <w:tab/>
      </w:r>
    </w:p>
    <w:p w:rsidR="0047421B" w:rsidRDefault="0047421B" w:rsidP="0047421B">
      <w:r>
        <w:tab/>
      </w:r>
    </w:p>
    <w:p w:rsidR="0047421B" w:rsidRDefault="0047421B" w:rsidP="0047421B">
      <w:pPr>
        <w:jc w:val="right"/>
      </w:pPr>
    </w:p>
    <w:p w:rsidR="0047421B" w:rsidRDefault="0047421B" w:rsidP="0047421B"/>
    <w:p w:rsidR="0047421B" w:rsidRDefault="003A3D24" w:rsidP="0047421B">
      <w:r>
        <w:pict>
          <v:shape id="_x0000_s1038" type="#_x0000_t202" style="position:absolute;left:0;text-align:left;margin-left:0;margin-top:15.6pt;width:99pt;height:39pt;z-index:251652608">
            <v:textbox>
              <w:txbxContent>
                <w:p w:rsidR="0047421B" w:rsidRDefault="0047421B" w:rsidP="0047421B">
                  <w:r>
                    <w:rPr>
                      <w:rFonts w:hint="eastAsia"/>
                    </w:rPr>
                    <w:t>签发采购文件和采购公告：</w:t>
                  </w:r>
                  <w:r w:rsidR="00975763">
                    <w:rPr>
                      <w:rFonts w:hint="eastAsia"/>
                    </w:rPr>
                    <w:t>采购室</w:t>
                  </w:r>
                </w:p>
                <w:p w:rsidR="0047421B" w:rsidRDefault="0047421B" w:rsidP="0047421B"/>
              </w:txbxContent>
            </v:textbox>
          </v:shape>
        </w:pict>
      </w:r>
    </w:p>
    <w:p w:rsidR="0047421B" w:rsidRDefault="003A3D24" w:rsidP="0047421B">
      <w:pPr>
        <w:tabs>
          <w:tab w:val="left" w:pos="3255"/>
          <w:tab w:val="left" w:pos="6045"/>
          <w:tab w:val="right" w:pos="8306"/>
        </w:tabs>
      </w:pPr>
      <w:r>
        <w:pict>
          <v:shape id="_x0000_s1043" type="#_x0000_t13" style="position:absolute;left:0;text-align:left;margin-left:414pt;margin-top:7.8pt;width:36pt;height:15.6pt;z-index:251653632"/>
        </w:pict>
      </w:r>
      <w:r>
        <w:pict>
          <v:shape id="_x0000_s1042" type="#_x0000_t13" style="position:absolute;left:0;text-align:left;margin-left:252pt;margin-top:7.8pt;width:36pt;height:15.6pt;z-index:251654656"/>
        </w:pict>
      </w:r>
      <w:r>
        <w:pict>
          <v:shape id="_x0000_s1041" type="#_x0000_t13" style="position:absolute;left:0;text-align:left;margin-left:108pt;margin-top:11.7pt;width:36pt;height:15.6pt;z-index:251655680"/>
        </w:pict>
      </w:r>
      <w:r>
        <w:pict>
          <v:shape id="_x0000_s1040" type="#_x0000_t202" style="position:absolute;left:0;text-align:left;margin-left:2in;margin-top:0;width:99pt;height:39pt;z-index:251656704">
            <v:textbox>
              <w:txbxContent>
                <w:p w:rsidR="0047421B" w:rsidRDefault="0047421B" w:rsidP="0047421B">
                  <w:r>
                    <w:rPr>
                      <w:rFonts w:hint="eastAsia"/>
                    </w:rPr>
                    <w:t>信息发布：</w:t>
                  </w:r>
                  <w:r w:rsidR="00FA0096">
                    <w:rPr>
                      <w:rFonts w:hint="eastAsia"/>
                    </w:rPr>
                    <w:t>办公室</w:t>
                  </w:r>
                </w:p>
                <w:p w:rsidR="00FA0096" w:rsidRDefault="00FA0096" w:rsidP="0047421B">
                  <w:r>
                    <w:rPr>
                      <w:rFonts w:hint="eastAsia"/>
                    </w:rPr>
                    <w:t>采购室</w:t>
                  </w:r>
                </w:p>
              </w:txbxContent>
            </v:textbox>
          </v:shape>
        </w:pict>
      </w:r>
      <w:r>
        <w:pict>
          <v:shape id="_x0000_s1039" type="#_x0000_t202" style="position:absolute;left:0;text-align:left;margin-left:306pt;margin-top:0;width:99pt;height:39pt;z-index:251657728">
            <v:textbox>
              <w:txbxContent>
                <w:p w:rsidR="0047421B" w:rsidRDefault="0047421B" w:rsidP="0047421B">
                  <w:r>
                    <w:rPr>
                      <w:rFonts w:hint="eastAsia"/>
                    </w:rPr>
                    <w:t>网上下载采购文件：供应商</w:t>
                  </w:r>
                </w:p>
              </w:txbxContent>
            </v:textbox>
          </v:shape>
        </w:pict>
      </w:r>
      <w:r w:rsidR="0047421B">
        <w:tab/>
      </w:r>
      <w:r w:rsidR="0047421B">
        <w:tab/>
      </w:r>
      <w:r w:rsidR="0047421B">
        <w:tab/>
      </w:r>
    </w:p>
    <w:p w:rsidR="0047421B" w:rsidRDefault="0047421B" w:rsidP="0047421B">
      <w:r>
        <w:tab/>
      </w:r>
    </w:p>
    <w:p w:rsidR="0047421B" w:rsidRDefault="0047421B" w:rsidP="0047421B"/>
    <w:p w:rsidR="0047421B" w:rsidRDefault="0047421B" w:rsidP="0047421B"/>
    <w:p w:rsidR="0047421B" w:rsidRDefault="003A3D24" w:rsidP="0047421B">
      <w:r>
        <w:pict>
          <v:shape id="_x0000_s1044" type="#_x0000_t202" style="position:absolute;left:0;text-align:left;margin-left:0;margin-top:15.6pt;width:99pt;height:39pt;z-index:251658752">
            <v:textbox>
              <w:txbxContent>
                <w:p w:rsidR="0047421B" w:rsidRDefault="0047421B" w:rsidP="0047421B">
                  <w:r>
                    <w:rPr>
                      <w:rFonts w:hint="eastAsia"/>
                    </w:rPr>
                    <w:t>组织专家抽取：</w:t>
                  </w:r>
                  <w:r w:rsidR="00FA0096">
                    <w:rPr>
                      <w:rFonts w:hint="eastAsia"/>
                    </w:rPr>
                    <w:t>采购室</w:t>
                  </w:r>
                </w:p>
              </w:txbxContent>
            </v:textbox>
          </v:shape>
        </w:pict>
      </w:r>
    </w:p>
    <w:p w:rsidR="0047421B" w:rsidRDefault="003A3D24" w:rsidP="0047421B">
      <w:pPr>
        <w:tabs>
          <w:tab w:val="left" w:pos="3255"/>
          <w:tab w:val="left" w:pos="6045"/>
          <w:tab w:val="right" w:pos="8306"/>
        </w:tabs>
      </w:pPr>
      <w:r>
        <w:pict>
          <v:shape id="_x0000_s1049" type="#_x0000_t13" style="position:absolute;left:0;text-align:left;margin-left:414pt;margin-top:7.8pt;width:36pt;height:15.6pt;z-index:251659776"/>
        </w:pict>
      </w:r>
      <w:r>
        <w:pict>
          <v:shape id="_x0000_s1048" type="#_x0000_t13" style="position:absolute;left:0;text-align:left;margin-left:252pt;margin-top:7.8pt;width:36pt;height:15.6pt;z-index:251660800"/>
        </w:pict>
      </w:r>
      <w:r>
        <w:pict>
          <v:shape id="_x0000_s1047" type="#_x0000_t13" style="position:absolute;left:0;text-align:left;margin-left:108pt;margin-top:11.7pt;width:36pt;height:15.6pt;z-index:251661824"/>
        </w:pict>
      </w:r>
      <w:r>
        <w:pict>
          <v:shape id="_x0000_s1046" type="#_x0000_t202" style="position:absolute;left:0;text-align:left;margin-left:2in;margin-top:0;width:99pt;height:39pt;z-index:251662848">
            <v:textbox>
              <w:txbxContent>
                <w:p w:rsidR="0047421B" w:rsidRDefault="0047421B" w:rsidP="0047421B">
                  <w:r>
                    <w:rPr>
                      <w:rFonts w:hint="eastAsia"/>
                    </w:rPr>
                    <w:t>组织开评标：</w:t>
                  </w:r>
                  <w:r w:rsidR="00975763">
                    <w:rPr>
                      <w:rFonts w:hint="eastAsia"/>
                    </w:rPr>
                    <w:t>采购室</w:t>
                  </w:r>
                </w:p>
              </w:txbxContent>
            </v:textbox>
          </v:shape>
        </w:pict>
      </w:r>
      <w:r>
        <w:pict>
          <v:shape id="_x0000_s1045" type="#_x0000_t202" style="position:absolute;left:0;text-align:left;margin-left:306pt;margin-top:0;width:99pt;height:39pt;z-index:251663872">
            <v:textbox>
              <w:txbxContent>
                <w:p w:rsidR="0047421B" w:rsidRDefault="0047421B" w:rsidP="0047421B">
                  <w:r>
                    <w:rPr>
                      <w:rFonts w:hint="eastAsia"/>
                    </w:rPr>
                    <w:t>报送评标纪要：</w:t>
                  </w:r>
                  <w:r w:rsidR="00975763">
                    <w:rPr>
                      <w:rFonts w:hint="eastAsia"/>
                    </w:rPr>
                    <w:t>采购室</w:t>
                  </w:r>
                </w:p>
              </w:txbxContent>
            </v:textbox>
          </v:shape>
        </w:pict>
      </w:r>
      <w:r w:rsidR="0047421B">
        <w:tab/>
      </w:r>
      <w:r w:rsidR="0047421B">
        <w:tab/>
      </w:r>
      <w:r w:rsidR="0047421B">
        <w:tab/>
      </w:r>
    </w:p>
    <w:p w:rsidR="0047421B" w:rsidRDefault="0047421B" w:rsidP="0047421B">
      <w:r>
        <w:tab/>
      </w:r>
    </w:p>
    <w:p w:rsidR="0047421B" w:rsidRDefault="0047421B" w:rsidP="0047421B"/>
    <w:p w:rsidR="0047421B" w:rsidRDefault="0047421B" w:rsidP="0047421B"/>
    <w:p w:rsidR="0047421B" w:rsidRDefault="003A3D24" w:rsidP="0047421B">
      <w:r>
        <w:pict>
          <v:shape id="_x0000_s1050" type="#_x0000_t202" style="position:absolute;left:0;text-align:left;margin-left:0;margin-top:15.6pt;width:99pt;height:39pt;z-index:251664896">
            <v:textbox>
              <w:txbxContent>
                <w:p w:rsidR="0047421B" w:rsidRDefault="0047421B" w:rsidP="0047421B">
                  <w:r>
                    <w:rPr>
                      <w:rFonts w:hint="eastAsia"/>
                    </w:rPr>
                    <w:t>拟定、签发成交公告：</w:t>
                  </w:r>
                  <w:r w:rsidR="00975763">
                    <w:rPr>
                      <w:rFonts w:hint="eastAsia"/>
                    </w:rPr>
                    <w:t>采购室</w:t>
                  </w:r>
                </w:p>
              </w:txbxContent>
            </v:textbox>
          </v:shape>
        </w:pict>
      </w:r>
    </w:p>
    <w:p w:rsidR="0047421B" w:rsidRDefault="003A3D24" w:rsidP="0047421B">
      <w:pPr>
        <w:tabs>
          <w:tab w:val="left" w:pos="3255"/>
          <w:tab w:val="left" w:pos="6045"/>
          <w:tab w:val="right" w:pos="8306"/>
        </w:tabs>
      </w:pPr>
      <w:r>
        <w:pict>
          <v:shape id="_x0000_s1055" type="#_x0000_t13" style="position:absolute;left:0;text-align:left;margin-left:414pt;margin-top:7.8pt;width:36pt;height:15.6pt;z-index:251665920"/>
        </w:pict>
      </w:r>
      <w:r>
        <w:pict>
          <v:shape id="_x0000_s1054" type="#_x0000_t13" style="position:absolute;left:0;text-align:left;margin-left:252pt;margin-top:7.8pt;width:36pt;height:15.6pt;z-index:251666944"/>
        </w:pict>
      </w:r>
      <w:r>
        <w:pict>
          <v:shape id="_x0000_s1053" type="#_x0000_t13" style="position:absolute;left:0;text-align:left;margin-left:108pt;margin-top:11.7pt;width:36pt;height:15.6pt;z-index:251667968"/>
        </w:pict>
      </w:r>
      <w:r>
        <w:pict>
          <v:shape id="_x0000_s1052" type="#_x0000_t202" style="position:absolute;left:0;text-align:left;margin-left:2in;margin-top:0;width:99pt;height:39pt;z-index:251668992">
            <v:textbox>
              <w:txbxContent>
                <w:p w:rsidR="0047421B" w:rsidRDefault="0047421B" w:rsidP="0047421B">
                  <w:r>
                    <w:rPr>
                      <w:rFonts w:hint="eastAsia"/>
                    </w:rPr>
                    <w:t>发布成交公告：</w:t>
                  </w:r>
                  <w:r w:rsidR="00FA0096">
                    <w:rPr>
                      <w:rFonts w:hint="eastAsia"/>
                    </w:rPr>
                    <w:t>办公室</w:t>
                  </w:r>
                  <w:r w:rsidR="00FA0096">
                    <w:rPr>
                      <w:rFonts w:hint="eastAsia"/>
                    </w:rPr>
                    <w:t xml:space="preserve">  </w:t>
                  </w:r>
                  <w:r w:rsidR="00FA0096">
                    <w:rPr>
                      <w:rFonts w:hint="eastAsia"/>
                    </w:rPr>
                    <w:t>采购室</w:t>
                  </w:r>
                </w:p>
              </w:txbxContent>
            </v:textbox>
          </v:shape>
        </w:pict>
      </w:r>
      <w:r>
        <w:pict>
          <v:shape id="_x0000_s1051" type="#_x0000_t202" style="position:absolute;left:0;text-align:left;margin-left:306pt;margin-top:0;width:99pt;height:39pt;z-index:251670016">
            <v:textbox>
              <w:txbxContent>
                <w:p w:rsidR="0047421B" w:rsidRDefault="0047421B" w:rsidP="0047421B">
                  <w:r>
                    <w:rPr>
                      <w:rFonts w:hint="eastAsia"/>
                    </w:rPr>
                    <w:t>发放成交通知书：</w:t>
                  </w:r>
                  <w:r w:rsidR="00975763">
                    <w:rPr>
                      <w:rFonts w:hint="eastAsia"/>
                    </w:rPr>
                    <w:t>采购室</w:t>
                  </w:r>
                </w:p>
                <w:p w:rsidR="0047421B" w:rsidRDefault="0047421B" w:rsidP="0047421B"/>
              </w:txbxContent>
            </v:textbox>
          </v:shape>
        </w:pict>
      </w:r>
      <w:r w:rsidR="0047421B">
        <w:tab/>
      </w:r>
      <w:r w:rsidR="0047421B">
        <w:tab/>
      </w:r>
      <w:r w:rsidR="0047421B">
        <w:tab/>
      </w:r>
    </w:p>
    <w:p w:rsidR="0047421B" w:rsidRDefault="0047421B" w:rsidP="0047421B">
      <w:r>
        <w:tab/>
      </w:r>
    </w:p>
    <w:p w:rsidR="0047421B" w:rsidRDefault="0047421B" w:rsidP="0047421B"/>
    <w:p w:rsidR="0047421B" w:rsidRDefault="0047421B" w:rsidP="0047421B"/>
    <w:p w:rsidR="0047421B" w:rsidRDefault="003A3D24" w:rsidP="0047421B">
      <w:r>
        <w:pict>
          <v:shape id="_x0000_s1056" type="#_x0000_t202" style="position:absolute;left:0;text-align:left;margin-left:0;margin-top:15.6pt;width:99pt;height:39pt;z-index:251671040">
            <v:textbox>
              <w:txbxContent>
                <w:p w:rsidR="0047421B" w:rsidRDefault="0047421B" w:rsidP="0047421B">
                  <w:r>
                    <w:rPr>
                      <w:rFonts w:hint="eastAsia"/>
                    </w:rPr>
                    <w:t>合同签订：采购人</w:t>
                  </w:r>
                </w:p>
              </w:txbxContent>
            </v:textbox>
          </v:shape>
        </w:pict>
      </w:r>
    </w:p>
    <w:p w:rsidR="0047421B" w:rsidRDefault="003A3D24" w:rsidP="0047421B">
      <w:pPr>
        <w:tabs>
          <w:tab w:val="left" w:pos="3255"/>
          <w:tab w:val="left" w:pos="6045"/>
          <w:tab w:val="right" w:pos="8306"/>
        </w:tabs>
      </w:pPr>
      <w:r>
        <w:pict>
          <v:shape id="_x0000_s1057" type="#_x0000_t202" style="position:absolute;left:0;text-align:left;margin-left:296.25pt;margin-top:0;width:117.75pt;height:39pt;z-index:251672064">
            <v:textbox>
              <w:txbxContent>
                <w:p w:rsidR="0047421B" w:rsidRDefault="0047421B" w:rsidP="0047421B">
                  <w:r>
                    <w:rPr>
                      <w:rFonts w:hint="eastAsia"/>
                    </w:rPr>
                    <w:t>项目资料整理与归档保管：</w:t>
                  </w:r>
                  <w:r w:rsidR="00975763">
                    <w:rPr>
                      <w:rFonts w:hint="eastAsia"/>
                    </w:rPr>
                    <w:t>采购室</w:t>
                  </w:r>
                </w:p>
                <w:p w:rsidR="0047421B" w:rsidRDefault="0047421B" w:rsidP="0047421B"/>
              </w:txbxContent>
            </v:textbox>
          </v:shape>
        </w:pict>
      </w:r>
      <w:r>
        <w:pict>
          <v:shape id="_x0000_s1060" type="#_x0000_t13" style="position:absolute;left:0;text-align:left;margin-left:252pt;margin-top:7.8pt;width:36pt;height:15.6pt;z-index:251673088"/>
        </w:pict>
      </w:r>
      <w:r>
        <w:pict>
          <v:shape id="_x0000_s1059" type="#_x0000_t13" style="position:absolute;left:0;text-align:left;margin-left:108pt;margin-top:11.7pt;width:36pt;height:15.6pt;z-index:251674112"/>
        </w:pict>
      </w:r>
      <w:r>
        <w:pict>
          <v:shape id="_x0000_s1058" type="#_x0000_t202" style="position:absolute;left:0;text-align:left;margin-left:2in;margin-top:0;width:99pt;height:39pt;z-index:251675136">
            <v:textbox>
              <w:txbxContent>
                <w:p w:rsidR="0047421B" w:rsidRDefault="0047421B" w:rsidP="0047421B">
                  <w:r>
                    <w:rPr>
                      <w:rFonts w:hint="eastAsia"/>
                    </w:rPr>
                    <w:t>项目资料整理装订：</w:t>
                  </w:r>
                  <w:r w:rsidR="00975763">
                    <w:rPr>
                      <w:rFonts w:hint="eastAsia"/>
                    </w:rPr>
                    <w:t>采购室</w:t>
                  </w:r>
                </w:p>
                <w:p w:rsidR="0047421B" w:rsidRDefault="0047421B" w:rsidP="0047421B"/>
              </w:txbxContent>
            </v:textbox>
          </v:shape>
        </w:pict>
      </w:r>
      <w:r w:rsidR="0047421B">
        <w:tab/>
      </w:r>
      <w:r w:rsidR="0047421B">
        <w:tab/>
      </w:r>
      <w:r w:rsidR="0047421B">
        <w:tab/>
      </w:r>
    </w:p>
    <w:p w:rsidR="0047421B" w:rsidRDefault="0047421B" w:rsidP="0047421B">
      <w:r>
        <w:tab/>
      </w:r>
    </w:p>
    <w:p w:rsidR="0047421B" w:rsidRDefault="0047421B" w:rsidP="0047421B"/>
    <w:p w:rsidR="0047421B" w:rsidRDefault="0047421B" w:rsidP="0047421B"/>
    <w:p w:rsidR="0047421B" w:rsidRDefault="0047421B" w:rsidP="0047421B"/>
    <w:p w:rsidR="0047421B" w:rsidRDefault="0047421B" w:rsidP="0047421B">
      <w:pPr>
        <w:widowControl/>
        <w:ind w:leftChars="70" w:left="147" w:firstLineChars="308" w:firstLine="1113"/>
        <w:rPr>
          <w:rFonts w:ascii="宋体" w:hAnsi="宋体" w:cs="Arial"/>
          <w:b/>
          <w:sz w:val="36"/>
          <w:szCs w:val="36"/>
        </w:rPr>
      </w:pPr>
    </w:p>
    <w:p w:rsidR="0047421B" w:rsidRDefault="0047421B" w:rsidP="0047421B">
      <w:pPr>
        <w:widowControl/>
        <w:ind w:leftChars="70" w:left="147" w:firstLineChars="308" w:firstLine="1113"/>
        <w:rPr>
          <w:rFonts w:ascii="宋体" w:hAnsi="宋体" w:cs="Arial"/>
          <w:b/>
          <w:sz w:val="36"/>
          <w:szCs w:val="36"/>
        </w:rPr>
      </w:pPr>
    </w:p>
    <w:p w:rsidR="00D223B5" w:rsidRPr="0047421B" w:rsidRDefault="00D223B5"/>
    <w:sectPr w:rsidR="00D223B5" w:rsidRPr="0047421B" w:rsidSect="00D223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32F" w:rsidRDefault="0005632F" w:rsidP="00975763">
      <w:r>
        <w:separator/>
      </w:r>
    </w:p>
  </w:endnote>
  <w:endnote w:type="continuationSeparator" w:id="0">
    <w:p w:rsidR="0005632F" w:rsidRDefault="0005632F" w:rsidP="009757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32F" w:rsidRDefault="0005632F" w:rsidP="00975763">
      <w:r>
        <w:separator/>
      </w:r>
    </w:p>
  </w:footnote>
  <w:footnote w:type="continuationSeparator" w:id="0">
    <w:p w:rsidR="0005632F" w:rsidRDefault="0005632F" w:rsidP="009757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421B"/>
    <w:rsid w:val="0005632F"/>
    <w:rsid w:val="000F7D7D"/>
    <w:rsid w:val="00135EF3"/>
    <w:rsid w:val="003A3D24"/>
    <w:rsid w:val="0047421B"/>
    <w:rsid w:val="005D3277"/>
    <w:rsid w:val="00810322"/>
    <w:rsid w:val="00975763"/>
    <w:rsid w:val="009F3683"/>
    <w:rsid w:val="00C33DA7"/>
    <w:rsid w:val="00D223B5"/>
    <w:rsid w:val="00D7103A"/>
    <w:rsid w:val="00D710C7"/>
    <w:rsid w:val="00D81ACD"/>
    <w:rsid w:val="00FA00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2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57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5763"/>
    <w:rPr>
      <w:rFonts w:ascii="Times New Roman" w:eastAsia="宋体" w:hAnsi="Times New Roman" w:cs="Times New Roman"/>
      <w:sz w:val="18"/>
      <w:szCs w:val="18"/>
    </w:rPr>
  </w:style>
  <w:style w:type="paragraph" w:styleId="a4">
    <w:name w:val="footer"/>
    <w:basedOn w:val="a"/>
    <w:link w:val="Char0"/>
    <w:uiPriority w:val="99"/>
    <w:semiHidden/>
    <w:unhideWhenUsed/>
    <w:rsid w:val="009757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576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329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5</cp:revision>
  <dcterms:created xsi:type="dcterms:W3CDTF">2018-08-02T03:39:00Z</dcterms:created>
  <dcterms:modified xsi:type="dcterms:W3CDTF">2018-11-16T02:19:00Z</dcterms:modified>
</cp:coreProperties>
</file>