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其他职权类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慈善表彰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pict>
          <v:group id="_x0000_s2088" o:spid="_x0000_s2088" o:spt="203" style="position:absolute;left:0pt;margin-left:63.75pt;margin-top:15.3pt;height:411pt;width:264pt;z-index:251701248;mso-width-relative:page;mso-height-relative:page;" coordorigin="3075,2370" coordsize="5280,8220">
            <o:lock v:ext="edit"/>
            <v:rect id="_x0000_s2050" o:spid="_x0000_s2050" o:spt="1" style="position:absolute;left:4335;top:2370;height:1590;width:30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受 理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慈善奖单位组织申报表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先进事迹相关材料</w:t>
                    </w:r>
                  </w:p>
                </w:txbxContent>
              </v:textbox>
            </v:rect>
            <v:shape id="_x0000_s2051" o:spid="_x0000_s2051" o:spt="32" type="#_x0000_t32" style="position:absolute;left:5745;top:4080;height:750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054" o:spid="_x0000_s2054" o:spt="1" style="position:absolute;left:3075;top:4920;height:2205;width:528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审 查</w:t>
                    </w:r>
                  </w:p>
                  <w:p>
                    <w:pPr>
                      <w:jc w:val="left"/>
                    </w:pPr>
                    <w:r>
                      <w:rPr>
                        <w:rFonts w:hint="eastAsia"/>
                      </w:rPr>
                      <w:t>对慈善组织的住所或者慈善活动发生地进行现场检查：要求慈善组织作出说明，查阅、复制有关资料；向与慈善活动的有关单位和个人调查与监督管理有关情况等</w:t>
                    </w:r>
                  </w:p>
                </w:txbxContent>
              </v:textbox>
            </v:rect>
            <v:shape id="_x0000_s2059" o:spid="_x0000_s2059" o:spt="32" type="#_x0000_t32" style="position:absolute;left:5745;top:8955;height:750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060" o:spid="_x0000_s2060" o:spt="1" style="position:absolute;left:4260;top:9810;height:780;width:30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决定（上报）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v:shape id="_x0000_s2055" o:spid="_x0000_s2055" o:spt="32" type="#_x0000_t32" style="position:absolute;left:5745;top:7230;height:750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056" o:spid="_x0000_s2056" o:spt="1" style="position:absolute;left:4260;top:8085;height:780;width:30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公 示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A5B"/>
    <w:rsid w:val="000A4F20"/>
    <w:rsid w:val="0015555B"/>
    <w:rsid w:val="0036174F"/>
    <w:rsid w:val="00367263"/>
    <w:rsid w:val="00382875"/>
    <w:rsid w:val="00405426"/>
    <w:rsid w:val="0052062C"/>
    <w:rsid w:val="00565B64"/>
    <w:rsid w:val="007A77E9"/>
    <w:rsid w:val="0081333D"/>
    <w:rsid w:val="0088556E"/>
    <w:rsid w:val="008C1DD3"/>
    <w:rsid w:val="00A16E26"/>
    <w:rsid w:val="00A24561"/>
    <w:rsid w:val="00A45A8D"/>
    <w:rsid w:val="00B873F2"/>
    <w:rsid w:val="00BC44F6"/>
    <w:rsid w:val="00BE3B19"/>
    <w:rsid w:val="00C20CEC"/>
    <w:rsid w:val="00CD3A5B"/>
    <w:rsid w:val="00CF0E27"/>
    <w:rsid w:val="00EA52B2"/>
    <w:rsid w:val="00EC5691"/>
    <w:rsid w:val="00F163E0"/>
    <w:rsid w:val="00F26203"/>
    <w:rsid w:val="01550ADF"/>
    <w:rsid w:val="01612443"/>
    <w:rsid w:val="08673C49"/>
    <w:rsid w:val="0B650237"/>
    <w:rsid w:val="0C995477"/>
    <w:rsid w:val="0D000AA4"/>
    <w:rsid w:val="0F3E19A3"/>
    <w:rsid w:val="0FE808D2"/>
    <w:rsid w:val="11E76661"/>
    <w:rsid w:val="141A3A48"/>
    <w:rsid w:val="15990188"/>
    <w:rsid w:val="1B46285C"/>
    <w:rsid w:val="1DC84DDB"/>
    <w:rsid w:val="21D3562E"/>
    <w:rsid w:val="227919BA"/>
    <w:rsid w:val="24F809B5"/>
    <w:rsid w:val="255718F0"/>
    <w:rsid w:val="2798460D"/>
    <w:rsid w:val="29E81C81"/>
    <w:rsid w:val="2A826005"/>
    <w:rsid w:val="2B6957E6"/>
    <w:rsid w:val="2CF3358A"/>
    <w:rsid w:val="2F0248DF"/>
    <w:rsid w:val="36A52792"/>
    <w:rsid w:val="36C82FB2"/>
    <w:rsid w:val="37E81A58"/>
    <w:rsid w:val="3ABF1BC3"/>
    <w:rsid w:val="3F6B41A5"/>
    <w:rsid w:val="41013D7F"/>
    <w:rsid w:val="42B457A2"/>
    <w:rsid w:val="436E2BB2"/>
    <w:rsid w:val="47064A49"/>
    <w:rsid w:val="47E03320"/>
    <w:rsid w:val="4B26571C"/>
    <w:rsid w:val="4CBE266A"/>
    <w:rsid w:val="4DF6671E"/>
    <w:rsid w:val="553A6885"/>
    <w:rsid w:val="555D766D"/>
    <w:rsid w:val="576343C2"/>
    <w:rsid w:val="5A8F576C"/>
    <w:rsid w:val="5A97010A"/>
    <w:rsid w:val="5B886F08"/>
    <w:rsid w:val="5C070462"/>
    <w:rsid w:val="5DCA5F7F"/>
    <w:rsid w:val="5ED05F44"/>
    <w:rsid w:val="5F7460A2"/>
    <w:rsid w:val="61767DB8"/>
    <w:rsid w:val="673F41BA"/>
    <w:rsid w:val="67A477AE"/>
    <w:rsid w:val="688D13FE"/>
    <w:rsid w:val="6920111D"/>
    <w:rsid w:val="6B462574"/>
    <w:rsid w:val="6B4E137C"/>
    <w:rsid w:val="6C356B86"/>
    <w:rsid w:val="6ED97D28"/>
    <w:rsid w:val="70586176"/>
    <w:rsid w:val="70E9587B"/>
    <w:rsid w:val="73D16019"/>
    <w:rsid w:val="77E258D7"/>
    <w:rsid w:val="783B3E7B"/>
    <w:rsid w:val="788879AD"/>
    <w:rsid w:val="7C37650D"/>
    <w:rsid w:val="7CBB561A"/>
    <w:rsid w:val="7CC52F3A"/>
    <w:rsid w:val="7C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5"/>
        <o:r id="V:Rule3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4"/>
    <customShpInfo spid="_x0000_s2059"/>
    <customShpInfo spid="_x0000_s2060"/>
    <customShpInfo spid="_x0000_s2055"/>
    <customShpInfo spid="_x0000_s2056"/>
    <customShpInfo spid="_x0000_s2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2019-11-21T04:37:00Z</dcterms:created>
  <dc:creator>李琦3</dc:creator>
  <cp:lastModifiedBy>我们、正年轻</cp:lastModifiedBy>
  <dcterms:modified xsi:type="dcterms:W3CDTF">2019-11-21T12:54:12Z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