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关于拨付电子商务进农村综合示范项目</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专项资金的公示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 xml:space="preserve">      201</w:t>
      </w:r>
      <w:r>
        <w:rPr>
          <w:rFonts w:hint="eastAsia"/>
          <w:lang w:val="en-US" w:eastAsia="zh-CN"/>
        </w:rPr>
        <w:t>8</w:t>
      </w:r>
      <w:r>
        <w:rPr>
          <w:rFonts w:hint="eastAsia"/>
        </w:rPr>
        <w:t>年，我县获批国家电子商务进农村综合示范县，截止目前，已完成项目建设</w:t>
      </w:r>
      <w:r>
        <w:rPr>
          <w:rFonts w:hint="eastAsia"/>
          <w:lang w:eastAsia="zh-CN"/>
        </w:rPr>
        <w:t>。</w:t>
      </w:r>
      <w:r>
        <w:rPr>
          <w:rFonts w:hint="eastAsia"/>
        </w:rPr>
        <w:t>根据</w:t>
      </w:r>
      <w:r>
        <w:rPr>
          <w:rFonts w:hint="eastAsia"/>
          <w:lang w:eastAsia="zh-CN"/>
        </w:rPr>
        <w:t>《</w:t>
      </w:r>
      <w:r>
        <w:rPr>
          <w:rFonts w:hint="eastAsia"/>
        </w:rPr>
        <w:t>河南省商务厅</w:t>
      </w:r>
      <w:r>
        <w:rPr>
          <w:rFonts w:hint="eastAsia"/>
          <w:lang w:val="en-US" w:eastAsia="zh-CN"/>
        </w:rPr>
        <w:t xml:space="preserve"> </w:t>
      </w:r>
      <w:r>
        <w:rPr>
          <w:rFonts w:hint="eastAsia"/>
          <w:lang w:eastAsia="zh-CN"/>
        </w:rPr>
        <w:t>河南省</w:t>
      </w:r>
      <w:r>
        <w:rPr>
          <w:rFonts w:hint="eastAsia"/>
        </w:rPr>
        <w:t>财政厅</w:t>
      </w:r>
      <w:r>
        <w:rPr>
          <w:rFonts w:hint="eastAsia"/>
          <w:lang w:val="en-US" w:eastAsia="zh-CN"/>
        </w:rPr>
        <w:t xml:space="preserve"> 河南省扶贫开发办公室</w:t>
      </w:r>
      <w:r>
        <w:rPr>
          <w:rFonts w:hint="eastAsia"/>
        </w:rPr>
        <w:t>关于</w:t>
      </w:r>
      <w:r>
        <w:rPr>
          <w:rFonts w:hint="eastAsia"/>
          <w:lang w:eastAsia="zh-CN"/>
        </w:rPr>
        <w:t>进一步做好电子商务进农村综合示范县项目验收工作的通知》</w:t>
      </w:r>
      <w:r>
        <w:rPr>
          <w:rFonts w:hint="eastAsia"/>
        </w:rPr>
        <w:t>(豫商</w:t>
      </w:r>
      <w:r>
        <w:rPr>
          <w:rFonts w:hint="eastAsia"/>
          <w:lang w:eastAsia="zh-CN"/>
        </w:rPr>
        <w:t>体系函</w:t>
      </w:r>
      <w:r>
        <w:rPr>
          <w:rFonts w:hint="eastAsia"/>
        </w:rPr>
        <w:t>〔20</w:t>
      </w:r>
      <w:r>
        <w:rPr>
          <w:rFonts w:hint="eastAsia"/>
          <w:lang w:val="en-US" w:eastAsia="zh-CN"/>
        </w:rPr>
        <w:t>21</w:t>
      </w:r>
      <w:r>
        <w:rPr>
          <w:rFonts w:hint="eastAsia"/>
        </w:rPr>
        <w:t>〕</w:t>
      </w:r>
      <w:r>
        <w:rPr>
          <w:rFonts w:hint="eastAsia"/>
          <w:lang w:val="en-US" w:eastAsia="zh-CN"/>
        </w:rPr>
        <w:t>1</w:t>
      </w:r>
      <w:r>
        <w:rPr>
          <w:rFonts w:hint="eastAsia"/>
        </w:rPr>
        <w:t>号)</w:t>
      </w:r>
      <w:r>
        <w:rPr>
          <w:rFonts w:hint="eastAsia"/>
          <w:lang w:eastAsia="zh-CN"/>
        </w:rPr>
        <w:t>、</w:t>
      </w:r>
      <w:r>
        <w:rPr>
          <w:rFonts w:hint="eastAsia" w:ascii="仿宋" w:hAnsi="仿宋" w:eastAsia="仿宋" w:cs="仿宋"/>
          <w:sz w:val="32"/>
          <w:szCs w:val="32"/>
          <w:lang w:eastAsia="zh-CN"/>
        </w:rPr>
        <w:t>《西平</w:t>
      </w:r>
      <w:r>
        <w:rPr>
          <w:rFonts w:hint="eastAsia" w:ascii="仿宋" w:hAnsi="仿宋" w:eastAsia="仿宋" w:cs="仿宋"/>
          <w:sz w:val="32"/>
          <w:szCs w:val="32"/>
        </w:rPr>
        <w:t>县电子商务进农村综合示范</w:t>
      </w:r>
      <w:r>
        <w:rPr>
          <w:rFonts w:hint="eastAsia" w:ascii="仿宋" w:hAnsi="仿宋" w:eastAsia="仿宋" w:cs="仿宋"/>
          <w:sz w:val="32"/>
          <w:szCs w:val="32"/>
          <w:lang w:eastAsia="zh-CN"/>
        </w:rPr>
        <w:t>工作</w:t>
      </w:r>
      <w:r>
        <w:rPr>
          <w:rFonts w:hint="eastAsia" w:ascii="仿宋" w:hAnsi="仿宋" w:eastAsia="仿宋" w:cs="仿宋"/>
          <w:sz w:val="32"/>
          <w:szCs w:val="32"/>
        </w:rPr>
        <w:t>实施方案</w:t>
      </w:r>
      <w:r>
        <w:rPr>
          <w:rFonts w:hint="eastAsia" w:ascii="仿宋" w:hAnsi="仿宋" w:eastAsia="仿宋" w:cs="仿宋"/>
          <w:sz w:val="32"/>
          <w:szCs w:val="32"/>
          <w:lang w:val="en-US" w:eastAsia="zh-CN"/>
        </w:rPr>
        <w:t>》(西政办</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17</w:t>
      </w:r>
      <w:r>
        <w:rPr>
          <w:rFonts w:hint="eastAsia" w:ascii="仿宋" w:hAnsi="仿宋" w:eastAsia="仿宋" w:cs="仿宋"/>
          <w:sz w:val="32"/>
          <w:szCs w:val="32"/>
        </w:rPr>
        <w:t>号)</w:t>
      </w:r>
      <w:r>
        <w:rPr>
          <w:rFonts w:hint="eastAsia"/>
          <w:lang w:eastAsia="zh-CN"/>
        </w:rPr>
        <w:t>等文件精神，为加快项目建设进度和项目资金拨付，</w:t>
      </w:r>
      <w:r>
        <w:rPr>
          <w:rFonts w:hint="eastAsia"/>
          <w:lang w:val="en-US" w:eastAsia="zh-CN"/>
        </w:rPr>
        <w:t>2021年4月县政府</w:t>
      </w:r>
      <w:r>
        <w:rPr>
          <w:rFonts w:hint="eastAsia"/>
          <w:lang w:eastAsia="zh-CN"/>
        </w:rPr>
        <w:t>委托北京汉融智汇管理咨询有限公司对我县电子商务进农村综合示范项目进行验收，</w:t>
      </w:r>
      <w:r>
        <w:rPr>
          <w:rFonts w:hint="eastAsia"/>
        </w:rPr>
        <w:t>通过文件查看及现场查看的方式，一致认为我县符合验收要求，验收评价为合格，</w:t>
      </w:r>
      <w:bookmarkStart w:id="0" w:name="_GoBack"/>
      <w:bookmarkEnd w:id="0"/>
      <w:r>
        <w:rPr>
          <w:rFonts w:hint="eastAsia"/>
        </w:rPr>
        <w:t>予以通过。</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rPr>
      </w:pPr>
      <w:r>
        <w:rPr>
          <w:rFonts w:hint="eastAsia"/>
          <w:lang w:val="en-US" w:eastAsia="zh-CN"/>
        </w:rPr>
        <w:t>根据验收意见，拟拨付深圳市莫德里信息技术有限公司服务费用</w:t>
      </w:r>
      <w:r>
        <w:rPr>
          <w:rFonts w:hint="eastAsia"/>
          <w:lang w:val="en-US" w:eastAsia="zh-CN"/>
        </w:rPr>
        <w:t>254.415万元、西平县易联电子商务有限公司服务费用</w:t>
      </w:r>
      <w:r>
        <w:rPr>
          <w:rFonts w:hint="eastAsia"/>
          <w:lang w:val="en-US" w:eastAsia="zh-CN"/>
        </w:rPr>
        <w:t>118.695万元、河南农购信息科技有限公司服务费用</w:t>
      </w:r>
      <w:r>
        <w:rPr>
          <w:rFonts w:hint="eastAsia"/>
          <w:lang w:val="en-US" w:eastAsia="zh-CN"/>
        </w:rPr>
        <w:t>79.5万元、上蔡县状元红食品质量检测服务有限公司服务费用</w:t>
      </w:r>
      <w:r>
        <w:rPr>
          <w:rFonts w:hint="eastAsia"/>
          <w:lang w:val="en-US" w:eastAsia="zh-CN"/>
        </w:rPr>
        <w:t>42.97万元。总计费用</w:t>
      </w:r>
      <w:r>
        <w:rPr>
          <w:rFonts w:hint="eastAsia"/>
          <w:lang w:val="en-US" w:eastAsia="zh-CN"/>
        </w:rPr>
        <w:t>495.58万元，特此公示。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rPr>
      </w:pPr>
      <w:r>
        <w:rPr>
          <w:rFonts w:hint="eastAsia"/>
        </w:rPr>
        <w:t>监督电话：西平县商务局0396-6222298</w:t>
      </w:r>
    </w:p>
    <w:p>
      <w:pPr>
        <w:keepNext w:val="0"/>
        <w:keepLines w:val="0"/>
        <w:pageBreakBefore w:val="0"/>
        <w:widowControl w:val="0"/>
        <w:kinsoku/>
        <w:wordWrap/>
        <w:overflowPunct/>
        <w:topLinePunct w:val="0"/>
        <w:autoSpaceDE/>
        <w:autoSpaceDN/>
        <w:bidi w:val="0"/>
        <w:adjustRightInd/>
        <w:snapToGrid/>
        <w:spacing w:line="520" w:lineRule="exact"/>
        <w:ind w:firstLine="3476" w:firstLineChars="11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3476" w:firstLineChars="1100"/>
        <w:jc w:val="left"/>
        <w:textAlignment w:val="auto"/>
        <w:rPr>
          <w:rFonts w:hint="eastAsia"/>
        </w:rPr>
      </w:pPr>
      <w:r>
        <w:rPr>
          <w:rFonts w:hint="eastAsia"/>
        </w:rPr>
        <w:t>西平县电子商务进农村综合示范</w:t>
      </w:r>
    </w:p>
    <w:p>
      <w:pPr>
        <w:keepNext w:val="0"/>
        <w:keepLines w:val="0"/>
        <w:pageBreakBefore w:val="0"/>
        <w:widowControl w:val="0"/>
        <w:kinsoku/>
        <w:wordWrap/>
        <w:overflowPunct/>
        <w:topLinePunct w:val="0"/>
        <w:autoSpaceDE/>
        <w:autoSpaceDN/>
        <w:bidi w:val="0"/>
        <w:adjustRightInd/>
        <w:snapToGrid/>
        <w:spacing w:line="520" w:lineRule="exact"/>
        <w:ind w:left="4424" w:leftChars="1300" w:hanging="316" w:hangingChars="100"/>
        <w:jc w:val="left"/>
        <w:textAlignment w:val="auto"/>
        <w:rPr>
          <w:rFonts w:hint="eastAsia"/>
        </w:rPr>
      </w:pPr>
      <w:r>
        <w:rPr>
          <w:rFonts w:hint="eastAsia"/>
        </w:rPr>
        <w:t>工作领导小组办公室　                                                                                                                                                                                                                　20</w:t>
      </w:r>
      <w:r>
        <w:rPr>
          <w:rFonts w:hint="eastAsia"/>
          <w:lang w:val="en-US" w:eastAsia="zh-CN"/>
        </w:rPr>
        <w:t>21</w:t>
      </w:r>
      <w:r>
        <w:rPr>
          <w:rFonts w:hint="eastAsia"/>
        </w:rPr>
        <w:t>年</w:t>
      </w:r>
      <w:r>
        <w:rPr>
          <w:rFonts w:hint="eastAsia"/>
          <w:lang w:val="en-US" w:eastAsia="zh-CN"/>
        </w:rPr>
        <w:t>4</w:t>
      </w:r>
      <w:r>
        <w:rPr>
          <w:rFonts w:hint="eastAsia"/>
        </w:rPr>
        <w:t>月</w:t>
      </w:r>
      <w:r>
        <w:rPr>
          <w:rFonts w:hint="eastAsia"/>
          <w:lang w:val="en-US" w:eastAsia="zh-CN"/>
        </w:rPr>
        <w:t>29</w:t>
      </w:r>
      <w:r>
        <w:rPr>
          <w:rFonts w:hint="eastAsia"/>
        </w:rPr>
        <w:t xml:space="preserve">日                            </w:t>
      </w:r>
    </w:p>
    <w:sectPr>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272A6"/>
    <w:rsid w:val="13395160"/>
    <w:rsid w:val="1AA9052F"/>
    <w:rsid w:val="1D22781E"/>
    <w:rsid w:val="21A97B56"/>
    <w:rsid w:val="2C7D09DD"/>
    <w:rsid w:val="34EA5B68"/>
    <w:rsid w:val="44D04B6A"/>
    <w:rsid w:val="6C1962CD"/>
    <w:rsid w:val="7A32276D"/>
    <w:rsid w:val="7ABA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2021-04-14T00:44:00Z</dcterms:created>
  <dc:creator>wangyang</dc:creator>
  <cp:lastModifiedBy>Mia</cp:lastModifiedBy>
  <dcterms:modified xsi:type="dcterms:W3CDTF">2021-04-29T08:10:41Z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9E9BE84765C244AD94413D10FE6E46B4</vt:lpwstr>
  </property>
</Properties>
</file>