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</w:rPr>
        <w:t>西平县芦庙乡人民政府2020年度财政收支和其他财务收支情况进行</w:t>
      </w:r>
      <w:r>
        <w:rPr>
          <w:rFonts w:hint="eastAsia" w:ascii="黑体" w:hAnsi="黑体" w:eastAsia="黑体" w:cs="黑体"/>
          <w:kern w:val="0"/>
          <w:sz w:val="44"/>
          <w:szCs w:val="44"/>
        </w:rPr>
        <w:t>审计结果公告</w:t>
      </w:r>
    </w:p>
    <w:bookmarkEnd w:id="0"/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根据《中华人民共和国审计法》有关的规定和（西审财通〔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号）通知要求，西平县审计局自</w:t>
      </w:r>
      <w:r>
        <w:rPr>
          <w:rFonts w:ascii="仿宋" w:hAnsi="仿宋" w:eastAsia="仿宋" w:cs="仿宋"/>
          <w:sz w:val="32"/>
          <w:szCs w:val="32"/>
        </w:rPr>
        <w:t xml:space="preserve">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16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日，对西平县</w:t>
      </w:r>
      <w:r>
        <w:rPr>
          <w:rFonts w:hint="eastAsia" w:ascii="仿宋_GB2312" w:eastAsia="仿宋_GB2312"/>
          <w:sz w:val="32"/>
          <w:szCs w:val="32"/>
        </w:rPr>
        <w:t>对西平县芦庙乡人民政府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年度财政收支和其他财务收支情况进行了审计</w:t>
      </w:r>
      <w:r>
        <w:rPr>
          <w:rFonts w:hint="eastAsia" w:ascii="仿宋" w:hAnsi="仿宋" w:eastAsia="仿宋" w:cs="仿宋"/>
          <w:sz w:val="32"/>
          <w:szCs w:val="32"/>
        </w:rPr>
        <w:t>，现将审计结果公告如下：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本次重点审计了芦庙乡人民政府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年度财政财务收支情况。</w:t>
      </w:r>
    </w:p>
    <w:p>
      <w:pPr>
        <w:spacing w:line="56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二、审计评价意见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审计结果表明：芦庙乡人民政府提供的会计资料及其他辅助资料基本真实的反映了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年度财政财务收支情况，除下述问题外，基本遵守了国家现行的财经法规。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三、审计发现的主要问题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（一）支出手续不完善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（二）公车运行制度不完善，费用支出不规范支出事项不完整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四、问题整改情况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县审计局针对审计情况和问题，已出具审计报告，并提出了整改建议。芦庙乡人民政府高度重视，积极整改，截止目前，审计发现问题已整改完毕。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西平县审计局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BE2"/>
    <w:rsid w:val="0002746A"/>
    <w:rsid w:val="00037D41"/>
    <w:rsid w:val="000651ED"/>
    <w:rsid w:val="000A13A5"/>
    <w:rsid w:val="000D35D5"/>
    <w:rsid w:val="000E57C9"/>
    <w:rsid w:val="001763BD"/>
    <w:rsid w:val="001E3A19"/>
    <w:rsid w:val="001F5B9D"/>
    <w:rsid w:val="00274BE2"/>
    <w:rsid w:val="002C1F04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50D5E"/>
    <w:rsid w:val="008E577E"/>
    <w:rsid w:val="009249A8"/>
    <w:rsid w:val="009A25CF"/>
    <w:rsid w:val="009C3BDC"/>
    <w:rsid w:val="00B03A2D"/>
    <w:rsid w:val="00B31387"/>
    <w:rsid w:val="00B77F44"/>
    <w:rsid w:val="00C04C2A"/>
    <w:rsid w:val="00C226B1"/>
    <w:rsid w:val="00D259E7"/>
    <w:rsid w:val="00D47EFA"/>
    <w:rsid w:val="00DA7E8B"/>
    <w:rsid w:val="00DD4EB6"/>
    <w:rsid w:val="00ED566C"/>
    <w:rsid w:val="00EE5ED0"/>
    <w:rsid w:val="00F15D12"/>
    <w:rsid w:val="00F85C09"/>
    <w:rsid w:val="00F87817"/>
    <w:rsid w:val="00FD16E7"/>
    <w:rsid w:val="00FE1A1C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  <w:rsid w:val="784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73</Words>
  <Characters>420</Characters>
  <Lines>0</Lines>
  <Paragraphs>0</Paragraphs>
  <TotalTime>40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2021-02-23T02:49:00Z</cp:lastPrinted>
  <dcterms:modified xsi:type="dcterms:W3CDTF">2022-01-14T07:16:30Z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045DD62E75A5497F8617B1AE94978331</vt:lpwstr>
  </property>
</Properties>
</file>