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B30" w:rsidRDefault="00CA22CC">
      <w:pPr>
        <w:rPr>
          <w:rFonts w:ascii="黑体" w:eastAsia="黑体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附件</w:t>
      </w:r>
    </w:p>
    <w:p w:rsidR="00D96B30" w:rsidRDefault="00D96B30">
      <w:pPr>
        <w:jc w:val="center"/>
        <w:rPr>
          <w:rFonts w:ascii="黑体" w:eastAsia="黑体" w:hAnsi="黑体"/>
          <w:sz w:val="40"/>
          <w:szCs w:val="40"/>
        </w:rPr>
      </w:pPr>
    </w:p>
    <w:p w:rsidR="00D96B30" w:rsidRDefault="00CA22CC">
      <w:pPr>
        <w:jc w:val="center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t>建筑业企业资质的审查意见</w:t>
      </w:r>
    </w:p>
    <w:p w:rsidR="00D96B30" w:rsidRDefault="00D96B30">
      <w:pPr>
        <w:jc w:val="center"/>
        <w:rPr>
          <w:rFonts w:ascii="黑体" w:eastAsia="黑体" w:hAnsi="黑体"/>
          <w:sz w:val="36"/>
          <w:szCs w:val="36"/>
        </w:rPr>
      </w:pPr>
    </w:p>
    <w:p w:rsidR="00D96B30" w:rsidRDefault="00CA22CC" w:rsidP="00D5352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企业名称：</w:t>
      </w:r>
      <w:r>
        <w:rPr>
          <w:rFonts w:ascii="仿宋" w:eastAsia="仿宋" w:hAnsi="仿宋" w:cs="仿宋" w:hint="eastAsia"/>
          <w:sz w:val="32"/>
          <w:szCs w:val="32"/>
        </w:rPr>
        <w:t>河南好山好水建设工程有限公司</w:t>
      </w:r>
    </w:p>
    <w:p w:rsidR="00D96B30" w:rsidRDefault="00CA22CC" w:rsidP="00D5352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注册地址：</w:t>
      </w:r>
      <w:r>
        <w:rPr>
          <w:rFonts w:ascii="仿宋" w:eastAsia="仿宋" w:hAnsi="仿宋" w:cs="仿宋" w:hint="eastAsia"/>
          <w:sz w:val="32"/>
          <w:szCs w:val="32"/>
        </w:rPr>
        <w:t>河南省驻马店市西平县柏城解放路南段新袁庄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楼</w:t>
      </w:r>
      <w:bookmarkStart w:id="0" w:name="_GoBack"/>
      <w:bookmarkEnd w:id="0"/>
    </w:p>
    <w:p w:rsidR="00D96B30" w:rsidRDefault="00CA22CC" w:rsidP="00D5352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法定代表人：</w:t>
      </w:r>
      <w:r>
        <w:rPr>
          <w:rFonts w:ascii="仿宋" w:eastAsia="仿宋" w:hAnsi="仿宋" w:cs="仿宋" w:hint="eastAsia"/>
          <w:sz w:val="32"/>
          <w:szCs w:val="32"/>
        </w:rPr>
        <w:t>王海燕</w:t>
      </w:r>
    </w:p>
    <w:p w:rsidR="00D96B30" w:rsidRDefault="00CA22CC" w:rsidP="00D5352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审查意见：注销</w:t>
      </w:r>
      <w:r>
        <w:rPr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仿宋" w:eastAsia="仿宋" w:hAnsi="仿宋" w:cs="仿宋" w:hint="eastAsia"/>
          <w:sz w:val="32"/>
          <w:szCs w:val="32"/>
        </w:rPr>
        <w:t>特种工程（结构补强）专业承包不分等级”资质</w:t>
      </w:r>
    </w:p>
    <w:p w:rsidR="00D96B30" w:rsidRDefault="00CA22CC" w:rsidP="00D5352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资质证书（编号</w:t>
      </w:r>
      <w:r>
        <w:rPr>
          <w:rFonts w:ascii="仿宋" w:eastAsia="仿宋" w:hAnsi="仿宋" w:cs="仿宋" w:hint="eastAsia"/>
          <w:sz w:val="32"/>
          <w:szCs w:val="32"/>
        </w:rPr>
        <w:t>D34</w:t>
      </w:r>
      <w:r>
        <w:rPr>
          <w:rFonts w:ascii="仿宋" w:eastAsia="仿宋" w:hAnsi="仿宋" w:cs="仿宋" w:hint="eastAsia"/>
          <w:sz w:val="32"/>
          <w:szCs w:val="32"/>
        </w:rPr>
        <w:t>1326555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sectPr w:rsidR="00D96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2CC" w:rsidRDefault="00CA22CC" w:rsidP="00D53525">
      <w:r>
        <w:separator/>
      </w:r>
    </w:p>
  </w:endnote>
  <w:endnote w:type="continuationSeparator" w:id="0">
    <w:p w:rsidR="00CA22CC" w:rsidRDefault="00CA22CC" w:rsidP="00D5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2CC" w:rsidRDefault="00CA22CC" w:rsidP="00D53525">
      <w:r>
        <w:separator/>
      </w:r>
    </w:p>
  </w:footnote>
  <w:footnote w:type="continuationSeparator" w:id="0">
    <w:p w:rsidR="00CA22CC" w:rsidRDefault="00CA22CC" w:rsidP="00D53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DCC6ABC"/>
    <w:multiLevelType w:val="singleLevel"/>
    <w:tmpl w:val="CDCC6ABC"/>
    <w:lvl w:ilvl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88029F"/>
    <w:rsid w:val="00CA22CC"/>
    <w:rsid w:val="00D53525"/>
    <w:rsid w:val="00D96B30"/>
    <w:rsid w:val="4A88029F"/>
    <w:rsid w:val="540C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C99D16"/>
  <w15:docId w15:val="{CD4FB4A9-1822-47BA-9CD2-492B9C8A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D53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5352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D535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5352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>Microsoft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驯废酵撤考</dc:creator>
  <cp:lastModifiedBy>Jojo</cp:lastModifiedBy>
  <cp:revision>2</cp:revision>
  <dcterms:created xsi:type="dcterms:W3CDTF">2022-02-21T00:34:00Z</dcterms:created>
  <dcterms:modified xsi:type="dcterms:W3CDTF">2022-02-21T00:34:00Z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7E32BD2AB2F943FEA7C9A70495979D04</vt:lpwstr>
  </property>
</Properties>
</file>