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西平县民政局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彩票公益金使用管理情况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《彩票管理条例》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《彩票公益金管理办法》等相关规定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西平县民政局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彩票公益金使用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一、中央集中彩票公益金支持社会福利事业项目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上级分配我县中央福利彩票公益金56.3万元（驻财预【2020】518号），1、专项用于儿童福利类--孤儿助学项目（16.3万元）；2、专项用于老年人福利类项目--中心敬老院新建、改扩建及设施设备购置项目（40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分配我县中央福利彩票公益金22.87万元（驻财预【2021】284号），专项用于儿童福利类--孤儿助学项目（16.87万元）和购买服务项目（6万元）。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资金使用方向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儿童福利类项目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39.17万元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专项用于孤儿助学项目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33.17万元，用于资助考上普通全日制本科、专科等学校的孤儿大学生完成学业；专项用于购买服务项目6万元，用于孤儿健康体检及为孤残儿童进行康复教育特殊护理购买服务。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2、老年福利类项目40万元。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专项用于中心敬老院新建、改扩建及设施设备购置项目，为县中心敬老院进行无障碍改造、更换变压器和购买康复医疗设备。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（二）使用中央福利彩票公益金项目情况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(1)、孤儿助学项目33.17万元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孤儿助学项目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2.项目内容：资助考上普通全日制本科、专科等学校的孤儿完成学业，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激励引导成年孤儿继续接受教育。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5.项目资金额度：33.17万元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6.项目负责人：李少华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9.项目实施效果：通过项目实施，资助了普通全日制本科、专科等学校就读的孤儿完成学业，有效保障了孤儿接受高等教育权利。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29名</w:t>
      </w:r>
      <w:r>
        <w:rPr>
          <w:rFonts w:hint="eastAsia" w:ascii="仿宋_GB2312" w:hAnsi="仿宋_GB2312" w:eastAsia="仿宋_GB2312" w:cs="仿宋_GB2312"/>
          <w:sz w:val="32"/>
          <w:szCs w:val="32"/>
        </w:rPr>
        <w:t>孤儿大学生进行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救助，解决了孤儿大学生的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困难，使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他们能够</w:t>
      </w:r>
      <w:r>
        <w:rPr>
          <w:rFonts w:hint="eastAsia" w:ascii="仿宋_GB2312" w:hAnsi="仿宋_GB2312" w:eastAsia="仿宋_GB2312" w:cs="仿宋_GB2312"/>
          <w:sz w:val="32"/>
          <w:szCs w:val="32"/>
        </w:rPr>
        <w:t>安心上学，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专注学业，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健康成长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年初设定绩效目标是：资助29名就读普通全日制本科、专科等学校的孤儿，确保受助孤儿对象精准，资金发放精准，确保资金使用效益。绩效目标已完成。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(2)、儿童福利购买服务项目6万元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1.项目名称：儿童福利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购买服务项目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2.项目内容：为孤残儿童康复教育、特殊护理购买服务，为孤儿进行健康体检。做好儿童关爱服务。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5.项目资金额度：6万元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6.项目负责人：李少华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9.项目实施效果：通过项目实施，为孤残儿童康复教育、特殊护理购买服务，为孤儿进行健康体检。让他们能够得到更多的关爱，安全更有保障，成长环境更加优化。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年初设定绩效目标是：为孤残儿童康复教育、特殊护理购买服务，为孤儿进行健康体检，确保资金使用效益。绩效目标已完成。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（3）、中心敬老院新建、改扩建及设施设备购置项目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1.项目名称：中心敬老院新建、改扩建及设施设备购置项目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2.项目内容：一是为中心敬老院北大门无障碍改造，二是为中心敬老院更换变压器项目，三是为中心敬老院购买康复设施设备，提高中心敬老院的养老条件。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5.项目资金额度：40万元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6.项目负责人：王力伟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中心敬老院原变压器功率小，经常跳闸，已出现电线短路情况，完成后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中心敬老院电力安全问题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购置了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8台康复设备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中心敬老院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医疗护理水平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失能人员的生活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年初设定绩效目标是：一是中心敬老院北大门无障碍改造，改善院民生活便利。二是为中心敬老院更换变压器项目，</w:t>
      </w:r>
      <w:r>
        <w:rPr>
          <w:rFonts w:hint="eastAsia" w:ascii="仿宋_GB2312" w:hAnsi="仿宋_GB2312" w:eastAsia="仿宋_GB2312" w:cs="仿宋_GB2312"/>
          <w:sz w:val="32"/>
          <w:szCs w:val="32"/>
        </w:rPr>
        <w:t>改善了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中心敬老院电力安全问题。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三是为中心敬老院购买康复设施设备，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中心敬老院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医疗护理水平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失能人员的生活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二、省级福利彩票公益金补助项目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2021年上级共分配我县省级福利彩票公益金41万元（驻财预【2021】93号41万元、），专项用于老年人福利类、儿童福利类和社会公益类项目。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（一）资金使用方向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（1）老年人福利类项目12万元。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专项用于城镇社区养老服务体系建设（规范化社区奖补）12万元。用于宝严寺居委会、邵庄居委会、耿庄居委会、南关居委会。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（2）儿童福利类项目14万元。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1、儿童之家建设补助9万元，用于乡镇儿童之家建设。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2、购买留守儿童和困境儿童关爱服务5万元，用于社工服务站政府购买服务项目。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（3）社会公益类项目15万元。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贫困地区、革命老区购买社会工作服务站社会工作服务试点项目资金15万元，用于社工站购买服务。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（二）使用省级福利彩票公益金项目情况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）规范化社区建设项目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1.项目名称：城镇社区养老服务体系建设项目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宝严寺居委会、邵庄居委会、耿庄居委会、南关居委会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建设整修和养老服务设施（康复设备）购置。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5.项目资金额度：12万元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6.项目负责人：杨洋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完成后改善了社区的环境和办公以及服务条件，和谐了为群众办事的服务氛围，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提高社区综合服务能力。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改善社区的环境和办公以及服务条件，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提高社区综合服务能力。绩效目标已完成。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（2）、儿童之家建设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项目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1.项目名称：“儿童之家”建设补助项目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五沟营镇吕哨村委、龙泉寺村委、王阁村委建设儿童之家。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6.项目负责人：李少华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儿童之家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的建设完成，</w:t>
      </w:r>
      <w:r>
        <w:rPr>
          <w:rFonts w:hint="eastAsia" w:ascii="仿宋_GB2312" w:hAnsi="仿宋_GB2312" w:eastAsia="仿宋_GB2312" w:cs="仿宋_GB2312"/>
          <w:sz w:val="32"/>
          <w:szCs w:val="32"/>
        </w:rPr>
        <w:t>改变了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街道和社区关爱留守儿童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的落后局面，方便了群众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</w:t>
      </w:r>
      <w:r>
        <w:rPr>
          <w:rFonts w:hint="eastAsia" w:ascii="仿宋_GB2312" w:hAnsi="仿宋_GB2312" w:eastAsia="仿宋_GB2312" w:cs="仿宋_GB2312"/>
          <w:sz w:val="32"/>
          <w:szCs w:val="32"/>
        </w:rPr>
        <w:t>改变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街道和社区关爱留守儿童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的落后局面，方便群众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（3）、购买留守儿童和困境儿童关爱服务项目5万元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1.项目名称：购买留守儿童和困境儿童关爱服务项目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社工服务站政府购买服务项目（儿童关爱服务）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6.项目负责人：李少华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9.项目实施效果：通过政府购买服务等方式，为农村留守儿童、困境儿童保障工作提供有力支撑，让他们能够得到更多的关爱，安全更有保障，成长环境更加优化，提高了服务能力。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年初设定绩效目标是：为农村留守儿童、困境儿童保障工作提供有力支撑，让他们能够得到更多的关爱，安全更有保障，成长环境更加优化，提高服务能力。绩效目标已完成。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4）、贫困地区、革命老区购买社会工作服务站社会工作服务试点项目资金项目15万元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1.项目名称：社工站、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社工服务指导中心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购买服务项目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盆尧镇社工站、五沟营镇社工站、柏亭街道社工站、西平县社工服务指导中心购买服务项目。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5.项目资金额度：15万元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6.项目负责人：李少华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9.项目实施效果：通过项目实施，通过政府购买服务等方式，为提高社区居民自治水平，助力打造共建共治共享的社会治理格局，提高服务能力。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年初设定绩效目标是：提高社区居民自治水平，助力打造共建共治共享的社会治理格局，提高服务能力。绩效目标已完成。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三、返还市县彩票公益金项目。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上级共分配我县返还市县福利彩票公益金56万元（驻财预【2020】608号51万元、驻财预【2021】254号5万元），用于民政局福利机构档案室24万元，星光福利院改造10万元，出山镇第一敬老院7万元，五沟营镇敬老院2万元，人和乡敬老院8万元，公益性公墓奖补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（一）资金使用方向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（1）、老年人福利类项目51万元。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民政局福利机构档案室物品购置项目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2、星光福利院改造项目10万元。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3、出山镇第一敬老院改造7万元。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4、五沟营镇敬老院改造2万元。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5、人和乡敬老院改造8万元。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（2）、社会公益性项目5万元。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6、盆尧镇公益性公墓奖补5万元。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（二）使用返还市县福利彩票公益金项目情况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（1）、民政局福利机构档案室物品购置项目24万元。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民政局福利机构档案室物品购置项目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民政局福利机构档案室建设。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6.项目负责人：刘葳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7.联系方式：0396-2751809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用于民政局福利机构档案室物品购置，通过对档案室改造，完善办公能力。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通过对档案室改造，完善办公能力。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（2）、星光福利院改造项目10万元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星光福利院改造项目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星光福利院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房顶、围墙维修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3.项目实施单位：西平县星光福利院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5.项目资金额度：10万元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6.项目负责人：孙娟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7.联系方式：13461811158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星光福利院房顶、围墙维修，提高星光福利院的养老条件，通过改造消除了安全隐患，提升院民生活水平。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年初设定绩效目标是：提高星光福利院的养老条件，通过改造消除了安全隐患，提升院民生活水平。绩效目标已完成。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（3）、出山镇第一敬老院改造项目5万元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1.项目名称：出山镇第一敬老院改造项目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2.项目内容：出山镇第一敬老院房顶、院内基础设施改造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3.项目实施单位：出山镇第一敬老院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6.项目负责人：刘奇志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7.联系方式：13949574567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出山镇第一敬老院房顶、院内基础设施改造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提高出山镇第一敬老院的养老条件，通过改造消除了安全隐患，提升院民生活水平。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年初设定绩效目标是：提高出山镇第一敬老院的养老条件，通过改造消除了安全隐患，提升院民生活水平。绩效目标已完成。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（4）、五沟营镇敬老院改造项目2万元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1.项目名称：五沟营镇敬老院改造项目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2.项目内容：五沟营镇敬老院墙体、线路、消防设施、院内基础设施改造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3.项目实施单位：五沟营镇敬老院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5.项目资金额度：2万元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6.项目负责人：刘星源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7.联系方式：19939609815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9.项目实施效果：五沟营镇敬老院墙体、线路、消防设施、院内基础设施改造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提高五沟营镇敬老院的养老条件，通过改造消除了安全隐患，提升院民生活水平。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年初设定绩效目标是：提高五沟营镇敬老院的养老条件，通过改造消除了安全隐患，提升院民生活水平。绩效目标已完成。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、人和乡敬老院改造项目8万元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1.项目名称：人和乡敬老院改造项目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2.项目内容：人和乡敬老院墙体、房顶、院内基础设施改造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3.项目实施单位：人和乡敬老院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6.项目负责人：王华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7.联系方式：17538379526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9.项目实施效果：人和乡敬老院墙体、房顶、院内基础设施改造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提高人和乡敬老院的养老条件，通过改造消除了安全隐患，提升院民生活水平。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年初设定绩效目标是：提高人和乡老院的养老条件，通过改造消除了安全隐患，提升院民生活水平。绩效目标已完成。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（6）、盆尧镇公益性公墓奖补。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1.项目名称：公益性公墓建设奖补项目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2.项目内容：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盆尧镇公益性公墓后期建设。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3.项目实施单位：盆尧镇政府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4.项目周期：6个月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5.项目资金额度：5万元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6.项目负责人：孙金平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7.联系方式：13938372287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8.项目完成情况：已完成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9.项目实施效果：于示范性农村公益性公墓项目的建设补助，扩大公益性公墓墓穴供给量，提升殡葬服务能力。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10.绩效目标及完成情况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年初设定绩效目标是：扩大公益性公墓墓穴供给量，提升殡葬服务能力。绩效目标已完成。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082A3E"/>
    <w:multiLevelType w:val="singleLevel"/>
    <w:tmpl w:val="5E082A3E"/>
    <w:lvl w:ilvl="0" w:tentative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C7E14"/>
    <w:rsid w:val="018E7169"/>
    <w:rsid w:val="01917988"/>
    <w:rsid w:val="02113BEC"/>
    <w:rsid w:val="04855663"/>
    <w:rsid w:val="04952AE7"/>
    <w:rsid w:val="04EA1A86"/>
    <w:rsid w:val="05270556"/>
    <w:rsid w:val="05812EE0"/>
    <w:rsid w:val="07B67094"/>
    <w:rsid w:val="081B155A"/>
    <w:rsid w:val="098A2C87"/>
    <w:rsid w:val="09AB662E"/>
    <w:rsid w:val="09E74862"/>
    <w:rsid w:val="0D275130"/>
    <w:rsid w:val="0D9C111C"/>
    <w:rsid w:val="0DA207DF"/>
    <w:rsid w:val="0DDB1AE3"/>
    <w:rsid w:val="0EE41039"/>
    <w:rsid w:val="0F827AB1"/>
    <w:rsid w:val="10D27F42"/>
    <w:rsid w:val="10FC4D2B"/>
    <w:rsid w:val="11941B9F"/>
    <w:rsid w:val="11A713D1"/>
    <w:rsid w:val="137567B1"/>
    <w:rsid w:val="15B15BB6"/>
    <w:rsid w:val="16756B56"/>
    <w:rsid w:val="170020DA"/>
    <w:rsid w:val="18024059"/>
    <w:rsid w:val="198249F0"/>
    <w:rsid w:val="1ABE04FC"/>
    <w:rsid w:val="1AD55F21"/>
    <w:rsid w:val="1B6D5D43"/>
    <w:rsid w:val="1BEA306B"/>
    <w:rsid w:val="1CC16AB6"/>
    <w:rsid w:val="1EE545AE"/>
    <w:rsid w:val="1F0E76E0"/>
    <w:rsid w:val="1F7045B2"/>
    <w:rsid w:val="1FBA43EC"/>
    <w:rsid w:val="21C25AE6"/>
    <w:rsid w:val="21E3177E"/>
    <w:rsid w:val="23F4397B"/>
    <w:rsid w:val="2595669F"/>
    <w:rsid w:val="27367B3E"/>
    <w:rsid w:val="279C7E14"/>
    <w:rsid w:val="28D679FC"/>
    <w:rsid w:val="28DE103A"/>
    <w:rsid w:val="2AC50A6E"/>
    <w:rsid w:val="2AFE40CB"/>
    <w:rsid w:val="2E10157F"/>
    <w:rsid w:val="2F473926"/>
    <w:rsid w:val="33990465"/>
    <w:rsid w:val="349A290B"/>
    <w:rsid w:val="35B23F80"/>
    <w:rsid w:val="36995528"/>
    <w:rsid w:val="37A11DC9"/>
    <w:rsid w:val="3B0817CC"/>
    <w:rsid w:val="3BC849A0"/>
    <w:rsid w:val="3F763810"/>
    <w:rsid w:val="3F8A6574"/>
    <w:rsid w:val="41273D6D"/>
    <w:rsid w:val="43244050"/>
    <w:rsid w:val="45FC017F"/>
    <w:rsid w:val="47EE3DE0"/>
    <w:rsid w:val="482065D4"/>
    <w:rsid w:val="49980104"/>
    <w:rsid w:val="4B1536B6"/>
    <w:rsid w:val="4C630526"/>
    <w:rsid w:val="4FD72D92"/>
    <w:rsid w:val="51815DBD"/>
    <w:rsid w:val="52147323"/>
    <w:rsid w:val="52BA33A1"/>
    <w:rsid w:val="52BC2940"/>
    <w:rsid w:val="53A75FD6"/>
    <w:rsid w:val="55B752BC"/>
    <w:rsid w:val="58233E43"/>
    <w:rsid w:val="59C95D7F"/>
    <w:rsid w:val="5ADE04E9"/>
    <w:rsid w:val="5B5E19E4"/>
    <w:rsid w:val="5CE02D9C"/>
    <w:rsid w:val="5E9E0B9F"/>
    <w:rsid w:val="5EA50F23"/>
    <w:rsid w:val="5EDA6D38"/>
    <w:rsid w:val="61526463"/>
    <w:rsid w:val="62757346"/>
    <w:rsid w:val="62EA0BF5"/>
    <w:rsid w:val="64433910"/>
    <w:rsid w:val="6491382B"/>
    <w:rsid w:val="65C860C7"/>
    <w:rsid w:val="67A35C6E"/>
    <w:rsid w:val="67E80672"/>
    <w:rsid w:val="69DA5893"/>
    <w:rsid w:val="69EB6AC3"/>
    <w:rsid w:val="6B59449D"/>
    <w:rsid w:val="6C5D3D02"/>
    <w:rsid w:val="6D834FF6"/>
    <w:rsid w:val="6DBC6E8F"/>
    <w:rsid w:val="6EAF7D12"/>
    <w:rsid w:val="72524FA4"/>
    <w:rsid w:val="72E513CA"/>
    <w:rsid w:val="73197AEF"/>
    <w:rsid w:val="73502CC8"/>
    <w:rsid w:val="743F5EA1"/>
    <w:rsid w:val="74722C7D"/>
    <w:rsid w:val="77B65F98"/>
    <w:rsid w:val="7829688D"/>
    <w:rsid w:val="78350E30"/>
    <w:rsid w:val="7BB23A06"/>
    <w:rsid w:val="7BE0432B"/>
    <w:rsid w:val="7C862AB5"/>
    <w:rsid w:val="7D3B0C88"/>
    <w:rsid w:val="7ED94CB0"/>
    <w:rsid w:val="7F41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4581</Words>
  <Characters>4963</Characters>
  <Lines>0</Lines>
  <Paragraphs>0</Paragraphs>
  <TotalTime>32</TotalTime>
  <ScaleCrop>false</ScaleCrop>
  <LinksUpToDate>false</LinksUpToDate>
  <CharactersWithSpaces>4968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2021-06-15T08:47:00Z</dcterms:created>
  <dc:creator>`莣跽﹏</dc:creator>
  <cp:lastModifiedBy>Administrator</cp:lastModifiedBy>
  <cp:lastPrinted>2022-06-24T00:49:35Z</cp:lastPrinted>
  <dcterms:modified xsi:type="dcterms:W3CDTF">2022-06-24T01:45:28Z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83687D741E5A4386B0343C022ED278A6</vt:lpwstr>
  </property>
</Properties>
</file>