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D9" w:rsidRDefault="00AA59CD">
      <w:pPr>
        <w:snapToGrid w:val="0"/>
        <w:spacing w:line="360" w:lineRule="auto"/>
        <w:jc w:val="left"/>
        <w:rPr>
          <w:sz w:val="28"/>
          <w:szCs w:val="28"/>
        </w:rPr>
      </w:pPr>
      <w:bookmarkStart w:id="0" w:name="_GoBack"/>
      <w:bookmarkEnd w:id="0"/>
      <w:r>
        <w:rPr>
          <w:rFonts w:hint="eastAsia"/>
          <w:sz w:val="28"/>
          <w:szCs w:val="28"/>
        </w:rPr>
        <w:t>附件：</w:t>
      </w:r>
    </w:p>
    <w:p w:rsidR="001476D9" w:rsidRDefault="001476D9">
      <w:pPr>
        <w:snapToGrid w:val="0"/>
        <w:spacing w:line="360" w:lineRule="auto"/>
        <w:jc w:val="left"/>
        <w:rPr>
          <w:sz w:val="28"/>
          <w:szCs w:val="28"/>
        </w:rPr>
      </w:pPr>
    </w:p>
    <w:p w:rsidR="001476D9" w:rsidRDefault="00AA59CD">
      <w:pPr>
        <w:snapToGrid w:val="0"/>
        <w:spacing w:line="360" w:lineRule="auto"/>
        <w:ind w:firstLineChars="100" w:firstLine="320"/>
        <w:jc w:val="center"/>
        <w:rPr>
          <w:rFonts w:ascii="黑体" w:eastAsia="黑体" w:hAnsi="黑体" w:cs="黑体"/>
          <w:sz w:val="32"/>
          <w:szCs w:val="32"/>
        </w:rPr>
      </w:pPr>
      <w:r>
        <w:rPr>
          <w:rFonts w:ascii="黑体" w:eastAsia="黑体" w:hAnsi="黑体" w:cs="黑体" w:hint="eastAsia"/>
          <w:sz w:val="32"/>
          <w:szCs w:val="32"/>
        </w:rPr>
        <w:t>2022</w:t>
      </w:r>
      <w:r>
        <w:rPr>
          <w:rFonts w:ascii="黑体" w:eastAsia="黑体" w:hAnsi="黑体" w:cs="黑体" w:hint="eastAsia"/>
          <w:sz w:val="32"/>
          <w:szCs w:val="32"/>
        </w:rPr>
        <w:t>年第</w:t>
      </w:r>
      <w:r>
        <w:rPr>
          <w:rFonts w:ascii="黑体" w:eastAsia="黑体" w:hAnsi="黑体" w:cs="黑体" w:hint="eastAsia"/>
          <w:sz w:val="32"/>
          <w:szCs w:val="32"/>
        </w:rPr>
        <w:t>九</w:t>
      </w:r>
      <w:r>
        <w:rPr>
          <w:rFonts w:ascii="黑体" w:eastAsia="黑体" w:hAnsi="黑体" w:cs="黑体" w:hint="eastAsia"/>
          <w:sz w:val="32"/>
          <w:szCs w:val="32"/>
        </w:rPr>
        <w:t>批建筑业企业资质拟通过单位名单</w:t>
      </w:r>
    </w:p>
    <w:p w:rsidR="001476D9" w:rsidRDefault="00AA59CD">
      <w:pPr>
        <w:rPr>
          <w:sz w:val="32"/>
          <w:szCs w:val="32"/>
        </w:rPr>
      </w:pPr>
      <w:r>
        <w:rPr>
          <w:rFonts w:hint="eastAsia"/>
          <w:sz w:val="32"/>
          <w:szCs w:val="32"/>
        </w:rPr>
        <w:t>1</w:t>
      </w:r>
      <w:r>
        <w:rPr>
          <w:rFonts w:hint="eastAsia"/>
          <w:sz w:val="32"/>
          <w:szCs w:val="32"/>
        </w:rPr>
        <w:t>、河南蓝谦建筑工程有限公司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新申请</w:t>
      </w:r>
      <w:r>
        <w:rPr>
          <w:rFonts w:hint="eastAsia"/>
          <w:sz w:val="32"/>
          <w:szCs w:val="32"/>
        </w:rPr>
        <w:t xml:space="preserve">  </w:t>
      </w:r>
      <w:r>
        <w:rPr>
          <w:rFonts w:hint="eastAsia"/>
          <w:sz w:val="32"/>
          <w:szCs w:val="32"/>
        </w:rPr>
        <w:t>电子与智能化专业承包贰级</w:t>
      </w:r>
    </w:p>
    <w:p w:rsidR="001476D9" w:rsidRDefault="00AA59CD">
      <w:pPr>
        <w:rPr>
          <w:sz w:val="32"/>
          <w:szCs w:val="32"/>
        </w:rPr>
      </w:pPr>
      <w:r>
        <w:rPr>
          <w:rFonts w:hint="eastAsia"/>
          <w:sz w:val="32"/>
          <w:szCs w:val="32"/>
        </w:rPr>
        <w:t xml:space="preserve">                    </w:t>
      </w:r>
      <w:r>
        <w:rPr>
          <w:rFonts w:hint="eastAsia"/>
          <w:sz w:val="32"/>
          <w:szCs w:val="32"/>
        </w:rPr>
        <w:t>消防设施工程专业承包贰级</w:t>
      </w:r>
    </w:p>
    <w:p w:rsidR="001476D9" w:rsidRDefault="00AA59CD">
      <w:pPr>
        <w:rPr>
          <w:sz w:val="32"/>
          <w:szCs w:val="32"/>
        </w:rPr>
      </w:pPr>
      <w:r>
        <w:rPr>
          <w:rFonts w:hint="eastAsia"/>
          <w:sz w:val="32"/>
          <w:szCs w:val="32"/>
        </w:rPr>
        <w:t xml:space="preserve">                    </w:t>
      </w:r>
      <w:r>
        <w:rPr>
          <w:rFonts w:hint="eastAsia"/>
          <w:sz w:val="32"/>
          <w:szCs w:val="32"/>
        </w:rPr>
        <w:t>防水防腐保温专业承包贰级</w:t>
      </w:r>
    </w:p>
    <w:p w:rsidR="001476D9" w:rsidRDefault="00AA59CD">
      <w:pPr>
        <w:rPr>
          <w:sz w:val="32"/>
          <w:szCs w:val="32"/>
        </w:rPr>
      </w:pPr>
      <w:r>
        <w:rPr>
          <w:rFonts w:hint="eastAsia"/>
          <w:sz w:val="32"/>
          <w:szCs w:val="32"/>
        </w:rPr>
        <w:t xml:space="preserve">                    </w:t>
      </w:r>
      <w:r>
        <w:rPr>
          <w:rFonts w:hint="eastAsia"/>
          <w:sz w:val="32"/>
          <w:szCs w:val="32"/>
        </w:rPr>
        <w:t>建筑装修装饰专业承包贰级</w:t>
      </w:r>
    </w:p>
    <w:p w:rsidR="001476D9" w:rsidRDefault="00AA59CD">
      <w:pPr>
        <w:numPr>
          <w:ilvl w:val="0"/>
          <w:numId w:val="1"/>
        </w:numPr>
        <w:rPr>
          <w:sz w:val="32"/>
          <w:szCs w:val="32"/>
        </w:rPr>
      </w:pPr>
      <w:r>
        <w:rPr>
          <w:rFonts w:hint="eastAsia"/>
          <w:sz w:val="32"/>
          <w:szCs w:val="32"/>
        </w:rPr>
        <w:t>河南金煌建设工程有限公司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升</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建筑机电安装专业承包壹级</w:t>
      </w:r>
      <w:r>
        <w:rPr>
          <w:rFonts w:hint="eastAsia"/>
          <w:sz w:val="32"/>
          <w:szCs w:val="32"/>
        </w:rPr>
        <w:t xml:space="preserve">      </w:t>
      </w:r>
    </w:p>
    <w:p w:rsidR="001476D9" w:rsidRDefault="00AA59CD">
      <w:pPr>
        <w:numPr>
          <w:ilvl w:val="0"/>
          <w:numId w:val="1"/>
        </w:numPr>
        <w:rPr>
          <w:sz w:val="32"/>
          <w:szCs w:val="32"/>
        </w:rPr>
      </w:pPr>
      <w:r>
        <w:rPr>
          <w:rFonts w:hint="eastAsia"/>
          <w:sz w:val="32"/>
          <w:szCs w:val="32"/>
        </w:rPr>
        <w:t>河南省言仁建筑劳务分包有限公司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新申请</w:t>
      </w:r>
      <w:r>
        <w:rPr>
          <w:rFonts w:hint="eastAsia"/>
          <w:sz w:val="32"/>
          <w:szCs w:val="32"/>
        </w:rPr>
        <w:t xml:space="preserve">  </w:t>
      </w:r>
      <w:r>
        <w:rPr>
          <w:rFonts w:hint="eastAsia"/>
          <w:sz w:val="32"/>
          <w:szCs w:val="32"/>
        </w:rPr>
        <w:t>施工劳务不分等级</w:t>
      </w:r>
    </w:p>
    <w:p w:rsidR="001476D9" w:rsidRDefault="00AA59CD">
      <w:pPr>
        <w:numPr>
          <w:ilvl w:val="0"/>
          <w:numId w:val="1"/>
        </w:numPr>
        <w:rPr>
          <w:sz w:val="32"/>
          <w:szCs w:val="32"/>
        </w:rPr>
      </w:pPr>
      <w:r>
        <w:rPr>
          <w:rFonts w:hint="eastAsia"/>
          <w:sz w:val="32"/>
          <w:szCs w:val="32"/>
        </w:rPr>
        <w:t>河南同泰建设工程有限公司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升</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消防设施工程专业承包壹级</w:t>
      </w:r>
    </w:p>
    <w:p w:rsidR="001476D9" w:rsidRDefault="00AA59CD">
      <w:pPr>
        <w:rPr>
          <w:sz w:val="32"/>
          <w:szCs w:val="32"/>
        </w:rPr>
      </w:pPr>
      <w:r>
        <w:rPr>
          <w:rFonts w:hint="eastAsia"/>
          <w:sz w:val="32"/>
          <w:szCs w:val="32"/>
        </w:rPr>
        <w:t xml:space="preserve">                    </w:t>
      </w:r>
      <w:r>
        <w:rPr>
          <w:rFonts w:hint="eastAsia"/>
          <w:sz w:val="32"/>
          <w:szCs w:val="32"/>
        </w:rPr>
        <w:t>建筑幕墙工程专业承包壹级</w:t>
      </w:r>
    </w:p>
    <w:p w:rsidR="001476D9" w:rsidRDefault="00AA59CD">
      <w:pPr>
        <w:numPr>
          <w:ilvl w:val="0"/>
          <w:numId w:val="1"/>
        </w:numPr>
        <w:rPr>
          <w:sz w:val="32"/>
          <w:szCs w:val="32"/>
        </w:rPr>
      </w:pPr>
      <w:r>
        <w:rPr>
          <w:rFonts w:hint="eastAsia"/>
          <w:sz w:val="32"/>
          <w:szCs w:val="32"/>
        </w:rPr>
        <w:t>河南宇秋源建设工程有限公司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新申请</w:t>
      </w:r>
      <w:r>
        <w:rPr>
          <w:rFonts w:hint="eastAsia"/>
          <w:sz w:val="32"/>
          <w:szCs w:val="32"/>
        </w:rPr>
        <w:t xml:space="preserve">  </w:t>
      </w:r>
      <w:r>
        <w:rPr>
          <w:rFonts w:hint="eastAsia"/>
          <w:sz w:val="32"/>
          <w:szCs w:val="32"/>
        </w:rPr>
        <w:t>电子与智能化专业承包贰级</w:t>
      </w:r>
    </w:p>
    <w:p w:rsidR="001476D9" w:rsidRDefault="00AA59CD">
      <w:pPr>
        <w:rPr>
          <w:sz w:val="32"/>
          <w:szCs w:val="32"/>
        </w:rPr>
      </w:pPr>
      <w:r>
        <w:rPr>
          <w:rFonts w:hint="eastAsia"/>
          <w:sz w:val="32"/>
          <w:szCs w:val="32"/>
        </w:rPr>
        <w:t xml:space="preserve">                    </w:t>
      </w:r>
      <w:r>
        <w:rPr>
          <w:rFonts w:hint="eastAsia"/>
          <w:sz w:val="32"/>
          <w:szCs w:val="32"/>
        </w:rPr>
        <w:t>消防设施工程专业承包贰级</w:t>
      </w:r>
    </w:p>
    <w:p w:rsidR="001476D9" w:rsidRDefault="00AA59CD">
      <w:pPr>
        <w:rPr>
          <w:sz w:val="32"/>
          <w:szCs w:val="32"/>
        </w:rPr>
      </w:pPr>
      <w:r>
        <w:rPr>
          <w:rFonts w:hint="eastAsia"/>
          <w:sz w:val="32"/>
          <w:szCs w:val="32"/>
        </w:rPr>
        <w:t xml:space="preserve">                    </w:t>
      </w:r>
      <w:r>
        <w:rPr>
          <w:rFonts w:hint="eastAsia"/>
          <w:sz w:val="32"/>
          <w:szCs w:val="32"/>
        </w:rPr>
        <w:t>建筑幕墙工程专业承包贰级</w:t>
      </w:r>
    </w:p>
    <w:p w:rsidR="001476D9" w:rsidRDefault="00AA59CD">
      <w:pPr>
        <w:rPr>
          <w:sz w:val="32"/>
          <w:szCs w:val="32"/>
        </w:rPr>
      </w:pPr>
      <w:r>
        <w:rPr>
          <w:rFonts w:hint="eastAsia"/>
          <w:sz w:val="32"/>
          <w:szCs w:val="32"/>
        </w:rPr>
        <w:t xml:space="preserve">                    </w:t>
      </w:r>
      <w:r>
        <w:rPr>
          <w:rFonts w:hint="eastAsia"/>
          <w:sz w:val="32"/>
          <w:szCs w:val="32"/>
        </w:rPr>
        <w:t>建筑装修装饰专业承包贰级</w:t>
      </w:r>
    </w:p>
    <w:p w:rsidR="001476D9" w:rsidRDefault="00AA59CD">
      <w:pPr>
        <w:numPr>
          <w:ilvl w:val="0"/>
          <w:numId w:val="1"/>
        </w:numPr>
        <w:rPr>
          <w:sz w:val="32"/>
          <w:szCs w:val="32"/>
        </w:rPr>
      </w:pPr>
      <w:r>
        <w:rPr>
          <w:rFonts w:hint="eastAsia"/>
          <w:sz w:val="32"/>
          <w:szCs w:val="32"/>
        </w:rPr>
        <w:t>河南言乾建筑劳务分包有限公司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新申请</w:t>
      </w:r>
      <w:r>
        <w:rPr>
          <w:rFonts w:hint="eastAsia"/>
          <w:sz w:val="32"/>
          <w:szCs w:val="32"/>
        </w:rPr>
        <w:t xml:space="preserve">  </w:t>
      </w:r>
      <w:r>
        <w:rPr>
          <w:rFonts w:hint="eastAsia"/>
          <w:sz w:val="32"/>
          <w:szCs w:val="32"/>
        </w:rPr>
        <w:t>施工劳务不分等级</w:t>
      </w:r>
    </w:p>
    <w:p w:rsidR="001476D9" w:rsidRDefault="00AA59CD">
      <w:pPr>
        <w:numPr>
          <w:ilvl w:val="0"/>
          <w:numId w:val="1"/>
        </w:numPr>
        <w:rPr>
          <w:sz w:val="32"/>
          <w:szCs w:val="32"/>
        </w:rPr>
      </w:pPr>
      <w:r>
        <w:rPr>
          <w:rFonts w:hint="eastAsia"/>
          <w:sz w:val="32"/>
          <w:szCs w:val="32"/>
        </w:rPr>
        <w:lastRenderedPageBreak/>
        <w:t>广政建设有限公司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升</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城市及道路照明专业承包贰级</w:t>
      </w:r>
    </w:p>
    <w:p w:rsidR="001476D9" w:rsidRDefault="00AA59CD">
      <w:pPr>
        <w:rPr>
          <w:sz w:val="32"/>
          <w:szCs w:val="32"/>
        </w:rPr>
      </w:pPr>
      <w:r>
        <w:rPr>
          <w:rFonts w:hint="eastAsia"/>
          <w:sz w:val="32"/>
          <w:szCs w:val="32"/>
        </w:rPr>
        <w:t xml:space="preserve">                    </w:t>
      </w:r>
      <w:r>
        <w:rPr>
          <w:rFonts w:hint="eastAsia"/>
          <w:sz w:val="32"/>
          <w:szCs w:val="32"/>
        </w:rPr>
        <w:t>地基基础工程专业承包贰级</w:t>
      </w:r>
    </w:p>
    <w:p w:rsidR="001476D9" w:rsidRDefault="00AA59CD">
      <w:pPr>
        <w:rPr>
          <w:sz w:val="32"/>
          <w:szCs w:val="32"/>
        </w:rPr>
      </w:pPr>
      <w:r>
        <w:rPr>
          <w:rFonts w:hint="eastAsia"/>
          <w:sz w:val="32"/>
          <w:szCs w:val="32"/>
        </w:rPr>
        <w:t xml:space="preserve">             </w:t>
      </w:r>
      <w:r>
        <w:rPr>
          <w:rFonts w:hint="eastAsia"/>
          <w:sz w:val="32"/>
          <w:szCs w:val="32"/>
        </w:rPr>
        <w:t xml:space="preserve">       </w:t>
      </w:r>
      <w:r>
        <w:rPr>
          <w:rFonts w:hint="eastAsia"/>
          <w:sz w:val="32"/>
          <w:szCs w:val="32"/>
        </w:rPr>
        <w:t>钢结构工程专业承包贰级</w:t>
      </w:r>
    </w:p>
    <w:p w:rsidR="001476D9" w:rsidRDefault="00AA59CD">
      <w:pPr>
        <w:numPr>
          <w:ilvl w:val="0"/>
          <w:numId w:val="1"/>
        </w:numPr>
        <w:rPr>
          <w:sz w:val="32"/>
          <w:szCs w:val="32"/>
        </w:rPr>
      </w:pPr>
      <w:r>
        <w:rPr>
          <w:rFonts w:hint="eastAsia"/>
          <w:sz w:val="32"/>
          <w:szCs w:val="32"/>
        </w:rPr>
        <w:t>河南川特建筑工程有限公司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升</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电子与智能化专业承包壹级</w:t>
      </w:r>
    </w:p>
    <w:p w:rsidR="001476D9" w:rsidRDefault="00AA59CD">
      <w:pPr>
        <w:numPr>
          <w:ilvl w:val="0"/>
          <w:numId w:val="1"/>
        </w:numPr>
        <w:rPr>
          <w:sz w:val="32"/>
          <w:szCs w:val="32"/>
        </w:rPr>
      </w:pPr>
      <w:r>
        <w:rPr>
          <w:rFonts w:hint="eastAsia"/>
          <w:sz w:val="32"/>
          <w:szCs w:val="32"/>
        </w:rPr>
        <w:t>河南炳焱建筑工程有限公司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增</w:t>
      </w:r>
      <w:r>
        <w:rPr>
          <w:rFonts w:hint="eastAsia"/>
          <w:sz w:val="32"/>
          <w:szCs w:val="32"/>
        </w:rPr>
        <w:t xml:space="preserve">  </w:t>
      </w:r>
      <w:r>
        <w:rPr>
          <w:rFonts w:hint="eastAsia"/>
          <w:sz w:val="32"/>
          <w:szCs w:val="32"/>
        </w:rPr>
        <w:t>项</w:t>
      </w:r>
      <w:r>
        <w:rPr>
          <w:rFonts w:hint="eastAsia"/>
          <w:sz w:val="32"/>
          <w:szCs w:val="32"/>
        </w:rPr>
        <w:t xml:space="preserve">  </w:t>
      </w:r>
      <w:r>
        <w:rPr>
          <w:rFonts w:hint="eastAsia"/>
          <w:sz w:val="28"/>
          <w:szCs w:val="28"/>
        </w:rPr>
        <w:t>特种工程（结构补强）工程专业承包</w:t>
      </w:r>
    </w:p>
    <w:p w:rsidR="001476D9" w:rsidRDefault="00AA59CD">
      <w:pPr>
        <w:ind w:firstLineChars="600" w:firstLine="1920"/>
        <w:rPr>
          <w:sz w:val="32"/>
          <w:szCs w:val="32"/>
        </w:rPr>
      </w:pPr>
      <w:r>
        <w:rPr>
          <w:rFonts w:hint="eastAsia"/>
          <w:sz w:val="32"/>
          <w:szCs w:val="32"/>
        </w:rPr>
        <w:t>升</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消防设施工程专业承包壹级</w:t>
      </w:r>
    </w:p>
    <w:p w:rsidR="001476D9" w:rsidRDefault="00AA59CD">
      <w:pPr>
        <w:rPr>
          <w:sz w:val="32"/>
          <w:szCs w:val="32"/>
        </w:rPr>
      </w:pPr>
      <w:r>
        <w:rPr>
          <w:rFonts w:hint="eastAsia"/>
          <w:sz w:val="32"/>
          <w:szCs w:val="32"/>
        </w:rPr>
        <w:t xml:space="preserve">                    </w:t>
      </w:r>
      <w:r>
        <w:rPr>
          <w:rFonts w:hint="eastAsia"/>
          <w:sz w:val="32"/>
          <w:szCs w:val="32"/>
        </w:rPr>
        <w:t>建筑幕墙工程专业承包壹级</w:t>
      </w:r>
    </w:p>
    <w:p w:rsidR="001476D9" w:rsidRDefault="00AA59CD">
      <w:pPr>
        <w:ind w:firstLineChars="1000" w:firstLine="3200"/>
        <w:rPr>
          <w:sz w:val="32"/>
          <w:szCs w:val="32"/>
        </w:rPr>
      </w:pPr>
      <w:r>
        <w:rPr>
          <w:rFonts w:hint="eastAsia"/>
          <w:sz w:val="32"/>
          <w:szCs w:val="32"/>
        </w:rPr>
        <w:t>防水防腐保温专业承包壹级</w:t>
      </w:r>
    </w:p>
    <w:p w:rsidR="001476D9" w:rsidRDefault="00AA59CD">
      <w:pPr>
        <w:pStyle w:val="a3"/>
        <w:widowControl/>
        <w:spacing w:beforeAutospacing="0" w:after="180" w:afterAutospacing="0" w:line="555" w:lineRule="atLeast"/>
        <w:ind w:firstLine="645"/>
        <w:rPr>
          <w:sz w:val="32"/>
          <w:szCs w:val="32"/>
        </w:rPr>
      </w:pPr>
      <w:r>
        <w:rPr>
          <w:rFonts w:hint="eastAsia"/>
          <w:sz w:val="32"/>
          <w:szCs w:val="32"/>
        </w:rPr>
        <w:t xml:space="preserve">                </w:t>
      </w:r>
      <w:r>
        <w:rPr>
          <w:rFonts w:hint="eastAsia"/>
          <w:sz w:val="32"/>
          <w:szCs w:val="32"/>
        </w:rPr>
        <w:t>建筑装修装饰专业承包壹级</w:t>
      </w:r>
    </w:p>
    <w:p w:rsidR="001476D9" w:rsidRDefault="00AA59CD">
      <w:pPr>
        <w:pStyle w:val="2"/>
        <w:widowControl/>
        <w:shd w:val="clear" w:color="auto" w:fill="FFFFFF"/>
        <w:spacing w:beforeAutospacing="0" w:afterAutospacing="0"/>
        <w:rPr>
          <w:rFonts w:asciiTheme="minorHAnsi" w:eastAsiaTheme="minorEastAsia" w:hAnsiTheme="minorHAnsi" w:cstheme="minorBidi" w:hint="default"/>
          <w:b w:val="0"/>
          <w:bCs w:val="0"/>
          <w:kern w:val="2"/>
          <w:sz w:val="32"/>
          <w:szCs w:val="32"/>
        </w:rPr>
      </w:pPr>
      <w:r>
        <w:rPr>
          <w:rFonts w:asciiTheme="minorHAnsi" w:eastAsiaTheme="minorEastAsia" w:hAnsiTheme="minorHAnsi" w:cstheme="minorBidi"/>
          <w:b w:val="0"/>
          <w:bCs w:val="0"/>
          <w:kern w:val="2"/>
          <w:sz w:val="32"/>
          <w:szCs w:val="32"/>
        </w:rPr>
        <w:t>10</w:t>
      </w:r>
      <w:r>
        <w:rPr>
          <w:rFonts w:asciiTheme="minorHAnsi" w:eastAsiaTheme="minorEastAsia" w:hAnsiTheme="minorHAnsi" w:cstheme="minorBidi"/>
          <w:b w:val="0"/>
          <w:bCs w:val="0"/>
          <w:kern w:val="2"/>
          <w:sz w:val="32"/>
          <w:szCs w:val="32"/>
        </w:rPr>
        <w:t>、</w:t>
      </w:r>
      <w:r>
        <w:rPr>
          <w:rFonts w:asciiTheme="minorHAnsi" w:eastAsiaTheme="minorEastAsia" w:hAnsiTheme="minorHAnsi" w:cstheme="minorBidi" w:hint="default"/>
          <w:b w:val="0"/>
          <w:bCs w:val="0"/>
          <w:kern w:val="2"/>
          <w:sz w:val="32"/>
          <w:szCs w:val="32"/>
        </w:rPr>
        <w:t>河南省润昌建筑工程有限公司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升</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建筑装修装饰专业承包壹级</w:t>
      </w:r>
    </w:p>
    <w:p w:rsidR="001476D9" w:rsidRDefault="00AA59CD">
      <w:pPr>
        <w:rPr>
          <w:sz w:val="32"/>
          <w:szCs w:val="32"/>
        </w:rPr>
      </w:pPr>
      <w:r>
        <w:rPr>
          <w:rFonts w:hint="eastAsia"/>
          <w:sz w:val="32"/>
          <w:szCs w:val="32"/>
        </w:rPr>
        <w:t>11</w:t>
      </w:r>
      <w:r>
        <w:rPr>
          <w:rFonts w:hint="eastAsia"/>
          <w:sz w:val="32"/>
          <w:szCs w:val="32"/>
        </w:rPr>
        <w:t>、广政建设有限公司</w:t>
      </w:r>
    </w:p>
    <w:p w:rsidR="001476D9" w:rsidRDefault="00AA59CD">
      <w:pPr>
        <w:rPr>
          <w:sz w:val="32"/>
          <w:szCs w:val="32"/>
        </w:rPr>
      </w:pPr>
      <w:r>
        <w:rPr>
          <w:rFonts w:hint="eastAsia"/>
          <w:sz w:val="32"/>
          <w:szCs w:val="32"/>
        </w:rPr>
        <w:t>资质类别：</w:t>
      </w:r>
      <w:r>
        <w:rPr>
          <w:rFonts w:hint="eastAsia"/>
          <w:sz w:val="32"/>
          <w:szCs w:val="32"/>
        </w:rPr>
        <w:t xml:space="preserve"> </w:t>
      </w:r>
      <w:r>
        <w:rPr>
          <w:rFonts w:hint="eastAsia"/>
          <w:sz w:val="32"/>
          <w:szCs w:val="32"/>
        </w:rPr>
        <w:t xml:space="preserve"> </w:t>
      </w:r>
      <w:r>
        <w:rPr>
          <w:rFonts w:hint="eastAsia"/>
          <w:sz w:val="32"/>
          <w:szCs w:val="32"/>
        </w:rPr>
        <w:t>分</w:t>
      </w:r>
      <w:r>
        <w:rPr>
          <w:rFonts w:hint="eastAsia"/>
          <w:sz w:val="32"/>
          <w:szCs w:val="32"/>
        </w:rPr>
        <w:t xml:space="preserve">  </w:t>
      </w:r>
      <w:r>
        <w:rPr>
          <w:rFonts w:hint="eastAsia"/>
          <w:sz w:val="32"/>
          <w:szCs w:val="32"/>
        </w:rPr>
        <w:t>立</w:t>
      </w:r>
      <w:r>
        <w:rPr>
          <w:rFonts w:hint="eastAsia"/>
          <w:sz w:val="32"/>
          <w:szCs w:val="32"/>
        </w:rPr>
        <w:t xml:space="preserve">  </w:t>
      </w:r>
      <w:r>
        <w:rPr>
          <w:rFonts w:hint="eastAsia"/>
          <w:sz w:val="32"/>
          <w:szCs w:val="32"/>
        </w:rPr>
        <w:t>建筑幕墙工程专业承包壹级资质分立至全资子公司河南笛东建筑工程有限公司</w:t>
      </w:r>
    </w:p>
    <w:p w:rsidR="001476D9" w:rsidRDefault="001476D9">
      <w:pPr>
        <w:pStyle w:val="a3"/>
        <w:widowControl/>
        <w:spacing w:beforeAutospacing="0" w:after="180" w:afterAutospacing="0" w:line="555" w:lineRule="atLeast"/>
        <w:rPr>
          <w:sz w:val="32"/>
          <w:szCs w:val="32"/>
        </w:rPr>
      </w:pPr>
    </w:p>
    <w:p w:rsidR="001476D9" w:rsidRDefault="001476D9"/>
    <w:sectPr w:rsidR="00147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351C98"/>
    <w:multiLevelType w:val="singleLevel"/>
    <w:tmpl w:val="C1351C9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YjQ5NmZlZGZmYTNkZDMzYjQ3MTRkNjdmZGQwY2QifQ=="/>
  </w:docVars>
  <w:rsids>
    <w:rsidRoot w:val="68303374"/>
    <w:rsid w:val="001476D9"/>
    <w:rsid w:val="00AA59CD"/>
    <w:rsid w:val="036E2FA5"/>
    <w:rsid w:val="0B4807DD"/>
    <w:rsid w:val="0BCE4B84"/>
    <w:rsid w:val="0E6A7EF4"/>
    <w:rsid w:val="165F7EE9"/>
    <w:rsid w:val="1A7B185E"/>
    <w:rsid w:val="35025733"/>
    <w:rsid w:val="379A1366"/>
    <w:rsid w:val="3D7D26FE"/>
    <w:rsid w:val="51A41463"/>
    <w:rsid w:val="51D73D9E"/>
    <w:rsid w:val="553D2C0C"/>
    <w:rsid w:val="57AF035E"/>
    <w:rsid w:val="58EB207D"/>
    <w:rsid w:val="5D763BE3"/>
    <w:rsid w:val="65C042A4"/>
    <w:rsid w:val="68303374"/>
    <w:rsid w:val="6FEE73FD"/>
    <w:rsid w:val="745A2A93"/>
    <w:rsid w:val="76EC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59187F-A3C0-4F7A-B204-B7FEE2DC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747</Characters>
  <Application>Microsoft Office Word</Application>
  <DocSecurity>0</DocSecurity>
  <Lines>6</Lines>
  <Paragraphs>1</Paragraphs>
  <ScaleCrop>false</ScaleCrop>
  <Company>Microsoft</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灿烂的阳光</dc:creator>
  <cp:lastModifiedBy>Jojo</cp:lastModifiedBy>
  <cp:revision>3</cp:revision>
  <dcterms:created xsi:type="dcterms:W3CDTF">2022-01-20T08:52:00Z</dcterms:created>
  <dcterms:modified xsi:type="dcterms:W3CDTF">2022-08-22T07:31:00Z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3BDD9B2129954D058F2544E1DE0187EF</vt:lpwstr>
  </property>
</Properties>
</file>