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331"/>
        <w:gridCol w:w="1592"/>
        <w:gridCol w:w="1593"/>
        <w:gridCol w:w="2086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宋体" w:eastAsia="方正小标宋简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西平县实施2023年度动物疫病强制免疫“先打后补”申报场（户）名单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西平县惠泽牧业有限公司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杜长明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1341X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XXXX77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西平县畅享农牧有限公司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张小兵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1352XXXXX84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西平县全峰牧业有限公司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1589XXXXX24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西平牧原农牧有限公司十三场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1328XXXXX95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西平牧原农牧有限公司五场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1328XXXXX95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西平牧原农牧有限公司三场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1328XXXXX95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西平牧原农牧有限公司一场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1328XXXXX95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西平牧原农牧有限公司十七场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1328XXXXX95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河南丰源和普农牧股份有限公司（重渠九场）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1583XXXXX06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重渠乡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河南丰源和普农牧股份有限公司（专探五场）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158XXXXX006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专探乡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河南丰源和普农牧股份有限公司（盆尧场）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1583XXXXX06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河南奥峰农牧有限公司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王高杰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1321XXXXX22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五沟营镇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驻马店优然牧业责任有限公司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奶牛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许燕飞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1856XXXXX40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嫘祖镇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河南森亚农牧发展有限公司（蛋鸡场）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鲁宁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1394XXXXX82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河南森亚农牧发展有限公司（种鸡场）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鲁宁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1394XXXXX82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西平县海蓝牧业有限有限责任公司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代红艳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1913XXXXX73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五沟营镇</w:t>
            </w: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361" w:right="1588" w:bottom="136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2499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D92B37"/>
    <w:rsid w:val="00146B38"/>
    <w:rsid w:val="002A41E1"/>
    <w:rsid w:val="00421F5D"/>
    <w:rsid w:val="004E7C44"/>
    <w:rsid w:val="00AF4CF8"/>
    <w:rsid w:val="00B209E0"/>
    <w:rsid w:val="00B67CF8"/>
    <w:rsid w:val="00C176B4"/>
    <w:rsid w:val="00D1582F"/>
    <w:rsid w:val="00D92B37"/>
    <w:rsid w:val="00EC5E1B"/>
    <w:rsid w:val="19BD5816"/>
    <w:rsid w:val="22D1756A"/>
    <w:rsid w:val="2AEC5D1C"/>
    <w:rsid w:val="2C645E65"/>
    <w:rsid w:val="7972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1016</Characters>
  <Lines>8</Lines>
  <Paragraphs>2</Paragraphs>
  <TotalTime>16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2022-05-05T07:22:00Z</dcterms:created>
  <dc:creator>Windows 用户</dc:creator>
  <cp:lastModifiedBy>爱随缘</cp:lastModifiedBy>
  <cp:lastPrinted>2023-11-01T03:06:00Z</cp:lastPrinted>
  <dcterms:modified xsi:type="dcterms:W3CDTF">2023-11-01T03:19:07Z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6A9CB2B912BB413C8CD3390FF5A1B185_13</vt:lpwstr>
  </property>
</Properties>
</file>