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025EF" w14:textId="77777777" w:rsidR="006544BB" w:rsidRDefault="00621392"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仿宋" w:hint="eastAsia"/>
          <w:sz w:val="32"/>
          <w:szCs w:val="32"/>
        </w:rPr>
        <w:t>附件</w:t>
      </w:r>
    </w:p>
    <w:p w14:paraId="63F84063" w14:textId="77777777" w:rsidR="006544BB" w:rsidRDefault="006544BB">
      <w:pPr>
        <w:jc w:val="center"/>
        <w:rPr>
          <w:rFonts w:ascii="黑体" w:eastAsia="黑体" w:hAnsi="黑体"/>
          <w:sz w:val="40"/>
          <w:szCs w:val="40"/>
        </w:rPr>
      </w:pPr>
    </w:p>
    <w:p w14:paraId="0829289A" w14:textId="77777777" w:rsidR="006544BB" w:rsidRDefault="00621392">
      <w:pPr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建筑业企业资质的审查意见</w:t>
      </w:r>
    </w:p>
    <w:p w14:paraId="3C98FE38" w14:textId="77777777" w:rsidR="006544BB" w:rsidRDefault="006544BB">
      <w:pPr>
        <w:jc w:val="center"/>
        <w:rPr>
          <w:rFonts w:ascii="黑体" w:eastAsia="黑体" w:hAnsi="黑体"/>
          <w:sz w:val="36"/>
          <w:szCs w:val="36"/>
        </w:rPr>
      </w:pPr>
    </w:p>
    <w:p w14:paraId="0CA927AC" w14:textId="77777777" w:rsidR="006544BB" w:rsidRDefault="00621392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企业名称：</w:t>
      </w:r>
      <w:r>
        <w:rPr>
          <w:rFonts w:ascii="仿宋" w:eastAsia="仿宋" w:hAnsi="仿宋" w:cs="仿宋"/>
          <w:sz w:val="32"/>
          <w:szCs w:val="32"/>
        </w:rPr>
        <w:t>河南</w:t>
      </w:r>
      <w:r>
        <w:rPr>
          <w:rFonts w:ascii="仿宋" w:eastAsia="仿宋" w:hAnsi="仿宋" w:cs="仿宋" w:hint="eastAsia"/>
          <w:sz w:val="32"/>
          <w:szCs w:val="32"/>
        </w:rPr>
        <w:t>康乾</w:t>
      </w:r>
      <w:r>
        <w:rPr>
          <w:rFonts w:ascii="仿宋" w:eastAsia="仿宋" w:hAnsi="仿宋" w:cs="仿宋"/>
          <w:sz w:val="32"/>
          <w:szCs w:val="32"/>
        </w:rPr>
        <w:t>建设工程有限公司</w:t>
      </w:r>
    </w:p>
    <w:p w14:paraId="61005343" w14:textId="77777777" w:rsidR="006544BB" w:rsidRDefault="0062139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注册地址：</w:t>
      </w:r>
      <w:r>
        <w:rPr>
          <w:rFonts w:ascii="仿宋" w:eastAsia="仿宋" w:hAnsi="仿宋" w:cs="仿宋"/>
          <w:sz w:val="32"/>
          <w:szCs w:val="32"/>
        </w:rPr>
        <w:t>河南省驻马店市西平县师灵镇人民政府院内</w:t>
      </w:r>
      <w:r>
        <w:rPr>
          <w:rFonts w:ascii="仿宋" w:eastAsia="仿宋" w:hAnsi="仿宋" w:cs="仿宋"/>
          <w:sz w:val="32"/>
          <w:szCs w:val="32"/>
        </w:rPr>
        <w:t>107</w:t>
      </w:r>
      <w:r>
        <w:rPr>
          <w:rFonts w:ascii="仿宋" w:eastAsia="仿宋" w:hAnsi="仿宋" w:cs="仿宋"/>
          <w:sz w:val="32"/>
          <w:szCs w:val="32"/>
        </w:rPr>
        <w:t>室</w:t>
      </w:r>
    </w:p>
    <w:p w14:paraId="69263BCB" w14:textId="77777777" w:rsidR="006544BB" w:rsidRDefault="0062139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法定代表人：</w:t>
      </w:r>
      <w:r>
        <w:rPr>
          <w:rFonts w:ascii="仿宋" w:eastAsia="仿宋" w:hAnsi="仿宋" w:cs="仿宋"/>
          <w:sz w:val="32"/>
          <w:szCs w:val="32"/>
        </w:rPr>
        <w:t>康军建</w:t>
      </w:r>
    </w:p>
    <w:p w14:paraId="17D341F0" w14:textId="77777777" w:rsidR="006544BB" w:rsidRDefault="0062139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审查意见：注销“</w:t>
      </w:r>
      <w:r>
        <w:rPr>
          <w:rFonts w:ascii="仿宋" w:eastAsia="仿宋" w:hAnsi="仿宋" w:cs="仿宋" w:hint="eastAsia"/>
          <w:sz w:val="32"/>
          <w:szCs w:val="32"/>
        </w:rPr>
        <w:t>建筑机电</w:t>
      </w:r>
      <w:r>
        <w:rPr>
          <w:rFonts w:ascii="仿宋" w:eastAsia="仿宋" w:hAnsi="仿宋" w:cs="仿宋" w:hint="eastAsia"/>
          <w:sz w:val="32"/>
          <w:szCs w:val="32"/>
        </w:rPr>
        <w:t>安装工程专业承包</w:t>
      </w:r>
      <w:r>
        <w:rPr>
          <w:rFonts w:ascii="仿宋" w:eastAsia="仿宋" w:hAnsi="仿宋" w:cs="仿宋" w:hint="eastAsia"/>
          <w:sz w:val="32"/>
          <w:szCs w:val="32"/>
        </w:rPr>
        <w:t>壹</w:t>
      </w:r>
      <w:r>
        <w:rPr>
          <w:rFonts w:ascii="仿宋" w:eastAsia="仿宋" w:hAnsi="仿宋" w:cs="仿宋" w:hint="eastAsia"/>
          <w:sz w:val="32"/>
          <w:szCs w:val="32"/>
        </w:rPr>
        <w:t>级</w:t>
      </w:r>
      <w:r>
        <w:rPr>
          <w:rFonts w:ascii="仿宋" w:eastAsia="仿宋" w:hAnsi="仿宋" w:cs="仿宋" w:hint="eastAsia"/>
          <w:sz w:val="32"/>
          <w:szCs w:val="32"/>
        </w:rPr>
        <w:t>”资质</w:t>
      </w:r>
    </w:p>
    <w:p w14:paraId="44D2AFCB" w14:textId="77777777" w:rsidR="006544BB" w:rsidRDefault="0062139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资质证书（编号</w:t>
      </w:r>
      <w:r>
        <w:rPr>
          <w:rFonts w:ascii="仿宋" w:eastAsia="仿宋" w:hAnsi="仿宋" w:cs="仿宋" w:hint="eastAsia"/>
          <w:sz w:val="32"/>
          <w:szCs w:val="32"/>
        </w:rPr>
        <w:t>D</w:t>
      </w:r>
      <w:r>
        <w:rPr>
          <w:rFonts w:ascii="仿宋" w:eastAsia="仿宋" w:hAnsi="仿宋" w:cs="仿宋" w:hint="eastAsia"/>
          <w:sz w:val="32"/>
          <w:szCs w:val="32"/>
        </w:rPr>
        <w:t>341168763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14:paraId="7B21FB68" w14:textId="77777777" w:rsidR="006544BB" w:rsidRDefault="006544BB"/>
    <w:sectPr w:rsidR="00654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DCC6ABC"/>
    <w:multiLevelType w:val="singleLevel"/>
    <w:tmpl w:val="CDCC6ABC"/>
    <w:lvl w:ilvl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iMzNiNzk0Nzg4MWZmZWRjZjlmZjdhYTFhN2QzY2IifQ=="/>
  </w:docVars>
  <w:rsids>
    <w:rsidRoot w:val="4A88029F"/>
    <w:rsid w:val="00621392"/>
    <w:rsid w:val="006544BB"/>
    <w:rsid w:val="119670C3"/>
    <w:rsid w:val="17CB19B0"/>
    <w:rsid w:val="1B5E7678"/>
    <w:rsid w:val="1E503446"/>
    <w:rsid w:val="223F3FA1"/>
    <w:rsid w:val="279919A6"/>
    <w:rsid w:val="298A583E"/>
    <w:rsid w:val="3967501A"/>
    <w:rsid w:val="3C1F7050"/>
    <w:rsid w:val="4A88029F"/>
    <w:rsid w:val="4BC47871"/>
    <w:rsid w:val="4BDF75B0"/>
    <w:rsid w:val="5D603F6B"/>
    <w:rsid w:val="643368EE"/>
    <w:rsid w:val="66F36D0B"/>
    <w:rsid w:val="73890C42"/>
    <w:rsid w:val="7C3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C78304-21B9-4A99-B1C0-A99BB796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驯废酵撤考</dc:creator>
  <cp:lastModifiedBy>Joestar</cp:lastModifiedBy>
  <cp:revision>2</cp:revision>
  <cp:lastPrinted>2023-10-10T09:07:00Z</cp:lastPrinted>
  <dcterms:created xsi:type="dcterms:W3CDTF">2024-09-11T01:23:00Z</dcterms:created>
  <dcterms:modified xsi:type="dcterms:W3CDTF">2024-09-11T01:23:00Z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E6EDCB1F3638487089DABA20D3009A18_13</vt:lpwstr>
  </property>
</Properties>
</file>